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E7E4B" w:rsidRDefault="00487024" w:rsidP="00487024">
      <w:pPr>
        <w:jc w:val="center"/>
      </w:pPr>
      <w:bookmarkStart w:id="0" w:name="z2534826_BRASAO"/>
      <w:bookmarkStart w:id="1" w:name="z2534826_"/>
      <w:bookmarkStart w:id="2" w:name="_GoBack"/>
      <w:bookmarkEnd w:id="2"/>
      <w:r>
        <w:rPr>
          <w:noProof/>
          <w:lang w:eastAsia="pt-BR"/>
        </w:rPr>
        <w:drawing>
          <wp:inline distT="0" distB="0" distL="0" distR="0">
            <wp:extent cx="1847850" cy="1943100"/>
            <wp:effectExtent l="0" t="0" r="0" b="0"/>
            <wp:docPr id="1" name="Image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87024" w:rsidRDefault="00487024" w:rsidP="00487024">
      <w:pPr>
        <w:jc w:val="center"/>
        <w:rPr>
          <w:b/>
          <w:sz w:val="24"/>
        </w:rPr>
      </w:pPr>
      <w:r>
        <w:rPr>
          <w:b/>
          <w:sz w:val="24"/>
        </w:rPr>
        <w:t>CÂMARA DOS DEPUTADOS</w:t>
      </w:r>
    </w:p>
    <w:bookmarkEnd w:id="0"/>
    <w:p w:rsidR="00487024" w:rsidRDefault="00487024" w:rsidP="00487024">
      <w:pPr>
        <w:rPr>
          <w:sz w:val="24"/>
        </w:rPr>
      </w:pPr>
    </w:p>
    <w:p w:rsidR="00487024" w:rsidRDefault="00487024" w:rsidP="00487024">
      <w:pPr>
        <w:keepNext/>
        <w:keepLines/>
        <w:jc w:val="center"/>
        <w:rPr>
          <w:b/>
          <w:sz w:val="44"/>
        </w:rPr>
      </w:pPr>
      <w:bookmarkStart w:id="3" w:name="z2534826_TITULO"/>
      <w:r>
        <w:rPr>
          <w:b/>
          <w:sz w:val="44"/>
        </w:rPr>
        <w:t>TVR Nº 578, DE 2025</w:t>
      </w:r>
      <w:bookmarkEnd w:id="3"/>
    </w:p>
    <w:p w:rsidR="00487024" w:rsidRDefault="00487024" w:rsidP="00487024">
      <w:pPr>
        <w:keepLines/>
        <w:jc w:val="center"/>
        <w:rPr>
          <w:b/>
          <w:sz w:val="28"/>
        </w:rPr>
      </w:pPr>
      <w:bookmarkStart w:id="4" w:name="z2534826_AUTOR"/>
      <w:r>
        <w:rPr>
          <w:b/>
          <w:sz w:val="28"/>
        </w:rPr>
        <w:t>(Do Poder Executivo)</w:t>
      </w:r>
      <w:bookmarkEnd w:id="4"/>
    </w:p>
    <w:p w:rsidR="00487024" w:rsidRDefault="00487024" w:rsidP="00487024">
      <w:pPr>
        <w:keepLines/>
        <w:jc w:val="center"/>
        <w:rPr>
          <w:b/>
          <w:sz w:val="28"/>
        </w:rPr>
      </w:pPr>
    </w:p>
    <w:p w:rsidR="00487024" w:rsidRDefault="00487024" w:rsidP="00487024">
      <w:pPr>
        <w:rPr>
          <w:sz w:val="28"/>
        </w:rPr>
      </w:pPr>
      <w:bookmarkStart w:id="5" w:name="z2534826_EMENTA"/>
      <w:r>
        <w:rPr>
          <w:sz w:val="28"/>
        </w:rPr>
        <w:t>Submete à apreciação do Congresso Nacional o submete à apreciação do Congresso Nacional o ato constante da Portaria nº 9.241, de 25 de abril de 2023, publicada no Diário Oficial da União de 18 de maio de 2023, que outorga autorização à Associação de Radiodifusão Educativa e Comunitária Aliança em Amor, para executar, pelo prazo de dez anos, sem direito de exclusividade, o serviço de radiodifusão comunitária, no Município de Erechim, Estado do Rio Grande do Sul.</w:t>
      </w:r>
      <w:bookmarkEnd w:id="5"/>
    </w:p>
    <w:p w:rsidR="00487024" w:rsidRDefault="00487024" w:rsidP="00487024">
      <w:pPr>
        <w:rPr>
          <w:sz w:val="28"/>
        </w:rPr>
      </w:pPr>
    </w:p>
    <w:p w:rsidR="00487024" w:rsidRDefault="00487024" w:rsidP="004870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6" w:name="z2534826_DESPACHO"/>
    </w:p>
    <w:p w:rsidR="00487024" w:rsidRDefault="00487024" w:rsidP="004870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r>
        <w:rPr>
          <w:b/>
          <w:sz w:val="28"/>
        </w:rPr>
        <w:t>DESPACHO:</w:t>
      </w:r>
    </w:p>
    <w:p w:rsidR="00243222" w:rsidRDefault="00487024" w:rsidP="004870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ÀS COMISSÕES DE</w:t>
      </w:r>
      <w:r w:rsidR="00243222">
        <w:rPr>
          <w:sz w:val="28"/>
        </w:rPr>
        <w:t>:</w:t>
      </w:r>
    </w:p>
    <w:p w:rsidR="00243222" w:rsidRDefault="00487024" w:rsidP="004870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COMUNICAÇÃO</w:t>
      </w:r>
      <w:r w:rsidR="00243222">
        <w:rPr>
          <w:sz w:val="28"/>
        </w:rPr>
        <w:t>;</w:t>
      </w:r>
      <w:r>
        <w:rPr>
          <w:sz w:val="28"/>
        </w:rPr>
        <w:t xml:space="preserve"> E</w:t>
      </w:r>
    </w:p>
    <w:p w:rsidR="00487024" w:rsidRDefault="00487024" w:rsidP="004870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CONSTITUIÇÃO E JUSTIÇA E DE CIDADANIA (ART. 54, RICD).</w:t>
      </w:r>
    </w:p>
    <w:p w:rsidR="00487024" w:rsidRDefault="00487024" w:rsidP="004870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p w:rsidR="00487024" w:rsidRDefault="00487024" w:rsidP="004870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7" w:name="z2534826_APRECIACAO"/>
      <w:bookmarkEnd w:id="6"/>
      <w:r>
        <w:rPr>
          <w:b/>
          <w:sz w:val="28"/>
        </w:rPr>
        <w:t>APRECIAÇÃO:</w:t>
      </w:r>
    </w:p>
    <w:p w:rsidR="00487024" w:rsidRDefault="00487024" w:rsidP="004870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proofErr w:type="gramStart"/>
      <w:r>
        <w:rPr>
          <w:sz w:val="28"/>
        </w:rPr>
        <w:t>Proposição Sujeita</w:t>
      </w:r>
      <w:proofErr w:type="gramEnd"/>
      <w:r>
        <w:rPr>
          <w:sz w:val="28"/>
        </w:rPr>
        <w:t xml:space="preserve"> à Apreciação Conclusiva (Parecer 09/90 - CCJR)</w:t>
      </w:r>
    </w:p>
    <w:p w:rsidR="00487024" w:rsidRDefault="00487024" w:rsidP="004870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bookmarkEnd w:id="7"/>
    <w:p w:rsidR="00487024" w:rsidRDefault="00487024" w:rsidP="00487024">
      <w:pPr>
        <w:rPr>
          <w:sz w:val="28"/>
        </w:rPr>
      </w:pPr>
    </w:p>
    <w:p w:rsidR="00487024" w:rsidRDefault="00487024" w:rsidP="00487024">
      <w:pPr>
        <w:jc w:val="center"/>
        <w:rPr>
          <w:b/>
          <w:sz w:val="28"/>
        </w:rPr>
      </w:pPr>
      <w:bookmarkStart w:id="8" w:name="z2534826_PUBINICIAL"/>
      <w:r>
        <w:rPr>
          <w:b/>
          <w:sz w:val="28"/>
        </w:rPr>
        <w:t>PUBLICAÇÃO INICIAL</w:t>
      </w:r>
    </w:p>
    <w:p w:rsidR="00487024" w:rsidRDefault="00487024" w:rsidP="00487024">
      <w:pPr>
        <w:jc w:val="center"/>
        <w:rPr>
          <w:b/>
        </w:rPr>
      </w:pPr>
      <w:r>
        <w:rPr>
          <w:b/>
        </w:rPr>
        <w:t>Art. 137, caput - RICD</w:t>
      </w:r>
    </w:p>
    <w:p w:rsidR="00487024" w:rsidRDefault="00487024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End w:id="8"/>
    <w:p w:rsidR="00487024" w:rsidRDefault="00487024" w:rsidP="00487024">
      <w:pPr>
        <w:rPr>
          <w:b/>
        </w:rPr>
      </w:pPr>
    </w:p>
    <w:bookmarkStart w:id="9" w:name="z2534826_2954177_TEOR"/>
    <w:p w:rsidR="00487024" w:rsidRDefault="00487024" w:rsidP="00487024">
      <w:pPr>
        <w:rPr>
          <w:b/>
        </w:rPr>
      </w:pPr>
      <w:r>
        <w:rPr>
          <w:b/>
        </w:rPr>
        <w:object w:dxaOrig="8925" w:dyaOrig="1263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5.95pt;height:631.9pt" o:ole="">
            <v:imagedata r:id="rId7" o:title=""/>
          </v:shape>
          <o:OLEObject Type="Embed" ProgID="Acrobat.Document.11" ShapeID="_x0000_i1025" DrawAspect="Content" ObjectID="_1814264676" r:id="rId8"/>
        </w:object>
      </w:r>
    </w:p>
    <w:p w:rsidR="00487024" w:rsidRDefault="00487024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487024" w:rsidRDefault="00487024" w:rsidP="00487024">
      <w:pPr>
        <w:rPr>
          <w:b/>
        </w:rPr>
      </w:pPr>
    </w:p>
    <w:p w:rsidR="00487024" w:rsidRDefault="00487024" w:rsidP="00487024">
      <w:pPr>
        <w:rPr>
          <w:b/>
        </w:rPr>
      </w:pPr>
      <w:r>
        <w:rPr>
          <w:b/>
        </w:rPr>
        <w:object w:dxaOrig="8925" w:dyaOrig="12630">
          <v:shape id="_x0000_i1026" type="#_x0000_t75" style="width:445.95pt;height:631.9pt" o:ole="">
            <v:imagedata r:id="rId9" o:title=""/>
          </v:shape>
          <o:OLEObject Type="Embed" ProgID="Acrobat.Document.11" ShapeID="_x0000_i1026" DrawAspect="Content" ObjectID="_1814264677" r:id="rId10"/>
        </w:object>
      </w:r>
    </w:p>
    <w:p w:rsidR="00487024" w:rsidRDefault="00487024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Start w:id="10" w:name="z2534826_2954177_pdf2"/>
    <w:p w:rsidR="00487024" w:rsidRDefault="00487024" w:rsidP="00487024">
      <w:pPr>
        <w:rPr>
          <w:b/>
        </w:rPr>
      </w:pPr>
      <w:r>
        <w:rPr>
          <w:b/>
        </w:rPr>
        <w:object w:dxaOrig="8925" w:dyaOrig="12630">
          <v:shape id="_x0000_i1027" type="#_x0000_t75" style="width:445.95pt;height:631.9pt" o:ole="">
            <v:imagedata r:id="rId11" o:title=""/>
          </v:shape>
          <o:OLEObject Type="Embed" ProgID="Acrobat.Document.11" ShapeID="_x0000_i1027" DrawAspect="Content" ObjectID="_1814264678" r:id="rId12"/>
        </w:object>
      </w:r>
      <w:bookmarkEnd w:id="10"/>
    </w:p>
    <w:p w:rsidR="00487024" w:rsidRDefault="00487024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487024" w:rsidRDefault="00487024" w:rsidP="00487024">
      <w:pPr>
        <w:rPr>
          <w:b/>
        </w:rPr>
      </w:pPr>
    </w:p>
    <w:bookmarkStart w:id="11" w:name="z2534826_2954177_pdf1"/>
    <w:p w:rsidR="00487024" w:rsidRDefault="00243222" w:rsidP="00487024">
      <w:pPr>
        <w:rPr>
          <w:b/>
        </w:rPr>
      </w:pPr>
      <w:r>
        <w:rPr>
          <w:b/>
        </w:rPr>
        <w:object w:dxaOrig="12630" w:dyaOrig="17865">
          <v:shape id="_x0000_i1028" type="#_x0000_t75" style="width:469.6pt;height:664.1pt" o:ole="">
            <v:imagedata r:id="rId13" o:title=""/>
          </v:shape>
          <o:OLEObject Type="Embed" ProgID="Acrobat.Document.11" ShapeID="_x0000_i1028" DrawAspect="Content" ObjectID="_1814264679" r:id="rId14"/>
        </w:object>
      </w:r>
      <w:bookmarkEnd w:id="11"/>
    </w:p>
    <w:p w:rsidR="00487024" w:rsidRDefault="00487024">
      <w:pPr>
        <w:spacing w:after="160" w:line="259" w:lineRule="auto"/>
        <w:jc w:val="left"/>
        <w:rPr>
          <w:b/>
        </w:rPr>
      </w:pPr>
    </w:p>
    <w:p w:rsidR="00487024" w:rsidRDefault="00487024" w:rsidP="00487024">
      <w:pPr>
        <w:rPr>
          <w:b/>
        </w:rPr>
      </w:pPr>
    </w:p>
    <w:bookmarkEnd w:id="9"/>
    <w:p w:rsidR="00487024" w:rsidRDefault="00487024" w:rsidP="00487024">
      <w:pPr>
        <w:rPr>
          <w:b/>
        </w:rPr>
      </w:pPr>
    </w:p>
    <w:p w:rsidR="00487024" w:rsidRDefault="00487024" w:rsidP="00487024">
      <w:pPr>
        <w:rPr>
          <w:b/>
        </w:rPr>
      </w:pPr>
      <w:bookmarkStart w:id="12" w:name="z2534826_FIMDOCUMENTO"/>
      <w:bookmarkEnd w:id="1"/>
    </w:p>
    <w:p w:rsidR="00487024" w:rsidRPr="00487024" w:rsidRDefault="00487024" w:rsidP="004870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2"/>
        </w:rPr>
      </w:pPr>
      <w:r>
        <w:rPr>
          <w:b/>
          <w:sz w:val="22"/>
        </w:rPr>
        <w:t>FIM DO DOCUMENTO</w:t>
      </w:r>
      <w:bookmarkEnd w:id="12"/>
    </w:p>
    <w:sectPr w:rsidR="00487024" w:rsidRPr="00487024" w:rsidSect="00487024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/>
      <w:pgMar w:top="1417" w:right="1134" w:bottom="141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87024" w:rsidRDefault="00487024" w:rsidP="00487024">
      <w:r>
        <w:separator/>
      </w:r>
    </w:p>
  </w:endnote>
  <w:endnote w:type="continuationSeparator" w:id="0">
    <w:p w:rsidR="00487024" w:rsidRDefault="00487024" w:rsidP="004870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87024" w:rsidRDefault="00487024" w:rsidP="00487024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P_6599</w:t>
    </w:r>
  </w:p>
  <w:p w:rsidR="00487024" w:rsidRDefault="00487024" w:rsidP="00487024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487024" w:rsidRPr="00487024" w:rsidRDefault="00487024" w:rsidP="00487024">
    <w:pPr>
      <w:pStyle w:val="Rodap"/>
      <w:jc w:val="center"/>
    </w:pPr>
    <w:r>
      <w:t>TVR 578/2025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87024" w:rsidRDefault="00487024" w:rsidP="00487024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P_6599</w:t>
    </w:r>
  </w:p>
  <w:p w:rsidR="00487024" w:rsidRDefault="00487024" w:rsidP="00487024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487024" w:rsidRPr="00487024" w:rsidRDefault="00487024" w:rsidP="00487024">
    <w:pPr>
      <w:pStyle w:val="Rodap"/>
      <w:jc w:val="center"/>
    </w:pPr>
    <w:r>
      <w:t>TVR 578/2025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87024" w:rsidRDefault="00487024" w:rsidP="00487024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P_6599</w:t>
    </w:r>
  </w:p>
  <w:p w:rsidR="00487024" w:rsidRPr="00487024" w:rsidRDefault="00487024" w:rsidP="00487024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87024" w:rsidRDefault="00487024" w:rsidP="00487024">
      <w:r>
        <w:separator/>
      </w:r>
    </w:p>
  </w:footnote>
  <w:footnote w:type="continuationSeparator" w:id="0">
    <w:p w:rsidR="00487024" w:rsidRDefault="00487024" w:rsidP="0048702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87024" w:rsidRPr="00487024" w:rsidRDefault="00487024" w:rsidP="00487024">
    <w:pPr>
      <w:pStyle w:val="Cabealho"/>
      <w:jc w:val="left"/>
    </w:pPr>
    <w:r>
      <w:fldChar w:fldCharType="begin"/>
    </w:r>
    <w:r>
      <w:instrText xml:space="preserve"> PAGE  \* Arabic  \* MERGEFORMAT </w:instrText>
    </w:r>
    <w:r>
      <w:fldChar w:fldCharType="separate"/>
    </w:r>
    <w:r w:rsidR="00243222">
      <w:rPr>
        <w:noProof/>
      </w:rPr>
      <w:t>6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87024" w:rsidRPr="00487024" w:rsidRDefault="00487024" w:rsidP="00487024">
    <w:pPr>
      <w:pStyle w:val="Cabealho"/>
      <w:jc w:val="right"/>
    </w:pPr>
    <w:r>
      <w:fldChar w:fldCharType="begin"/>
    </w:r>
    <w:r>
      <w:instrText xml:space="preserve"> PAGE  \* Arabic  \* MERGEFORMAT </w:instrText>
    </w:r>
    <w:r>
      <w:fldChar w:fldCharType="separate"/>
    </w:r>
    <w:r w:rsidR="00243222">
      <w:rPr>
        <w:noProof/>
      </w:rPr>
      <w:t>5</w:t>
    </w:r>
    <w: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87024" w:rsidRDefault="00487024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proofState w:spelling="clean" w:grammar="clean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7024"/>
    <w:rsid w:val="00243222"/>
    <w:rsid w:val="00487024"/>
    <w:rsid w:val="00CE7E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5:chartTrackingRefBased/>
  <w15:docId w15:val="{E8CE792E-31B1-4BC7-AA55-6F6EC37C24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 w:line="240" w:lineRule="auto"/>
      <w:jc w:val="both"/>
    </w:pPr>
    <w:rPr>
      <w:rFonts w:ascii="Arial" w:hAnsi="Arial" w:cs="Arial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8702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487024"/>
    <w:rPr>
      <w:rFonts w:ascii="Arial" w:hAnsi="Arial" w:cs="Arial"/>
      <w:sz w:val="20"/>
    </w:rPr>
  </w:style>
  <w:style w:type="paragraph" w:styleId="Rodap">
    <w:name w:val="footer"/>
    <w:basedOn w:val="Normal"/>
    <w:link w:val="RodapChar"/>
    <w:uiPriority w:val="99"/>
    <w:unhideWhenUsed/>
    <w:rsid w:val="0048702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87024"/>
    <w:rPr>
      <w:rFonts w:ascii="Arial" w:hAnsi="Arial" w:cs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5.emf"/><Relationship Id="rId18" Type="http://schemas.openxmlformats.org/officeDocument/2006/relationships/footer" Target="footer2.xm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2.emf"/><Relationship Id="rId12" Type="http://schemas.openxmlformats.org/officeDocument/2006/relationships/oleObject" Target="embeddings/oleObject3.bin"/><Relationship Id="rId17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image" Target="media/image4.emf"/><Relationship Id="rId5" Type="http://schemas.openxmlformats.org/officeDocument/2006/relationships/endnotes" Target="endnotes.xml"/><Relationship Id="rId15" Type="http://schemas.openxmlformats.org/officeDocument/2006/relationships/header" Target="header1.xml"/><Relationship Id="rId10" Type="http://schemas.openxmlformats.org/officeDocument/2006/relationships/oleObject" Target="embeddings/oleObject2.bin"/><Relationship Id="rId19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image" Target="media/image3.emf"/><Relationship Id="rId14" Type="http://schemas.openxmlformats.org/officeDocument/2006/relationships/oleObject" Target="embeddings/oleObject4.bin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142</Words>
  <Characters>772</Characters>
  <Application>Microsoft Office Word</Application>
  <DocSecurity>0</DocSecurity>
  <Lines>6</Lines>
  <Paragraphs>1</Paragraphs>
  <ScaleCrop>false</ScaleCrop>
  <Company>CD</Company>
  <LinksUpToDate>false</LinksUpToDate>
  <CharactersWithSpaces>913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Ricardo Menezes Perpetuo</dc:creator>
  <cp:keywords/>
  <dc:description/>
  <cp:lastModifiedBy>Ricardo Menezes Perpetuo</cp:lastModifiedBy>
  <cp:revision>2</cp:revision>
  <dcterms:created xsi:type="dcterms:W3CDTF">2025-07-17T16:38:00Z</dcterms:created>
  <dcterms:modified xsi:type="dcterms:W3CDTF">2025-07-17T16:38:00Z</dcterms:modified>
</cp:coreProperties>
</file>