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D31" w:rsidRDefault="00B4419E" w:rsidP="00B4419E">
      <w:pPr>
        <w:jc w:val="center"/>
      </w:pPr>
      <w:bookmarkStart w:id="0" w:name="z2529442_BRASAO"/>
      <w:bookmarkStart w:id="1" w:name="z2529442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19E" w:rsidRDefault="00B4419E" w:rsidP="00B4419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4419E" w:rsidRDefault="00B4419E" w:rsidP="00B4419E">
      <w:pPr>
        <w:rPr>
          <w:sz w:val="24"/>
        </w:rPr>
      </w:pPr>
    </w:p>
    <w:p w:rsidR="00B4419E" w:rsidRDefault="00B4419E" w:rsidP="00B4419E">
      <w:pPr>
        <w:keepNext/>
        <w:keepLines/>
        <w:jc w:val="center"/>
        <w:rPr>
          <w:b/>
          <w:sz w:val="44"/>
        </w:rPr>
      </w:pPr>
      <w:bookmarkStart w:id="3" w:name="z2529442_TITULO"/>
      <w:r>
        <w:rPr>
          <w:b/>
          <w:sz w:val="44"/>
        </w:rPr>
        <w:t>TVR Nº 511, DE 2025</w:t>
      </w:r>
      <w:bookmarkEnd w:id="3"/>
    </w:p>
    <w:p w:rsidR="00B4419E" w:rsidRDefault="00B4419E" w:rsidP="00B4419E">
      <w:pPr>
        <w:keepLines/>
        <w:jc w:val="center"/>
        <w:rPr>
          <w:b/>
          <w:sz w:val="28"/>
        </w:rPr>
      </w:pPr>
      <w:bookmarkStart w:id="4" w:name="z2529442_AUTOR"/>
      <w:r>
        <w:rPr>
          <w:b/>
          <w:sz w:val="28"/>
        </w:rPr>
        <w:t>(Do Poder Executivo)</w:t>
      </w:r>
      <w:bookmarkEnd w:id="4"/>
    </w:p>
    <w:p w:rsidR="00B4419E" w:rsidRDefault="00B4419E" w:rsidP="00B4419E">
      <w:pPr>
        <w:keepLines/>
        <w:jc w:val="center"/>
        <w:rPr>
          <w:b/>
          <w:sz w:val="28"/>
        </w:rPr>
      </w:pPr>
    </w:p>
    <w:p w:rsidR="00B4419E" w:rsidRDefault="00B4419E" w:rsidP="00B4419E">
      <w:pPr>
        <w:rPr>
          <w:sz w:val="28"/>
        </w:rPr>
      </w:pPr>
      <w:bookmarkStart w:id="5" w:name="z2529442_EMENTA"/>
      <w:r>
        <w:rPr>
          <w:sz w:val="28"/>
        </w:rPr>
        <w:t>Submete à apreciação do Congresso Nacional o ato constante do Decreto nº 12.509, de 12 de junho de 2025, publicada no Diário Oficial da União de 13 de junho de 2025, que "Renova a concessão outorgada à Rádio e TV Difusora do Maranhão Ltda., para executar, sem direito de exclusividade, serviço de radiodifusão de sons e imagens em tecnologia digital, no Município de São Luís, Estado do Maranhão.".</w:t>
      </w:r>
      <w:bookmarkEnd w:id="5"/>
    </w:p>
    <w:p w:rsidR="00B4419E" w:rsidRDefault="00B4419E" w:rsidP="00B4419E">
      <w:pPr>
        <w:rPr>
          <w:sz w:val="28"/>
        </w:rPr>
      </w:pP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9442_DESPACHO"/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46B3D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E46B3D">
        <w:rPr>
          <w:sz w:val="28"/>
        </w:rPr>
        <w:t>:</w:t>
      </w:r>
    </w:p>
    <w:p w:rsidR="00E46B3D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E46B3D">
        <w:rPr>
          <w:sz w:val="28"/>
        </w:rPr>
        <w:t>;</w:t>
      </w:r>
      <w:r>
        <w:rPr>
          <w:sz w:val="28"/>
        </w:rPr>
        <w:t xml:space="preserve"> E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29442_APRECIACAO"/>
      <w:bookmarkEnd w:id="6"/>
      <w:r>
        <w:rPr>
          <w:b/>
          <w:sz w:val="28"/>
        </w:rPr>
        <w:t>APRECIAÇÃO: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B4419E" w:rsidRDefault="00B4419E" w:rsidP="00B4419E">
      <w:pPr>
        <w:rPr>
          <w:sz w:val="28"/>
        </w:rPr>
      </w:pPr>
    </w:p>
    <w:p w:rsidR="00B4419E" w:rsidRDefault="00B4419E" w:rsidP="00B4419E">
      <w:pPr>
        <w:jc w:val="center"/>
        <w:rPr>
          <w:b/>
          <w:sz w:val="28"/>
        </w:rPr>
      </w:pPr>
      <w:bookmarkStart w:id="8" w:name="z2529442_PUBINICIAL"/>
      <w:r>
        <w:rPr>
          <w:b/>
          <w:sz w:val="28"/>
        </w:rPr>
        <w:t>PUBLICAÇÃO INICIAL</w:t>
      </w:r>
    </w:p>
    <w:p w:rsidR="00B4419E" w:rsidRDefault="00B4419E" w:rsidP="00B4419E">
      <w:pPr>
        <w:jc w:val="center"/>
        <w:rPr>
          <w:b/>
        </w:rPr>
      </w:pPr>
      <w:r>
        <w:rPr>
          <w:b/>
        </w:rPr>
        <w:t>Art. 137, caput - RICD</w:t>
      </w:r>
    </w:p>
    <w:p w:rsidR="00B4419E" w:rsidRDefault="00B4419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B4419E" w:rsidRDefault="00B4419E" w:rsidP="00B4419E">
      <w:pPr>
        <w:rPr>
          <w:b/>
        </w:rPr>
      </w:pPr>
    </w:p>
    <w:bookmarkStart w:id="9" w:name="z2529442_2945018_TEOR"/>
    <w:p w:rsidR="00B4419E" w:rsidRDefault="00B4419E" w:rsidP="00B4419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4215353" r:id="rId8"/>
        </w:object>
      </w:r>
    </w:p>
    <w:p w:rsidR="00B4419E" w:rsidRDefault="00B4419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4419E" w:rsidRDefault="00B4419E" w:rsidP="00B4419E">
      <w:pPr>
        <w:rPr>
          <w:b/>
        </w:rPr>
      </w:pP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TVR 511/2025 POSSUI INTEIRO TEOR EM FORMATO DIFERENTE DO WORD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 de 15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p w:rsidR="00B4419E" w:rsidRDefault="00B4419E">
      <w:pPr>
        <w:spacing w:after="160" w:line="259" w:lineRule="auto"/>
        <w:jc w:val="left"/>
      </w:pPr>
      <w:r>
        <w:br w:type="page"/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0" w:name="z2529442_2945018_pdf2"/>
      <w:r>
        <w:rPr>
          <w:rFonts w:ascii="Courier New" w:hAnsi="Courier New" w:cs="Courier New"/>
          <w:b/>
          <w:color w:val="FF0000"/>
        </w:rPr>
        <w:lastRenderedPageBreak/>
        <w:t>TVR 511/2025 POSSUI INTEIRO TEOR EM FORMATO DIFERENTE DO WORD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2 de 15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0"/>
    <w:p w:rsidR="00B4419E" w:rsidRDefault="00B4419E">
      <w:pPr>
        <w:spacing w:after="160" w:line="259" w:lineRule="auto"/>
        <w:jc w:val="left"/>
      </w:pPr>
      <w:r>
        <w:br w:type="page"/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1" w:name="z2529442_2945018_pdf3"/>
      <w:r>
        <w:rPr>
          <w:rFonts w:ascii="Courier New" w:hAnsi="Courier New" w:cs="Courier New"/>
          <w:b/>
          <w:color w:val="FF0000"/>
        </w:rPr>
        <w:lastRenderedPageBreak/>
        <w:t>TVR 511/2025 POSSUI INTEIRO TEOR EM FORMATO DIFERENTE DO WORD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3 de 15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1"/>
    <w:p w:rsidR="00B4419E" w:rsidRDefault="00B4419E">
      <w:pPr>
        <w:spacing w:after="160" w:line="259" w:lineRule="auto"/>
        <w:jc w:val="left"/>
      </w:pPr>
      <w:r>
        <w:br w:type="page"/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2" w:name="z2529442_2945018_pdf4"/>
      <w:r>
        <w:rPr>
          <w:rFonts w:ascii="Courier New" w:hAnsi="Courier New" w:cs="Courier New"/>
          <w:b/>
          <w:color w:val="FF0000"/>
        </w:rPr>
        <w:lastRenderedPageBreak/>
        <w:t>TVR 511/2025 POSSUI INTEIRO TEOR EM FORMATO DIFERENTE DO WORD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4 de 15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2"/>
    <w:p w:rsidR="00B4419E" w:rsidRDefault="00B4419E">
      <w:pPr>
        <w:spacing w:after="160" w:line="259" w:lineRule="auto"/>
        <w:jc w:val="left"/>
      </w:pPr>
      <w:r>
        <w:br w:type="page"/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3" w:name="z2529442_2945018_pdf5"/>
      <w:r>
        <w:rPr>
          <w:rFonts w:ascii="Courier New" w:hAnsi="Courier New" w:cs="Courier New"/>
          <w:b/>
          <w:color w:val="FF0000"/>
        </w:rPr>
        <w:lastRenderedPageBreak/>
        <w:t>TVR 511/2025 POSSUI INTEIRO TEOR EM FORMATO DIFERENTE DO WORD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5 de 15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3"/>
    <w:p w:rsidR="00B4419E" w:rsidRDefault="00B4419E">
      <w:pPr>
        <w:spacing w:after="160" w:line="259" w:lineRule="auto"/>
        <w:jc w:val="left"/>
      </w:pPr>
      <w:r>
        <w:br w:type="page"/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4" w:name="z2529442_2945018_pdf6"/>
      <w:r>
        <w:rPr>
          <w:rFonts w:ascii="Courier New" w:hAnsi="Courier New" w:cs="Courier New"/>
          <w:b/>
          <w:color w:val="FF0000"/>
        </w:rPr>
        <w:lastRenderedPageBreak/>
        <w:t>TVR 511/2025 POSSUI INTEIRO TEOR EM FORMATO DIFERENTE DO WORD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6 de 15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4"/>
    <w:p w:rsidR="00B4419E" w:rsidRDefault="00B4419E">
      <w:pPr>
        <w:spacing w:after="160" w:line="259" w:lineRule="auto"/>
        <w:jc w:val="left"/>
      </w:pPr>
      <w:r>
        <w:br w:type="page"/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5" w:name="z2529442_2945018_pdf7"/>
      <w:r>
        <w:rPr>
          <w:rFonts w:ascii="Courier New" w:hAnsi="Courier New" w:cs="Courier New"/>
          <w:b/>
          <w:color w:val="FF0000"/>
        </w:rPr>
        <w:lastRenderedPageBreak/>
        <w:t>TVR 511/2025 POSSUI INTEIRO TEOR EM FORMATO DIFERENTE DO WORD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7 de 15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5"/>
    <w:p w:rsidR="00B4419E" w:rsidRDefault="00B4419E">
      <w:pPr>
        <w:spacing w:after="160" w:line="259" w:lineRule="auto"/>
        <w:jc w:val="left"/>
      </w:pPr>
      <w:r>
        <w:br w:type="page"/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6" w:name="z2529442_2945018_pdf8"/>
      <w:r>
        <w:rPr>
          <w:rFonts w:ascii="Courier New" w:hAnsi="Courier New" w:cs="Courier New"/>
          <w:b/>
          <w:color w:val="FF0000"/>
        </w:rPr>
        <w:lastRenderedPageBreak/>
        <w:t>TVR 511/2025 POSSUI INTEIRO TEOR EM FORMATO DIFERENTE DO WORD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8 de 15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6"/>
    <w:p w:rsidR="00B4419E" w:rsidRDefault="00B4419E">
      <w:pPr>
        <w:spacing w:after="160" w:line="259" w:lineRule="auto"/>
        <w:jc w:val="left"/>
      </w:pPr>
      <w:r>
        <w:br w:type="page"/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7" w:name="z2529442_2945018_pdf9"/>
      <w:r>
        <w:rPr>
          <w:rFonts w:ascii="Courier New" w:hAnsi="Courier New" w:cs="Courier New"/>
          <w:b/>
          <w:color w:val="FF0000"/>
        </w:rPr>
        <w:lastRenderedPageBreak/>
        <w:t>TVR 511/2025 POSSUI INTEIRO TEOR EM FORMATO DIFERENTE DO WORD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9 de 15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7"/>
    <w:p w:rsidR="00B4419E" w:rsidRDefault="00B4419E">
      <w:pPr>
        <w:spacing w:after="160" w:line="259" w:lineRule="auto"/>
        <w:jc w:val="left"/>
      </w:pPr>
      <w:r>
        <w:br w:type="page"/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8" w:name="z2529442_2945018_pdf10"/>
      <w:r>
        <w:rPr>
          <w:rFonts w:ascii="Courier New" w:hAnsi="Courier New" w:cs="Courier New"/>
          <w:b/>
          <w:color w:val="FF0000"/>
        </w:rPr>
        <w:lastRenderedPageBreak/>
        <w:t>TVR 511/2025 POSSUI INTEIRO TEOR EM FORMATO DIFERENTE DO WORD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10 de 15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8"/>
    <w:p w:rsidR="00B4419E" w:rsidRDefault="00B4419E">
      <w:pPr>
        <w:spacing w:after="160" w:line="259" w:lineRule="auto"/>
        <w:jc w:val="left"/>
      </w:pPr>
      <w:r>
        <w:br w:type="page"/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9" w:name="z2529442_2945018_pdf11"/>
      <w:r>
        <w:rPr>
          <w:rFonts w:ascii="Courier New" w:hAnsi="Courier New" w:cs="Courier New"/>
          <w:b/>
          <w:color w:val="FF0000"/>
        </w:rPr>
        <w:lastRenderedPageBreak/>
        <w:t>TVR 511/2025 POSSUI INTEIRO TEOR EM FORMATO DIFERENTE DO WORD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11 de 15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9"/>
    <w:p w:rsidR="00B4419E" w:rsidRDefault="00B4419E">
      <w:pPr>
        <w:spacing w:after="160" w:line="259" w:lineRule="auto"/>
        <w:jc w:val="left"/>
      </w:pPr>
      <w:r>
        <w:br w:type="page"/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0" w:name="z2529442_2945018_pdf12"/>
      <w:r>
        <w:rPr>
          <w:rFonts w:ascii="Courier New" w:hAnsi="Courier New" w:cs="Courier New"/>
          <w:b/>
          <w:color w:val="FF0000"/>
        </w:rPr>
        <w:lastRenderedPageBreak/>
        <w:t>TVR 511/2025 POSSUI INTEIRO TEOR EM FORMATO DIFERENTE DO WORD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12 de 15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0"/>
    <w:p w:rsidR="00B4419E" w:rsidRDefault="00B4419E">
      <w:pPr>
        <w:spacing w:after="160" w:line="259" w:lineRule="auto"/>
        <w:jc w:val="left"/>
      </w:pPr>
      <w:r>
        <w:br w:type="page"/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1" w:name="z2529442_2945018_pdf13"/>
      <w:r>
        <w:rPr>
          <w:rFonts w:ascii="Courier New" w:hAnsi="Courier New" w:cs="Courier New"/>
          <w:b/>
          <w:color w:val="FF0000"/>
        </w:rPr>
        <w:lastRenderedPageBreak/>
        <w:t>TVR 511/2025 POSSUI INTEIRO TEOR EM FORMATO DIFERENTE DO WORD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13 de 15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1"/>
    <w:p w:rsidR="00B4419E" w:rsidRDefault="00B4419E">
      <w:pPr>
        <w:spacing w:after="160" w:line="259" w:lineRule="auto"/>
        <w:jc w:val="left"/>
      </w:pPr>
      <w:r>
        <w:br w:type="page"/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2" w:name="z2529442_2945018_pdf14"/>
      <w:r>
        <w:rPr>
          <w:rFonts w:ascii="Courier New" w:hAnsi="Courier New" w:cs="Courier New"/>
          <w:b/>
          <w:color w:val="FF0000"/>
        </w:rPr>
        <w:lastRenderedPageBreak/>
        <w:t>TVR 511/2025 POSSUI INTEIRO TEOR EM FORMATO DIFERENTE DO WORD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14 de 15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2"/>
    <w:p w:rsidR="00B4419E" w:rsidRDefault="00B4419E">
      <w:pPr>
        <w:spacing w:after="160" w:line="259" w:lineRule="auto"/>
        <w:jc w:val="left"/>
      </w:pPr>
      <w:r>
        <w:br w:type="page"/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3" w:name="z2529442_2945018_pdf15"/>
      <w:r>
        <w:rPr>
          <w:rFonts w:ascii="Courier New" w:hAnsi="Courier New" w:cs="Courier New"/>
          <w:b/>
          <w:color w:val="FF0000"/>
        </w:rPr>
        <w:lastRenderedPageBreak/>
        <w:t>TVR 511/2025 POSSUI INTEIRO TEOR EM FORMATO DIFERENTE DO WORD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15 de 15</w:t>
      </w:r>
    </w:p>
    <w:p w:rsid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3"/>
    <w:p w:rsidR="00B4419E" w:rsidRDefault="00B4419E">
      <w:pPr>
        <w:spacing w:after="160" w:line="259" w:lineRule="auto"/>
        <w:jc w:val="left"/>
      </w:pPr>
      <w:r>
        <w:br w:type="page"/>
      </w:r>
    </w:p>
    <w:p w:rsidR="00B4419E" w:rsidRDefault="00B4419E" w:rsidP="00B4419E"/>
    <w:bookmarkStart w:id="24" w:name="z2529442_2945018_pdf1"/>
    <w:p w:rsidR="00B4419E" w:rsidRDefault="00E46B3D" w:rsidP="00B4419E">
      <w:r>
        <w:object w:dxaOrig="12630" w:dyaOrig="17865">
          <v:shape id="_x0000_i1026" type="#_x0000_t75" style="width:445.95pt;height:629.75pt" o:ole="">
            <v:imagedata r:id="rId9" o:title=""/>
          </v:shape>
          <o:OLEObject Type="Embed" ProgID="Acrobat.Document.11" ShapeID="_x0000_i1026" DrawAspect="Content" ObjectID="_1814215354" r:id="rId10"/>
        </w:object>
      </w:r>
      <w:bookmarkEnd w:id="24"/>
    </w:p>
    <w:p w:rsidR="00B4419E" w:rsidRDefault="00B4419E">
      <w:pPr>
        <w:spacing w:after="160" w:line="259" w:lineRule="auto"/>
        <w:jc w:val="left"/>
      </w:pPr>
    </w:p>
    <w:p w:rsidR="00B4419E" w:rsidRDefault="00B4419E" w:rsidP="00B4419E"/>
    <w:bookmarkEnd w:id="9"/>
    <w:p w:rsidR="00B4419E" w:rsidRDefault="00B4419E" w:rsidP="00B4419E"/>
    <w:p w:rsidR="00B4419E" w:rsidRDefault="00B4419E" w:rsidP="00B4419E">
      <w:bookmarkStart w:id="25" w:name="z2529442_FIMDOCUMENTO"/>
      <w:bookmarkEnd w:id="1"/>
    </w:p>
    <w:p w:rsidR="00B4419E" w:rsidRPr="00B4419E" w:rsidRDefault="00B4419E" w:rsidP="00B44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lastRenderedPageBreak/>
        <w:t>FIM DO DOCUMENTO</w:t>
      </w:r>
      <w:bookmarkEnd w:id="25"/>
    </w:p>
    <w:sectPr w:rsidR="00B4419E" w:rsidRPr="00B4419E" w:rsidSect="00B4419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19E" w:rsidRDefault="00B4419E" w:rsidP="00B4419E">
      <w:r>
        <w:separator/>
      </w:r>
    </w:p>
  </w:endnote>
  <w:endnote w:type="continuationSeparator" w:id="0">
    <w:p w:rsidR="00B4419E" w:rsidRDefault="00B4419E" w:rsidP="00B44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19E" w:rsidRDefault="00B4419E" w:rsidP="00B4419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B4419E" w:rsidRDefault="00B4419E" w:rsidP="00B4419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4419E" w:rsidRPr="00B4419E" w:rsidRDefault="00B4419E" w:rsidP="00B4419E">
    <w:pPr>
      <w:pStyle w:val="Rodap"/>
      <w:jc w:val="center"/>
    </w:pPr>
    <w:r>
      <w:t>TVR 511/2025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19E" w:rsidRDefault="00B4419E" w:rsidP="00B4419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B4419E" w:rsidRDefault="00B4419E" w:rsidP="00B4419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4419E" w:rsidRPr="00B4419E" w:rsidRDefault="00B4419E" w:rsidP="00B4419E">
    <w:pPr>
      <w:pStyle w:val="Rodap"/>
      <w:jc w:val="center"/>
    </w:pPr>
    <w:r>
      <w:t>TVR 511/2025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19E" w:rsidRDefault="00B4419E" w:rsidP="00B4419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B4419E" w:rsidRPr="00B4419E" w:rsidRDefault="00B4419E" w:rsidP="00B4419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19E" w:rsidRDefault="00B4419E" w:rsidP="00B4419E">
      <w:r>
        <w:separator/>
      </w:r>
    </w:p>
  </w:footnote>
  <w:footnote w:type="continuationSeparator" w:id="0">
    <w:p w:rsidR="00B4419E" w:rsidRDefault="00B4419E" w:rsidP="00B441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19E" w:rsidRPr="00B4419E" w:rsidRDefault="00B4419E" w:rsidP="00B4419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46B3D">
      <w:rPr>
        <w:noProof/>
      </w:rPr>
      <w:t>18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19E" w:rsidRPr="00B4419E" w:rsidRDefault="00B4419E" w:rsidP="00B4419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E46B3D">
      <w:rPr>
        <w:noProof/>
      </w:rPr>
      <w:t>19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19E" w:rsidRDefault="00B4419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19E"/>
    <w:rsid w:val="00B4419E"/>
    <w:rsid w:val="00C55D31"/>
    <w:rsid w:val="00E4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760623E8-E496-4016-BA82-D9FBEFB84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41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419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441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419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oleObject" Target="embeddings/oleObject2.bin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310</Words>
  <Characters>1675</Characters>
  <Application>Microsoft Office Word</Application>
  <DocSecurity>0</DocSecurity>
  <Lines>13</Lines>
  <Paragraphs>3</Paragraphs>
  <ScaleCrop>false</ScaleCrop>
  <Company>CD</Company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2025-07-17T02:56:00Z</dcterms:created>
  <dcterms:modified xsi:type="dcterms:W3CDTF">2025-07-17T02:56:00Z</dcterms:modified>
</cp:coreProperties>
</file>