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563A2C" w:rsidP="00563A2C">
      <w:pPr>
        <w:jc w:val="center"/>
      </w:pPr>
      <w:bookmarkStart w:id="0" w:name="z2518335_BRASAO"/>
      <w:bookmarkStart w:id="1" w:name="z251833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3A2C" w:rsidRDefault="00563A2C" w:rsidP="00563A2C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63A2C" w:rsidRDefault="00563A2C" w:rsidP="00563A2C">
      <w:pPr>
        <w:rPr>
          <w:sz w:val="24"/>
        </w:rPr>
      </w:pPr>
    </w:p>
    <w:p w:rsidR="00563A2C" w:rsidRDefault="00563A2C" w:rsidP="00563A2C">
      <w:pPr>
        <w:keepNext/>
        <w:keepLines/>
        <w:jc w:val="center"/>
        <w:rPr>
          <w:b/>
          <w:sz w:val="44"/>
        </w:rPr>
      </w:pPr>
      <w:bookmarkStart w:id="2" w:name="z2518335_TITULO"/>
      <w:r>
        <w:rPr>
          <w:b/>
          <w:sz w:val="44"/>
        </w:rPr>
        <w:t>TVR Nº 407, DE 2025</w:t>
      </w:r>
      <w:bookmarkEnd w:id="2"/>
    </w:p>
    <w:p w:rsidR="00563A2C" w:rsidRDefault="00563A2C" w:rsidP="00563A2C">
      <w:pPr>
        <w:keepLines/>
        <w:jc w:val="center"/>
        <w:rPr>
          <w:b/>
          <w:sz w:val="28"/>
        </w:rPr>
      </w:pPr>
      <w:bookmarkStart w:id="3" w:name="z2518335_AUTOR"/>
      <w:r>
        <w:rPr>
          <w:b/>
          <w:sz w:val="28"/>
        </w:rPr>
        <w:t>(Do Poder Executivo)</w:t>
      </w:r>
      <w:bookmarkEnd w:id="3"/>
    </w:p>
    <w:p w:rsidR="00563A2C" w:rsidRDefault="00563A2C" w:rsidP="00563A2C">
      <w:pPr>
        <w:keepLines/>
        <w:jc w:val="center"/>
        <w:rPr>
          <w:b/>
          <w:sz w:val="28"/>
        </w:rPr>
      </w:pPr>
    </w:p>
    <w:p w:rsidR="00563A2C" w:rsidRDefault="00563A2C" w:rsidP="00563A2C">
      <w:pPr>
        <w:rPr>
          <w:sz w:val="28"/>
        </w:rPr>
      </w:pPr>
      <w:bookmarkStart w:id="4" w:name="z2518335_EMENTA"/>
      <w:r>
        <w:rPr>
          <w:sz w:val="28"/>
        </w:rPr>
        <w:t>Submete à apreciação do Congresso Nacional o ato constante da Portaria nº 10.965, de 3 de novembro de 2023, publicada no Diário Oficial da União de 23 de novembro de 2023, que outorga autorização à Associação Movimento de Atividade Recreativa e Cultural de Cachoeirinha, para executar, pelo prazo de dez anos, sem direito de exclusividade, o serviço de radiodifusão comunitária, no Município de Cachoeirinha, Estado do Rio Grande do Sul.</w:t>
      </w:r>
      <w:bookmarkEnd w:id="4"/>
    </w:p>
    <w:p w:rsidR="00563A2C" w:rsidRDefault="00563A2C" w:rsidP="00563A2C">
      <w:pPr>
        <w:rPr>
          <w:sz w:val="28"/>
        </w:rPr>
      </w:pPr>
    </w:p>
    <w:p w:rsidR="00563A2C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18335_DESPACHO"/>
    </w:p>
    <w:p w:rsidR="00563A2C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356E0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F356E0">
        <w:rPr>
          <w:sz w:val="28"/>
        </w:rPr>
        <w:t>:</w:t>
      </w:r>
      <w:r>
        <w:rPr>
          <w:sz w:val="28"/>
        </w:rPr>
        <w:t xml:space="preserve"> </w:t>
      </w:r>
    </w:p>
    <w:p w:rsidR="00F356E0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 E</w:t>
      </w:r>
    </w:p>
    <w:p w:rsidR="00563A2C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63A2C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63A2C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18335_APRECIACAO"/>
      <w:bookmarkEnd w:id="5"/>
      <w:r>
        <w:rPr>
          <w:b/>
          <w:sz w:val="28"/>
        </w:rPr>
        <w:t>APRECIAÇÃO:</w:t>
      </w:r>
    </w:p>
    <w:p w:rsidR="00563A2C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563A2C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63A2C" w:rsidRDefault="00563A2C" w:rsidP="00563A2C">
      <w:pPr>
        <w:rPr>
          <w:sz w:val="28"/>
        </w:rPr>
      </w:pPr>
    </w:p>
    <w:p w:rsidR="00563A2C" w:rsidRDefault="00563A2C" w:rsidP="00563A2C">
      <w:pPr>
        <w:jc w:val="center"/>
        <w:rPr>
          <w:b/>
          <w:sz w:val="28"/>
        </w:rPr>
      </w:pPr>
      <w:bookmarkStart w:id="7" w:name="z2518335_PUBINICIAL"/>
      <w:r>
        <w:rPr>
          <w:b/>
          <w:sz w:val="28"/>
        </w:rPr>
        <w:t>PUBLICAÇÃO INICIAL</w:t>
      </w:r>
    </w:p>
    <w:p w:rsidR="00563A2C" w:rsidRDefault="00563A2C" w:rsidP="00563A2C">
      <w:pPr>
        <w:jc w:val="center"/>
        <w:rPr>
          <w:b/>
        </w:rPr>
      </w:pPr>
      <w:r>
        <w:rPr>
          <w:b/>
        </w:rPr>
        <w:t>Art. 137, caput - RICD</w:t>
      </w:r>
    </w:p>
    <w:p w:rsidR="00563A2C" w:rsidRDefault="00563A2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63A2C" w:rsidRDefault="00563A2C" w:rsidP="00563A2C">
      <w:pPr>
        <w:rPr>
          <w:b/>
        </w:rPr>
      </w:pPr>
    </w:p>
    <w:bookmarkStart w:id="8" w:name="z2518335_2921333_TEOR"/>
    <w:p w:rsidR="00563A2C" w:rsidRDefault="00563A2C" w:rsidP="00563A2C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11602829" r:id="rId8"/>
        </w:object>
      </w:r>
    </w:p>
    <w:p w:rsidR="00563A2C" w:rsidRDefault="00563A2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63A2C" w:rsidRDefault="00563A2C" w:rsidP="00563A2C">
      <w:pPr>
        <w:rPr>
          <w:b/>
        </w:rPr>
      </w:pPr>
    </w:p>
    <w:p w:rsidR="00563A2C" w:rsidRDefault="00563A2C" w:rsidP="00563A2C">
      <w:pPr>
        <w:rPr>
          <w:b/>
        </w:rPr>
      </w:pPr>
      <w:r>
        <w:rPr>
          <w:b/>
        </w:rPr>
        <w:object w:dxaOrig="8925" w:dyaOrig="12630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11602830" r:id="rId10"/>
        </w:object>
      </w:r>
    </w:p>
    <w:p w:rsidR="00563A2C" w:rsidRDefault="00563A2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18335_2921333_pdf2"/>
    <w:p w:rsidR="00563A2C" w:rsidRDefault="00563A2C" w:rsidP="00563A2C">
      <w:pPr>
        <w:rPr>
          <w:b/>
        </w:rPr>
      </w:pPr>
      <w:r>
        <w:rPr>
          <w:b/>
        </w:rPr>
        <w:object w:dxaOrig="8925" w:dyaOrig="12630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11602831" r:id="rId12"/>
        </w:object>
      </w:r>
      <w:bookmarkEnd w:id="9"/>
    </w:p>
    <w:p w:rsidR="00563A2C" w:rsidRDefault="00563A2C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18335_2921333_pdf1"/>
    <w:p w:rsidR="00563A2C" w:rsidRDefault="00F356E0" w:rsidP="00563A2C">
      <w:pPr>
        <w:rPr>
          <w:b/>
        </w:rPr>
      </w:pPr>
      <w:r>
        <w:rPr>
          <w:b/>
        </w:rPr>
        <w:object w:dxaOrig="12630" w:dyaOrig="17865">
          <v:shape id="_x0000_i1028" type="#_x0000_t75" style="width:468.75pt;height:663pt" o:ole="">
            <v:imagedata r:id="rId13" o:title=""/>
          </v:shape>
          <o:OLEObject Type="Embed" ProgID="Acrobat.Document.DC" ShapeID="_x0000_i1028" DrawAspect="Content" ObjectID="_1811602832" r:id="rId14"/>
        </w:object>
      </w:r>
      <w:bookmarkEnd w:id="10"/>
    </w:p>
    <w:p w:rsidR="00563A2C" w:rsidRPr="00563A2C" w:rsidRDefault="00563A2C" w:rsidP="00563A2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18335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563A2C" w:rsidRPr="00563A2C" w:rsidSect="00563A2C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3A2C" w:rsidRDefault="00563A2C" w:rsidP="00563A2C">
      <w:r>
        <w:separator/>
      </w:r>
    </w:p>
  </w:endnote>
  <w:endnote w:type="continuationSeparator" w:id="0">
    <w:p w:rsidR="00563A2C" w:rsidRDefault="00563A2C" w:rsidP="00563A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A2C" w:rsidRDefault="00563A2C" w:rsidP="00563A2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63A2C" w:rsidRDefault="00563A2C" w:rsidP="00563A2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63A2C" w:rsidRPr="00563A2C" w:rsidRDefault="00563A2C" w:rsidP="00563A2C">
    <w:pPr>
      <w:pStyle w:val="Rodap"/>
      <w:jc w:val="center"/>
    </w:pPr>
    <w:r>
      <w:t>TVR 407/2025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A2C" w:rsidRDefault="00563A2C" w:rsidP="00563A2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63A2C" w:rsidRDefault="00563A2C" w:rsidP="00563A2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63A2C" w:rsidRPr="00563A2C" w:rsidRDefault="00563A2C" w:rsidP="00563A2C">
    <w:pPr>
      <w:pStyle w:val="Rodap"/>
      <w:jc w:val="center"/>
    </w:pPr>
    <w:r>
      <w:t>TVR 407/2025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A2C" w:rsidRDefault="00563A2C" w:rsidP="00563A2C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563A2C" w:rsidRPr="00563A2C" w:rsidRDefault="00563A2C" w:rsidP="00563A2C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3A2C" w:rsidRDefault="00563A2C" w:rsidP="00563A2C">
      <w:r>
        <w:separator/>
      </w:r>
    </w:p>
  </w:footnote>
  <w:footnote w:type="continuationSeparator" w:id="0">
    <w:p w:rsidR="00563A2C" w:rsidRDefault="00563A2C" w:rsidP="00563A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A2C" w:rsidRPr="00563A2C" w:rsidRDefault="00563A2C" w:rsidP="00563A2C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356E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A2C" w:rsidRPr="00563A2C" w:rsidRDefault="00563A2C" w:rsidP="00563A2C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356E0">
      <w:rPr>
        <w:noProof/>
      </w:rPr>
      <w:t>3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3A2C" w:rsidRDefault="00563A2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A2C"/>
    <w:rsid w:val="00426C02"/>
    <w:rsid w:val="00563A2C"/>
    <w:rsid w:val="00862222"/>
    <w:rsid w:val="00F35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81702E00-0A83-44B5-9F37-A52101C6D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63A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63A2C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63A2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63A2C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137</Words>
  <Characters>744</Characters>
  <Application>Microsoft Office Word</Application>
  <DocSecurity>0</DocSecurity>
  <Lines>6</Lines>
  <Paragraphs>1</Paragraphs>
  <ScaleCrop>false</ScaleCrop>
  <Company>CD</Company>
  <LinksUpToDate>false</LinksUpToDate>
  <CharactersWithSpaces>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2025-06-16T21:14:00Z</dcterms:created>
  <dcterms:modified xsi:type="dcterms:W3CDTF">2025-06-16T21:14:00Z</dcterms:modified>
</cp:coreProperties>
</file>