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90054E" w:rsidP="0090054E">
      <w:pPr>
        <w:jc w:val="center"/>
      </w:pPr>
      <w:bookmarkStart w:id="0" w:name="z2502778_BRASAO"/>
      <w:bookmarkStart w:id="1" w:name="z250277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054E" w:rsidRDefault="0090054E" w:rsidP="0090054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0054E" w:rsidRDefault="0090054E" w:rsidP="0090054E">
      <w:pPr>
        <w:rPr>
          <w:sz w:val="24"/>
        </w:rPr>
      </w:pPr>
    </w:p>
    <w:p w:rsidR="0090054E" w:rsidRDefault="0090054E" w:rsidP="0090054E">
      <w:pPr>
        <w:keepNext/>
        <w:keepLines/>
        <w:jc w:val="center"/>
        <w:rPr>
          <w:b/>
          <w:sz w:val="44"/>
        </w:rPr>
      </w:pPr>
      <w:bookmarkStart w:id="2" w:name="z2502778_TITULO"/>
      <w:r>
        <w:rPr>
          <w:b/>
          <w:sz w:val="44"/>
        </w:rPr>
        <w:t>TVR Nº 287, DE 2025</w:t>
      </w:r>
      <w:bookmarkEnd w:id="2"/>
    </w:p>
    <w:p w:rsidR="0090054E" w:rsidRDefault="0090054E" w:rsidP="0090054E">
      <w:pPr>
        <w:keepLines/>
        <w:jc w:val="center"/>
        <w:rPr>
          <w:b/>
          <w:sz w:val="28"/>
        </w:rPr>
      </w:pPr>
      <w:bookmarkStart w:id="3" w:name="z2502778_AUTOR"/>
      <w:r>
        <w:rPr>
          <w:b/>
          <w:sz w:val="28"/>
        </w:rPr>
        <w:t>(Do Poder Executivo)</w:t>
      </w:r>
      <w:bookmarkEnd w:id="3"/>
    </w:p>
    <w:p w:rsidR="0090054E" w:rsidRDefault="0090054E" w:rsidP="0090054E">
      <w:pPr>
        <w:keepLines/>
        <w:jc w:val="center"/>
        <w:rPr>
          <w:b/>
          <w:sz w:val="28"/>
        </w:rPr>
      </w:pPr>
    </w:p>
    <w:p w:rsidR="0090054E" w:rsidRDefault="0090054E" w:rsidP="0090054E">
      <w:pPr>
        <w:rPr>
          <w:sz w:val="28"/>
        </w:rPr>
      </w:pPr>
      <w:bookmarkStart w:id="4" w:name="z2502778_EMENTA"/>
      <w:r>
        <w:rPr>
          <w:sz w:val="28"/>
        </w:rPr>
        <w:t>Submete à apreciação do Congresso Nacional o ato constante da Portaria nº 14.859, de 9 de outubro de 2024, publicada no Diário Oficial da União de 7 de novembro de 2024, que renova, a partir de 24 de outubro de 2016, a permissão outorgada anteriormente conferida ao Sistema de Comunicação São Miguel do Araguaia Ltda., para executar, pelo prazo de dez anos, sem direito de exclusividade, o serviço de radiodifusão sonora em frequência modulada, no Município de Mozarlândia, Estado de Goiás.</w:t>
      </w:r>
      <w:bookmarkEnd w:id="4"/>
    </w:p>
    <w:p w:rsidR="0090054E" w:rsidRDefault="0090054E" w:rsidP="0090054E">
      <w:pPr>
        <w:rPr>
          <w:sz w:val="28"/>
        </w:rPr>
      </w:pPr>
    </w:p>
    <w:p w:rsidR="0090054E" w:rsidRDefault="0090054E" w:rsidP="009005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2778_DESPACHO"/>
    </w:p>
    <w:p w:rsidR="0090054E" w:rsidRDefault="0090054E" w:rsidP="009005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40E0E" w:rsidRDefault="0090054E" w:rsidP="009005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B40E0E">
        <w:rPr>
          <w:sz w:val="28"/>
        </w:rPr>
        <w:t>:</w:t>
      </w:r>
      <w:r>
        <w:rPr>
          <w:sz w:val="28"/>
        </w:rPr>
        <w:t xml:space="preserve"> </w:t>
      </w:r>
    </w:p>
    <w:p w:rsidR="00B40E0E" w:rsidRDefault="0090054E" w:rsidP="009005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90054E" w:rsidRDefault="0090054E" w:rsidP="009005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90054E" w:rsidRDefault="0090054E" w:rsidP="009005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0054E" w:rsidRDefault="0090054E" w:rsidP="009005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2778_APRECIACAO"/>
      <w:bookmarkEnd w:id="5"/>
      <w:r>
        <w:rPr>
          <w:b/>
          <w:sz w:val="28"/>
        </w:rPr>
        <w:t>APRECIAÇÃO:</w:t>
      </w:r>
    </w:p>
    <w:p w:rsidR="0090054E" w:rsidRDefault="0090054E" w:rsidP="009005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90054E" w:rsidRDefault="0090054E" w:rsidP="009005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90054E" w:rsidRDefault="0090054E" w:rsidP="0090054E">
      <w:pPr>
        <w:rPr>
          <w:sz w:val="28"/>
        </w:rPr>
      </w:pPr>
    </w:p>
    <w:p w:rsidR="0090054E" w:rsidRDefault="0090054E" w:rsidP="0090054E">
      <w:pPr>
        <w:jc w:val="center"/>
        <w:rPr>
          <w:b/>
          <w:sz w:val="28"/>
        </w:rPr>
      </w:pPr>
      <w:bookmarkStart w:id="7" w:name="z2502778_PUBINICIAL"/>
      <w:r>
        <w:rPr>
          <w:b/>
          <w:sz w:val="28"/>
        </w:rPr>
        <w:t>PUBLICAÇÃO INICIAL</w:t>
      </w:r>
    </w:p>
    <w:p w:rsidR="0090054E" w:rsidRDefault="0090054E" w:rsidP="0090054E">
      <w:pPr>
        <w:jc w:val="center"/>
        <w:rPr>
          <w:b/>
        </w:rPr>
      </w:pPr>
      <w:r>
        <w:rPr>
          <w:b/>
        </w:rPr>
        <w:t>Art. 137, caput - RICD</w:t>
      </w:r>
    </w:p>
    <w:p w:rsidR="0090054E" w:rsidRDefault="0090054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90054E" w:rsidRDefault="0090054E" w:rsidP="0090054E">
      <w:pPr>
        <w:rPr>
          <w:b/>
        </w:rPr>
      </w:pPr>
    </w:p>
    <w:bookmarkStart w:id="8" w:name="z2502778_2895429_TEOR"/>
    <w:p w:rsidR="0090054E" w:rsidRDefault="0090054E" w:rsidP="0090054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8906018" r:id="rId8"/>
        </w:object>
      </w:r>
    </w:p>
    <w:p w:rsidR="0090054E" w:rsidRDefault="0090054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0054E" w:rsidRDefault="0090054E" w:rsidP="0090054E">
      <w:pPr>
        <w:rPr>
          <w:b/>
        </w:rPr>
      </w:pPr>
    </w:p>
    <w:p w:rsidR="0090054E" w:rsidRDefault="0090054E" w:rsidP="0090054E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8906019" r:id="rId10"/>
        </w:object>
      </w:r>
    </w:p>
    <w:p w:rsidR="0090054E" w:rsidRDefault="0090054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2778_2895429_pdf2"/>
    <w:p w:rsidR="0090054E" w:rsidRDefault="0090054E" w:rsidP="0090054E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8906020" r:id="rId12"/>
        </w:object>
      </w:r>
      <w:bookmarkEnd w:id="9"/>
    </w:p>
    <w:p w:rsidR="0090054E" w:rsidRDefault="0090054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2778_2895429_pdf1"/>
    <w:p w:rsidR="0090054E" w:rsidRDefault="00B40E0E" w:rsidP="0090054E">
      <w:pPr>
        <w:rPr>
          <w:b/>
        </w:rPr>
      </w:pPr>
      <w:r>
        <w:rPr>
          <w:b/>
        </w:rPr>
        <w:object w:dxaOrig="12630" w:dyaOrig="17865">
          <v:shape id="_x0000_i1028" type="#_x0000_t75" style="width:432.75pt;height:612pt" o:ole="">
            <v:imagedata r:id="rId13" o:title=""/>
          </v:shape>
          <o:OLEObject Type="Embed" ProgID="Acrobat.Document.DC" ShapeID="_x0000_i1028" DrawAspect="Content" ObjectID="_1808906021" r:id="rId14"/>
        </w:object>
      </w:r>
      <w:bookmarkEnd w:id="10"/>
    </w:p>
    <w:p w:rsidR="0090054E" w:rsidRDefault="0090054E" w:rsidP="0090054E">
      <w:pPr>
        <w:rPr>
          <w:b/>
        </w:rPr>
      </w:pPr>
      <w:bookmarkStart w:id="11" w:name="_GoBack"/>
      <w:bookmarkEnd w:id="11"/>
    </w:p>
    <w:bookmarkEnd w:id="8"/>
    <w:p w:rsidR="0090054E" w:rsidRDefault="0090054E" w:rsidP="0090054E">
      <w:pPr>
        <w:rPr>
          <w:b/>
        </w:rPr>
      </w:pPr>
    </w:p>
    <w:p w:rsidR="0090054E" w:rsidRDefault="0090054E" w:rsidP="0090054E">
      <w:pPr>
        <w:rPr>
          <w:b/>
        </w:rPr>
      </w:pPr>
      <w:bookmarkStart w:id="12" w:name="z2502778_FIMDOCUMENTO"/>
      <w:bookmarkEnd w:id="1"/>
    </w:p>
    <w:p w:rsidR="0090054E" w:rsidRPr="0090054E" w:rsidRDefault="0090054E" w:rsidP="009005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90054E" w:rsidRPr="0090054E" w:rsidSect="0090054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54E" w:rsidRDefault="0090054E" w:rsidP="0090054E">
      <w:r>
        <w:separator/>
      </w:r>
    </w:p>
  </w:endnote>
  <w:endnote w:type="continuationSeparator" w:id="0">
    <w:p w:rsidR="0090054E" w:rsidRDefault="0090054E" w:rsidP="00900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54E" w:rsidRDefault="0090054E" w:rsidP="0090054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0054E" w:rsidRDefault="0090054E" w:rsidP="0090054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0054E" w:rsidRPr="0090054E" w:rsidRDefault="0090054E" w:rsidP="0090054E">
    <w:pPr>
      <w:pStyle w:val="Rodap"/>
      <w:jc w:val="center"/>
    </w:pPr>
    <w:r>
      <w:t>TVR 287/2025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54E" w:rsidRDefault="0090054E" w:rsidP="0090054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0054E" w:rsidRDefault="0090054E" w:rsidP="0090054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0054E" w:rsidRPr="0090054E" w:rsidRDefault="0090054E" w:rsidP="0090054E">
    <w:pPr>
      <w:pStyle w:val="Rodap"/>
      <w:jc w:val="center"/>
    </w:pPr>
    <w:r>
      <w:t>TVR 287/2025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54E" w:rsidRDefault="0090054E" w:rsidP="0090054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0054E" w:rsidRPr="0090054E" w:rsidRDefault="0090054E" w:rsidP="0090054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54E" w:rsidRDefault="0090054E" w:rsidP="0090054E">
      <w:r>
        <w:separator/>
      </w:r>
    </w:p>
  </w:footnote>
  <w:footnote w:type="continuationSeparator" w:id="0">
    <w:p w:rsidR="0090054E" w:rsidRDefault="0090054E" w:rsidP="009005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54E" w:rsidRPr="0090054E" w:rsidRDefault="0090054E" w:rsidP="0090054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40E0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54E" w:rsidRPr="0090054E" w:rsidRDefault="0090054E" w:rsidP="0090054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40E0E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54E" w:rsidRDefault="0090054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54E"/>
    <w:rsid w:val="00426C02"/>
    <w:rsid w:val="00862222"/>
    <w:rsid w:val="0090054E"/>
    <w:rsid w:val="00B4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B38DCE8-D536-4FE0-97B5-EAA49729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005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0054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005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0054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146</Words>
  <Characters>792</Characters>
  <Application>Microsoft Office Word</Application>
  <DocSecurity>0</DocSecurity>
  <Lines>6</Lines>
  <Paragraphs>1</Paragraphs>
  <ScaleCrop>false</ScaleCrop>
  <Company>CD</Company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2025-05-16T16:07:00Z</dcterms:created>
  <dcterms:modified xsi:type="dcterms:W3CDTF">2025-05-16T16:07:00Z</dcterms:modified>
</cp:coreProperties>
</file>