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272EA4">
        <w:rPr>
          <w:rFonts w:ascii="Arial" w:hAnsi="Arial" w:cs="Arial"/>
          <w:color w:val="000000"/>
          <w:sz w:val="24"/>
        </w:rPr>
        <w:t>7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272EA4">
        <w:rPr>
          <w:rFonts w:ascii="Arial" w:hAnsi="Arial" w:cs="Arial"/>
          <w:color w:val="000000"/>
          <w:sz w:val="24"/>
        </w:rPr>
        <w:t>1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834F1A">
        <w:rPr>
          <w:rFonts w:ascii="Arial" w:hAnsi="Arial" w:cs="Arial"/>
          <w:color w:val="000000"/>
          <w:sz w:val="24"/>
        </w:rPr>
        <w:t>318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</w:t>
      </w:r>
      <w:r w:rsidR="00272EA4">
        <w:rPr>
          <w:rFonts w:ascii="Arial" w:hAnsi="Arial" w:cs="Arial"/>
          <w:color w:val="000000"/>
          <w:sz w:val="24"/>
        </w:rPr>
        <w:t>3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834F1A">
        <w:rPr>
          <w:rFonts w:ascii="Arial" w:hAnsi="Arial" w:cs="Arial"/>
          <w:color w:val="000000"/>
          <w:sz w:val="24"/>
        </w:rPr>
        <w:t xml:space="preserve">14 </w:t>
      </w:r>
      <w:r w:rsidR="00272EA4">
        <w:rPr>
          <w:rFonts w:ascii="Arial" w:hAnsi="Arial" w:cs="Arial"/>
          <w:color w:val="000000"/>
          <w:sz w:val="24"/>
        </w:rPr>
        <w:t xml:space="preserve">de </w:t>
      </w:r>
      <w:r w:rsidR="00834F1A">
        <w:rPr>
          <w:rFonts w:ascii="Arial" w:hAnsi="Arial" w:cs="Arial"/>
          <w:color w:val="000000"/>
          <w:sz w:val="24"/>
        </w:rPr>
        <w:t>dezembro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</w:t>
      </w:r>
      <w:r w:rsidR="00272EA4">
        <w:rPr>
          <w:rFonts w:ascii="Arial" w:hAnsi="Arial" w:cs="Arial"/>
          <w:color w:val="000000"/>
          <w:sz w:val="24"/>
        </w:rPr>
        <w:t>3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E97DEB">
      <w:pPr>
        <w:spacing w:line="276" w:lineRule="auto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Pr="00747D11" w:rsidRDefault="00DA34E4" w:rsidP="00E97DEB">
      <w:pPr>
        <w:spacing w:line="276" w:lineRule="auto"/>
        <w:rPr>
          <w:rFonts w:ascii="Arial" w:hAnsi="Arial" w:cs="Arial"/>
          <w:b/>
          <w:sz w:val="10"/>
          <w:szCs w:val="10"/>
        </w:rPr>
      </w:pPr>
    </w:p>
    <w:p w:rsidR="00DA34E4" w:rsidRPr="007E35F6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 xml:space="preserve">Assunto: Declaração de </w:t>
      </w:r>
      <w:proofErr w:type="spellStart"/>
      <w:r w:rsidRPr="007E35F6">
        <w:rPr>
          <w:rFonts w:ascii="Arial" w:eastAsia="Arial Unicode MS" w:hAnsi="Arial" w:cs="Arial"/>
          <w:sz w:val="24"/>
        </w:rPr>
        <w:t>Prejudicialidade</w:t>
      </w:r>
      <w:proofErr w:type="spellEnd"/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color w:val="000000"/>
          <w:sz w:val="24"/>
        </w:rPr>
        <w:tab/>
      </w:r>
    </w:p>
    <w:p w:rsidR="00DA34E4" w:rsidRPr="007E35F6" w:rsidRDefault="00DA34E4" w:rsidP="00E97DEB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color w:val="000000"/>
          <w:sz w:val="24"/>
        </w:rPr>
      </w:pPr>
    </w:p>
    <w:p w:rsidR="00DA34E4" w:rsidRDefault="00DA34E4" w:rsidP="00E97DEB">
      <w:pPr>
        <w:spacing w:line="276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  <w:t xml:space="preserve">Nos termos do </w:t>
      </w:r>
      <w:r w:rsidR="00554DD9" w:rsidRPr="00554DD9">
        <w:rPr>
          <w:rFonts w:ascii="Arial" w:eastAsia="Arial Unicode MS" w:hAnsi="Arial" w:cs="Arial"/>
          <w:sz w:val="24"/>
        </w:rPr>
        <w:t>art. 164, I, do Regimento Interno</w:t>
      </w:r>
      <w:r w:rsidR="00834F1A">
        <w:rPr>
          <w:rFonts w:ascii="Arial" w:eastAsia="Arial Unicode MS" w:hAnsi="Arial" w:cs="Arial"/>
          <w:sz w:val="24"/>
        </w:rPr>
        <w:t xml:space="preserve"> desta Casa</w:t>
      </w:r>
      <w:r w:rsidR="00554DD9" w:rsidRPr="00554DD9">
        <w:rPr>
          <w:rFonts w:ascii="Arial" w:eastAsia="Arial Unicode MS" w:hAnsi="Arial" w:cs="Arial"/>
          <w:sz w:val="24"/>
        </w:rPr>
        <w:t>,</w:t>
      </w:r>
      <w:r w:rsidRPr="007E35F6">
        <w:rPr>
          <w:rFonts w:ascii="Arial" w:eastAsia="Arial Unicode MS" w:hAnsi="Arial" w:cs="Arial"/>
          <w:sz w:val="24"/>
        </w:rPr>
        <w:t xml:space="preserve"> comunico a Vossa Excelência que, em reunião </w:t>
      </w:r>
      <w:r w:rsidR="00696C19">
        <w:rPr>
          <w:rFonts w:ascii="Arial" w:eastAsia="Arial Unicode MS" w:hAnsi="Arial" w:cs="Arial"/>
          <w:sz w:val="24"/>
        </w:rPr>
        <w:t>deliberativa extra</w:t>
      </w:r>
      <w:r w:rsidR="00834F1A">
        <w:rPr>
          <w:rFonts w:ascii="Arial" w:eastAsia="Arial Unicode MS" w:hAnsi="Arial" w:cs="Arial"/>
          <w:sz w:val="24"/>
        </w:rPr>
        <w:t>ordinária realizada no dia 29/11/2023</w:t>
      </w:r>
      <w:r w:rsidRPr="007E35F6">
        <w:rPr>
          <w:rFonts w:ascii="Arial" w:eastAsia="Arial Unicode MS" w:hAnsi="Arial" w:cs="Arial"/>
          <w:sz w:val="24"/>
        </w:rPr>
        <w:t>, declarei prejudicado</w:t>
      </w:r>
      <w:r w:rsidR="00696C19">
        <w:rPr>
          <w:rFonts w:ascii="Arial" w:eastAsia="Arial Unicode MS" w:hAnsi="Arial" w:cs="Arial"/>
          <w:sz w:val="24"/>
        </w:rPr>
        <w:t>, por ter</w:t>
      </w:r>
      <w:r w:rsidR="00747D11">
        <w:rPr>
          <w:rFonts w:ascii="Arial" w:eastAsia="Arial Unicode MS" w:hAnsi="Arial" w:cs="Arial"/>
          <w:sz w:val="24"/>
        </w:rPr>
        <w:t xml:space="preserve"> perdido a oportunidade,</w:t>
      </w:r>
      <w:r w:rsidRPr="007E35F6">
        <w:rPr>
          <w:rFonts w:ascii="Arial" w:eastAsia="Arial Unicode MS" w:hAnsi="Arial" w:cs="Arial"/>
          <w:sz w:val="24"/>
        </w:rPr>
        <w:t xml:space="preserve"> o </w:t>
      </w:r>
      <w:r w:rsidRPr="00CB0A21">
        <w:rPr>
          <w:rFonts w:ascii="Arial" w:eastAsia="Arial Unicode MS" w:hAnsi="Arial" w:cs="Arial"/>
          <w:sz w:val="24"/>
        </w:rPr>
        <w:t>Projeto de</w:t>
      </w:r>
      <w:r w:rsidR="003E2165">
        <w:rPr>
          <w:rFonts w:ascii="Arial" w:eastAsia="Arial Unicode MS" w:hAnsi="Arial" w:cs="Arial"/>
          <w:sz w:val="24"/>
        </w:rPr>
        <w:t xml:space="preserve"> </w:t>
      </w:r>
      <w:r w:rsidR="00696C19">
        <w:rPr>
          <w:rFonts w:ascii="Arial" w:eastAsia="Arial Unicode MS" w:hAnsi="Arial" w:cs="Arial"/>
          <w:sz w:val="24"/>
        </w:rPr>
        <w:t>Lei</w:t>
      </w:r>
      <w:r w:rsidR="00747D11">
        <w:rPr>
          <w:rFonts w:ascii="Arial" w:eastAsia="Arial Unicode MS" w:hAnsi="Arial" w:cs="Arial"/>
          <w:sz w:val="24"/>
        </w:rPr>
        <w:t xml:space="preserve"> n.º</w:t>
      </w:r>
      <w:r w:rsidR="003E2165">
        <w:rPr>
          <w:rFonts w:ascii="Arial" w:eastAsia="Arial Unicode MS" w:hAnsi="Arial" w:cs="Arial"/>
          <w:sz w:val="24"/>
        </w:rPr>
        <w:t xml:space="preserve"> </w:t>
      </w:r>
      <w:r w:rsidR="00834F1A">
        <w:rPr>
          <w:rFonts w:ascii="Arial" w:eastAsia="Arial Unicode MS" w:hAnsi="Arial" w:cs="Arial"/>
          <w:sz w:val="24"/>
        </w:rPr>
        <w:t>26</w:t>
      </w:r>
      <w:r w:rsidRPr="00CB0A21">
        <w:rPr>
          <w:rFonts w:ascii="Arial" w:eastAsia="Arial Unicode MS" w:hAnsi="Arial" w:cs="Arial"/>
          <w:sz w:val="24"/>
        </w:rPr>
        <w:t>/20</w:t>
      </w:r>
      <w:r w:rsidR="00CB0963" w:rsidRPr="00CB0A21">
        <w:rPr>
          <w:rFonts w:ascii="Arial" w:eastAsia="Arial Unicode MS" w:hAnsi="Arial" w:cs="Arial"/>
          <w:sz w:val="24"/>
        </w:rPr>
        <w:t>2</w:t>
      </w:r>
      <w:r w:rsidR="00834F1A">
        <w:rPr>
          <w:rFonts w:ascii="Arial" w:eastAsia="Arial Unicode MS" w:hAnsi="Arial" w:cs="Arial"/>
          <w:sz w:val="24"/>
        </w:rPr>
        <w:t>1</w:t>
      </w:r>
      <w:r w:rsidRPr="007E35F6">
        <w:rPr>
          <w:rFonts w:ascii="Arial" w:eastAsia="Arial Unicode MS" w:hAnsi="Arial" w:cs="Arial"/>
          <w:sz w:val="24"/>
        </w:rPr>
        <w:t>, de autoria d</w:t>
      </w:r>
      <w:r w:rsidR="00272EA4">
        <w:rPr>
          <w:rFonts w:ascii="Arial" w:eastAsia="Arial Unicode MS" w:hAnsi="Arial" w:cs="Arial"/>
          <w:sz w:val="24"/>
        </w:rPr>
        <w:t>o</w:t>
      </w:r>
      <w:r w:rsidR="00CB0963">
        <w:rPr>
          <w:rFonts w:ascii="Arial" w:eastAsia="Arial Unicode MS" w:hAnsi="Arial" w:cs="Arial"/>
          <w:sz w:val="24"/>
        </w:rPr>
        <w:t xml:space="preserve"> </w:t>
      </w:r>
      <w:r w:rsidR="00272EA4">
        <w:rPr>
          <w:rFonts w:ascii="Arial" w:eastAsia="Arial Unicode MS" w:hAnsi="Arial" w:cs="Arial"/>
          <w:sz w:val="24"/>
        </w:rPr>
        <w:t>Deputado</w:t>
      </w:r>
      <w:r w:rsidR="003E2165">
        <w:rPr>
          <w:rFonts w:ascii="Arial" w:eastAsia="Arial Unicode MS" w:hAnsi="Arial" w:cs="Arial"/>
          <w:sz w:val="24"/>
        </w:rPr>
        <w:t xml:space="preserve"> </w:t>
      </w:r>
      <w:r w:rsidR="00834F1A">
        <w:rPr>
          <w:rFonts w:ascii="Arial" w:eastAsia="Arial Unicode MS" w:hAnsi="Arial" w:cs="Arial"/>
          <w:sz w:val="24"/>
        </w:rPr>
        <w:t>Car</w:t>
      </w:r>
      <w:bookmarkStart w:id="0" w:name="_GoBack"/>
      <w:bookmarkEnd w:id="0"/>
      <w:r w:rsidR="00834F1A">
        <w:rPr>
          <w:rFonts w:ascii="Arial" w:eastAsia="Arial Unicode MS" w:hAnsi="Arial" w:cs="Arial"/>
          <w:sz w:val="24"/>
        </w:rPr>
        <w:t>los Veras</w:t>
      </w:r>
      <w:r w:rsidR="00971E31">
        <w:rPr>
          <w:rFonts w:ascii="Arial" w:eastAsia="Arial Unicode MS" w:hAnsi="Arial" w:cs="Arial"/>
          <w:sz w:val="24"/>
        </w:rPr>
        <w:t xml:space="preserve"> -</w:t>
      </w:r>
      <w:r w:rsidR="00834F1A">
        <w:rPr>
          <w:rFonts w:ascii="Arial" w:eastAsia="Arial Unicode MS" w:hAnsi="Arial" w:cs="Arial"/>
          <w:sz w:val="24"/>
        </w:rPr>
        <w:t xml:space="preserve"> PT/PE</w:t>
      </w:r>
      <w:r w:rsidR="003E2165">
        <w:rPr>
          <w:rFonts w:ascii="Arial" w:eastAsia="Arial Unicode MS" w:hAnsi="Arial" w:cs="Arial"/>
          <w:sz w:val="24"/>
        </w:rPr>
        <w:t>,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272EA4">
        <w:rPr>
          <w:rFonts w:ascii="Arial" w:eastAsia="Arial Unicode MS" w:hAnsi="Arial" w:cs="Arial"/>
          <w:sz w:val="24"/>
        </w:rPr>
        <w:t>que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CB0963">
        <w:rPr>
          <w:rFonts w:ascii="Arial" w:eastAsia="Arial Unicode MS" w:hAnsi="Arial" w:cs="Arial"/>
          <w:sz w:val="24"/>
        </w:rPr>
        <w:t>“</w:t>
      </w:r>
      <w:r w:rsidR="00834F1A" w:rsidRPr="00834F1A">
        <w:rPr>
          <w:rFonts w:ascii="Arial" w:eastAsia="Arial Unicode MS" w:hAnsi="Arial" w:cs="Arial"/>
          <w:sz w:val="24"/>
        </w:rPr>
        <w:t>Altera a Lei nº 13.982, de 2 de abril de 2020, para prever o pagamento do benefício do auxílio emergencial até que se obtenha cobertura vacinal contra a Covid-19 em percentual igual ou superior a 70% (setenta por cento) da população adulta brasileira e, ainda, para estabelecer cota compensatória a agricultores familiares, empreendedores familiares e demais beneficiários que se enquadrem nas disposições da Lei n. 11.326, de 24 de julho de 2006.</w:t>
      </w:r>
      <w:r w:rsidR="00834F1A">
        <w:rPr>
          <w:rFonts w:ascii="Arial" w:eastAsia="Arial Unicode MS" w:hAnsi="Arial" w:cs="Arial"/>
          <w:sz w:val="24"/>
        </w:rPr>
        <w:t>”</w:t>
      </w:r>
      <w:r w:rsidR="00272EA4">
        <w:rPr>
          <w:rFonts w:ascii="Arial" w:eastAsia="Arial Unicode MS" w:hAnsi="Arial" w:cs="Arial"/>
          <w:sz w:val="24"/>
        </w:rPr>
        <w:t xml:space="preserve"> .</w:t>
      </w:r>
    </w:p>
    <w:p w:rsidR="00696C19" w:rsidRPr="00CB0963" w:rsidRDefault="00696C19" w:rsidP="00E97DEB">
      <w:pPr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596C9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 w:line="276" w:lineRule="auto"/>
        <w:jc w:val="center"/>
        <w:rPr>
          <w:rFonts w:ascii="Arial" w:hAnsi="Arial" w:cs="Arial"/>
          <w:color w:val="000000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7600FA4" wp14:editId="2B44CFA3">
            <wp:simplePos x="0" y="0"/>
            <wp:positionH relativeFrom="column">
              <wp:posOffset>1339215</wp:posOffset>
            </wp:positionH>
            <wp:positionV relativeFrom="paragraph">
              <wp:posOffset>144145</wp:posOffset>
            </wp:positionV>
            <wp:extent cx="3667760" cy="1200150"/>
            <wp:effectExtent l="0" t="0" r="8890" b="0"/>
            <wp:wrapNone/>
            <wp:docPr id="3" name="Imagem 3" descr="C:\Users\p_7405\AppData\Local\Microsoft\Windows\INetCache\Content.Word\ASS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_7405\AppData\Local\Microsoft\Windows\INetCache\Content.Word\ASS20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76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E4"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Default="00DA34E4" w:rsidP="00E97DEB">
      <w:pPr>
        <w:spacing w:line="276" w:lineRule="auto"/>
        <w:rPr>
          <w:rFonts w:ascii="Arial" w:hAnsi="Arial" w:cs="Arial"/>
          <w:sz w:val="24"/>
        </w:rPr>
      </w:pPr>
    </w:p>
    <w:p w:rsidR="00596C94" w:rsidRDefault="00596C94" w:rsidP="00E97DEB">
      <w:pPr>
        <w:spacing w:line="276" w:lineRule="auto"/>
        <w:rPr>
          <w:rFonts w:ascii="Arial" w:hAnsi="Arial" w:cs="Arial"/>
          <w:sz w:val="24"/>
        </w:rPr>
      </w:pPr>
    </w:p>
    <w:p w:rsidR="00596C94" w:rsidRDefault="00596C94" w:rsidP="00E97DEB">
      <w:pPr>
        <w:spacing w:line="276" w:lineRule="auto"/>
        <w:rPr>
          <w:rFonts w:ascii="Arial" w:hAnsi="Arial" w:cs="Arial"/>
          <w:sz w:val="24"/>
        </w:rPr>
      </w:pPr>
    </w:p>
    <w:p w:rsidR="00747D11" w:rsidRDefault="00747D11" w:rsidP="00E97DEB">
      <w:pPr>
        <w:spacing w:line="276" w:lineRule="auto"/>
        <w:rPr>
          <w:rFonts w:ascii="Arial" w:hAnsi="Arial" w:cs="Arial"/>
          <w:sz w:val="24"/>
        </w:rPr>
      </w:pPr>
    </w:p>
    <w:p w:rsidR="00596C94" w:rsidRDefault="00596C94" w:rsidP="00E97DEB">
      <w:pPr>
        <w:spacing w:line="276" w:lineRule="auto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E97DEB">
        <w:rPr>
          <w:rFonts w:ascii="Arial" w:hAnsi="Arial" w:cs="Arial"/>
          <w:sz w:val="24"/>
        </w:rPr>
        <w:t>o</w:t>
      </w:r>
      <w:r w:rsidRPr="007E35F6">
        <w:rPr>
          <w:rFonts w:ascii="Arial" w:hAnsi="Arial" w:cs="Arial"/>
          <w:b/>
          <w:sz w:val="24"/>
        </w:rPr>
        <w:t xml:space="preserve"> </w:t>
      </w:r>
      <w:r w:rsidR="00272EA4">
        <w:rPr>
          <w:rFonts w:ascii="Arial" w:hAnsi="Arial" w:cs="Arial"/>
          <w:sz w:val="24"/>
        </w:rPr>
        <w:t>TIÃO MEDEIROS</w:t>
      </w:r>
    </w:p>
    <w:p w:rsidR="00DA34E4" w:rsidRPr="00C013B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 w:line="276" w:lineRule="auto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</w:p>
    <w:sectPr w:rsidR="00DA34E4" w:rsidRPr="00C013B4" w:rsidSect="007B39BD">
      <w:footerReference w:type="default" r:id="rId10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2EA4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2165"/>
    <w:rsid w:val="003E3C3D"/>
    <w:rsid w:val="003F2440"/>
    <w:rsid w:val="003F7B35"/>
    <w:rsid w:val="004035ED"/>
    <w:rsid w:val="0040458A"/>
    <w:rsid w:val="00412A94"/>
    <w:rsid w:val="00414378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96C94"/>
    <w:rsid w:val="005A484C"/>
    <w:rsid w:val="005A5F82"/>
    <w:rsid w:val="005A7775"/>
    <w:rsid w:val="005B0C67"/>
    <w:rsid w:val="005C200D"/>
    <w:rsid w:val="005C4409"/>
    <w:rsid w:val="005D2735"/>
    <w:rsid w:val="005E24F5"/>
    <w:rsid w:val="005E611F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52DDF"/>
    <w:rsid w:val="00652E20"/>
    <w:rsid w:val="006546A5"/>
    <w:rsid w:val="00663107"/>
    <w:rsid w:val="006642EE"/>
    <w:rsid w:val="00670799"/>
    <w:rsid w:val="00673344"/>
    <w:rsid w:val="00674E97"/>
    <w:rsid w:val="00680092"/>
    <w:rsid w:val="00691AAA"/>
    <w:rsid w:val="0069484C"/>
    <w:rsid w:val="0069618A"/>
    <w:rsid w:val="00696C19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47D11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4F1A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3519"/>
    <w:rsid w:val="00916ECC"/>
    <w:rsid w:val="0092299D"/>
    <w:rsid w:val="009242C2"/>
    <w:rsid w:val="00935DF1"/>
    <w:rsid w:val="00942210"/>
    <w:rsid w:val="00946752"/>
    <w:rsid w:val="00946D96"/>
    <w:rsid w:val="00960378"/>
    <w:rsid w:val="00971E31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B0963"/>
    <w:rsid w:val="00CB0A21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60B9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97DEB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675E5-686F-4D5F-94A8-81039885C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Amaury Lemes Da Silva</cp:lastModifiedBy>
  <cp:revision>4</cp:revision>
  <cp:lastPrinted>2017-08-30T17:43:00Z</cp:lastPrinted>
  <dcterms:created xsi:type="dcterms:W3CDTF">2023-12-14T02:27:00Z</dcterms:created>
  <dcterms:modified xsi:type="dcterms:W3CDTF">2023-12-14T03:05:00Z</dcterms:modified>
</cp:coreProperties>
</file>