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167"/>
        <w:ind w:left="100" w:right="0" w:firstLine="0"/>
        <w:jc w:val="left"/>
        <w:rPr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6320">
                <wp:simplePos x="0" y="0"/>
                <wp:positionH relativeFrom="page">
                  <wp:posOffset>254000</wp:posOffset>
                </wp:positionH>
                <wp:positionV relativeFrom="paragraph">
                  <wp:posOffset>62992</wp:posOffset>
                </wp:positionV>
                <wp:extent cx="7048500" cy="1270"/>
                <wp:effectExtent l="0" t="0" r="0" b="0"/>
                <wp:wrapNone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 h="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6320" from="20pt,4.96pt" to="575pt,4.96pt" stroked="true" strokeweight="2pt" strokecolor="#000000">
                <v:stroke dashstyle="solid"/>
                <w10:wrap type="none"/>
              </v:line>
            </w:pict>
          </mc:Fallback>
        </mc:AlternateContent>
      </w: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> </w:t>
      </w:r>
      <w:r>
        <w:rPr>
          <w:spacing w:val="-4"/>
          <w:w w:val="110"/>
          <w:sz w:val="16"/>
        </w:rPr>
        <w:t>AUTOR</w:t>
      </w:r>
    </w:p>
    <w:p>
      <w:pPr>
        <w:spacing w:before="167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EMENDA</w:t>
      </w:r>
    </w:p>
    <w:p>
      <w:pPr>
        <w:pStyle w:val="Heading1"/>
        <w:spacing w:before="184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1900" w:h="16840"/>
          <w:pgMar w:header="404" w:footer="1702" w:top="2000" w:bottom="1900" w:left="300" w:right="300"/>
          <w:pgNumType w:start="1"/>
          <w:cols w:num="3" w:equalWidth="0">
            <w:col w:w="1119" w:space="4461"/>
            <w:col w:w="1526" w:space="2970"/>
            <w:col w:w="1224"/>
          </w:cols>
        </w:sectPr>
      </w:pPr>
    </w:p>
    <w:p>
      <w:pPr>
        <w:tabs>
          <w:tab w:pos="5670" w:val="left" w:leader="none"/>
          <w:tab w:pos="9910" w:val="left" w:leader="none"/>
        </w:tabs>
        <w:spacing w:line="240" w:lineRule="auto"/>
        <w:ind w:left="9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13" name="Textbox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Textbox 13"/>
                      <wps:cNvSpPr txBox="1"/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40pt;height:11pt;mso-position-horizontal-relative:char;mso-position-vertical-relative:line" type="#_x0000_t202" id="docshape1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-10" w:right="0" w:firstLine="0"/>
                              <w:jc w:val="left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70pt;height:11pt;mso-position-horizontal-relative:char;mso-position-vertical-relative:line" type="#_x0000_t202" id="docshape11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-10" w:right="0" w:firstLine="0"/>
                        <w:jc w:val="left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15" name="Textbox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22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63pt;height:11pt;mso-position-horizontal-relative:char;mso-position-vertical-relative:line" type="#_x0000_t202" id="docshape1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22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2" w:after="7"/>
        <w:ind w:left="10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EMENTA</w:t>
      </w:r>
    </w:p>
    <w:p>
      <w:pPr>
        <w:pStyle w:val="BodyText"/>
        <w:ind w:left="9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35800" cy="228600"/>
                <wp:effectExtent l="9525" t="0" r="3175" b="9525"/>
                <wp:docPr id="16" name="Textbox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Textbox 16"/>
                      <wps:cNvSpPr txBox="1"/>
                      <wps:spPr>
                        <a:xfrm>
                          <a:off x="0" y="0"/>
                          <a:ext cx="70358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85/2024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Alice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Portugal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(acréscimo)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305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(Vigilância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Epidemiológica)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5123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(Vigilância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5"/>
                                <w:w w:val="110"/>
                              </w:rPr>
                              <w:t>em</w:t>
                            </w:r>
                          </w:p>
                          <w:p>
                            <w:pPr>
                              <w:pStyle w:val="BodyText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Ambiente)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20YJ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(Fortalecimento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Vigilância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Ambiente)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4pt;height:18pt;mso-position-horizontal-relative:char;mso-position-vertical-relative:line" type="#_x0000_t202" id="docshape13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85/2024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Alice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Portugal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(acréscimo)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305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(Vigilância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Epidemiológica)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5123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(Vigilância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5"/>
                          <w:w w:val="110"/>
                        </w:rPr>
                        <w:t>em</w:t>
                      </w:r>
                    </w:p>
                    <w:p>
                      <w:pPr>
                        <w:pStyle w:val="BodyText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Ambiente)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Ação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20YJ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(Fortalecimento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Sistema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Vigilância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Ambiente)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tabs>
          <w:tab w:pos="6459" w:val="left" w:leader="none"/>
        </w:tabs>
        <w:spacing w:before="23"/>
        <w:ind w:left="100" w:right="0" w:firstLine="0"/>
        <w:jc w:val="left"/>
        <w:rPr>
          <w:b/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> </w:t>
      </w:r>
      <w:r>
        <w:rPr>
          <w:spacing w:val="-2"/>
          <w:w w:val="120"/>
          <w:sz w:val="16"/>
        </w:rPr>
        <w:t>EMENDA</w:t>
      </w:r>
      <w:r>
        <w:rPr>
          <w:sz w:val="16"/>
        </w:rPr>
        <w:tab/>
      </w:r>
      <w:r>
        <w:rPr>
          <w:b/>
          <w:spacing w:val="-2"/>
          <w:w w:val="120"/>
          <w:position w:val="2"/>
          <w:sz w:val="16"/>
        </w:rPr>
        <w:t>SEQUENCIAL</w:t>
      </w:r>
    </w:p>
    <w:p>
      <w:pPr>
        <w:tabs>
          <w:tab w:pos="6450" w:val="left" w:leader="none"/>
        </w:tabs>
        <w:spacing w:line="240" w:lineRule="auto"/>
        <w:ind w:left="90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7" name="Textbox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Textbox 17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1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8" name="Textbox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Textbox 18"/>
                      <wps:cNvSpPr txBox="1"/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-1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w w:val="120"/>
                                <w:sz w:val="16"/>
                              </w:rPr>
                              <w:t>000001914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1pt;mso-position-horizontal-relative:char;mso-position-vertical-relative:line" type="#_x0000_t202" id="docshape15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-1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w w:val="120"/>
                          <w:sz w:val="16"/>
                        </w:rPr>
                        <w:t>000001914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</w:p>
    <w:p>
      <w:pPr>
        <w:spacing w:before="29" w:after="6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ESFERA</w:t>
      </w:r>
      <w:r>
        <w:rPr>
          <w:spacing w:val="5"/>
          <w:w w:val="115"/>
          <w:sz w:val="16"/>
        </w:rPr>
        <w:t> </w:t>
      </w:r>
      <w:r>
        <w:rPr>
          <w:spacing w:val="-2"/>
          <w:w w:val="115"/>
          <w:sz w:val="16"/>
        </w:rPr>
        <w:t>ORÇAMENTÁRIA</w:t>
      </w:r>
    </w:p>
    <w:p>
      <w:pPr>
        <w:pStyle w:val="BodyText"/>
        <w:ind w:left="9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9" name="Textbox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Textbox 19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7pt;height:11pt;mso-position-horizontal-relative:char;mso-position-vertical-relative:line" type="#_x0000_t202" id="docshape1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header="404" w:footer="1702" w:top="2000" w:bottom="1900" w:left="300" w:right="300"/>
        </w:sectPr>
      </w:pPr>
    </w:p>
    <w:p>
      <w:pPr>
        <w:pStyle w:val="Heading1"/>
        <w:spacing w:before="98"/>
      </w:pPr>
      <w:r>
        <w:rPr>
          <w:w w:val="125"/>
        </w:rPr>
        <w:t>ACRÉSCIMOS</w:t>
      </w:r>
      <w:r>
        <w:rPr>
          <w:spacing w:val="-2"/>
          <w:w w:val="125"/>
        </w:rPr>
        <w:t> </w:t>
      </w:r>
      <w:r>
        <w:rPr>
          <w:w w:val="125"/>
        </w:rPr>
        <w:t>À</w:t>
      </w:r>
      <w:r>
        <w:rPr>
          <w:spacing w:val="-2"/>
          <w:w w:val="125"/>
        </w:rPr>
        <w:t> PROGRAMAÇÃO</w:t>
      </w:r>
    </w:p>
    <w:p>
      <w:pPr>
        <w:spacing w:before="134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> </w:t>
      </w:r>
      <w:r>
        <w:rPr>
          <w:spacing w:val="-2"/>
          <w:w w:val="115"/>
          <w:sz w:val="16"/>
        </w:rPr>
        <w:t>ORÇAMENTÁRIO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46"/>
      </w:pPr>
    </w:p>
    <w:p>
      <w:pPr>
        <w:spacing w:before="1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> </w:t>
      </w:r>
      <w:r>
        <w:rPr>
          <w:spacing w:val="-2"/>
          <w:w w:val="115"/>
          <w:sz w:val="16"/>
        </w:rPr>
        <w:t>ORÇAMENTÁRIA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header="404" w:footer="1702" w:top="2000" w:bottom="1900" w:left="300" w:right="300"/>
          <w:cols w:num="2" w:equalWidth="0">
            <w:col w:w="2967" w:space="3393"/>
            <w:col w:w="4940"/>
          </w:cols>
        </w:sectPr>
      </w:pPr>
    </w:p>
    <w:p>
      <w:pPr>
        <w:spacing w:line="240" w:lineRule="auto"/>
        <w:ind w:left="9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20" name="Textbox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Textbox 20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7pt;height:11pt;mso-position-horizontal-relative:char;mso-position-vertical-relative:line" type="#_x0000_t202" id="docshape17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rFonts w:ascii="Times New Roman"/>
          <w:spacing w:val="145"/>
          <w:sz w:val="20"/>
        </w:rPr>
        <w:t> </w:t>
      </w:r>
      <w:r>
        <w:rPr>
          <w:spacing w:val="145"/>
          <w:sz w:val="20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21" name="Textbox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Textbox 21"/>
                      <wps:cNvSpPr txBox="1"/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1pt;mso-position-horizontal-relative:char;mso-position-vertical-relative:line" type="#_x0000_t202" id="docshape18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pacing w:val="145"/>
          <w:sz w:val="20"/>
        </w:rPr>
      </w:r>
    </w:p>
    <w:p>
      <w:pPr>
        <w:pStyle w:val="BodyText"/>
        <w:spacing w:before="2"/>
        <w:rPr>
          <w:sz w:val="5"/>
        </w:rPr>
      </w:pPr>
    </w:p>
    <w:p>
      <w:pPr>
        <w:pStyle w:val="BodyText"/>
        <w:ind w:left="10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29450" cy="1676400"/>
                <wp:effectExtent l="0" t="0" r="0" b="9525"/>
                <wp:docPr id="22" name="Group 2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" name="Group 22"/>
                      <wpg:cNvGrpSpPr/>
                      <wpg:grpSpPr>
                        <a:xfrm>
                          <a:off x="0" y="0"/>
                          <a:ext cx="7029450" cy="1676400"/>
                          <a:chExt cx="7029450" cy="1676400"/>
                        </a:xfrm>
                      </wpg:grpSpPr>
                      <wps:wsp>
                        <wps:cNvPr id="23" name="Textbox 23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606" w:right="0" w:firstLine="0"/>
                                <w:jc w:val="left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10.305.5123.20YJ.0001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07950" y="0"/>
                            <a:ext cx="6921500" cy="1676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676400">
                                <a:moveTo>
                                  <a:pt x="1676400" y="6350"/>
                                </a:moveTo>
                                <a:lnTo>
                                  <a:pt x="3784600" y="6350"/>
                                </a:lnTo>
                              </a:path>
                              <a:path w="6921500" h="1676400">
                                <a:moveTo>
                                  <a:pt x="1682750" y="0"/>
                                </a:moveTo>
                                <a:lnTo>
                                  <a:pt x="1682750" y="152400"/>
                                </a:lnTo>
                              </a:path>
                              <a:path w="6921500" h="1676400">
                                <a:moveTo>
                                  <a:pt x="1676400" y="146050"/>
                                </a:moveTo>
                                <a:lnTo>
                                  <a:pt x="3784600" y="146050"/>
                                </a:lnTo>
                              </a:path>
                              <a:path w="6921500" h="1676400">
                                <a:moveTo>
                                  <a:pt x="3778250" y="0"/>
                                </a:moveTo>
                                <a:lnTo>
                                  <a:pt x="3778250" y="152400"/>
                                </a:lnTo>
                              </a:path>
                              <a:path w="6921500" h="1676400">
                                <a:moveTo>
                                  <a:pt x="12700" y="603250"/>
                                </a:moveTo>
                                <a:lnTo>
                                  <a:pt x="6908800" y="603250"/>
                                </a:lnTo>
                              </a:path>
                              <a:path w="6921500" h="1676400">
                                <a:moveTo>
                                  <a:pt x="19050" y="596900"/>
                                </a:moveTo>
                                <a:lnTo>
                                  <a:pt x="19050" y="749300"/>
                                </a:lnTo>
                              </a:path>
                              <a:path w="6921500" h="1676400">
                                <a:moveTo>
                                  <a:pt x="6902450" y="596900"/>
                                </a:moveTo>
                                <a:lnTo>
                                  <a:pt x="6902450" y="749300"/>
                                </a:lnTo>
                              </a:path>
                              <a:path w="6921500" h="1676400">
                                <a:moveTo>
                                  <a:pt x="12700" y="1187450"/>
                                </a:moveTo>
                                <a:lnTo>
                                  <a:pt x="6921500" y="1187450"/>
                                </a:lnTo>
                              </a:path>
                              <a:path w="6921500" h="1676400">
                                <a:moveTo>
                                  <a:pt x="19050" y="1181100"/>
                                </a:moveTo>
                                <a:lnTo>
                                  <a:pt x="19050" y="1333500"/>
                                </a:lnTo>
                              </a:path>
                              <a:path w="6921500" h="1676400">
                                <a:moveTo>
                                  <a:pt x="6915150" y="1181100"/>
                                </a:moveTo>
                                <a:lnTo>
                                  <a:pt x="6915150" y="1333500"/>
                                </a:lnTo>
                              </a:path>
                              <a:path w="6921500" h="1676400">
                                <a:moveTo>
                                  <a:pt x="12700" y="1479550"/>
                                </a:moveTo>
                                <a:lnTo>
                                  <a:pt x="3784600" y="1479550"/>
                                </a:lnTo>
                              </a:path>
                              <a:path w="6921500" h="1676400">
                                <a:moveTo>
                                  <a:pt x="19050" y="1473200"/>
                                </a:moveTo>
                                <a:lnTo>
                                  <a:pt x="19050" y="1625600"/>
                                </a:lnTo>
                              </a:path>
                              <a:path w="6921500" h="1676400">
                                <a:moveTo>
                                  <a:pt x="12700" y="1619250"/>
                                </a:moveTo>
                                <a:lnTo>
                                  <a:pt x="3784600" y="1619250"/>
                                </a:lnTo>
                              </a:path>
                              <a:path w="6921500" h="1676400">
                                <a:moveTo>
                                  <a:pt x="3778250" y="1473200"/>
                                </a:moveTo>
                                <a:lnTo>
                                  <a:pt x="3778250" y="1625600"/>
                                </a:lnTo>
                              </a:path>
                              <a:path w="6921500" h="1676400">
                                <a:moveTo>
                                  <a:pt x="0" y="171450"/>
                                </a:moveTo>
                                <a:lnTo>
                                  <a:pt x="6921500" y="171450"/>
                                </a:lnTo>
                              </a:path>
                              <a:path w="6921500" h="1676400">
                                <a:moveTo>
                                  <a:pt x="6350" y="165100"/>
                                </a:moveTo>
                                <a:lnTo>
                                  <a:pt x="6350" y="1676400"/>
                                </a:lnTo>
                              </a:path>
                              <a:path w="6921500" h="1676400">
                                <a:moveTo>
                                  <a:pt x="0" y="1670050"/>
                                </a:moveTo>
                                <a:lnTo>
                                  <a:pt x="6921500" y="1670050"/>
                                </a:lnTo>
                              </a:path>
                              <a:path w="6921500" h="1676400">
                                <a:moveTo>
                                  <a:pt x="6915150" y="165100"/>
                                </a:moveTo>
                                <a:lnTo>
                                  <a:pt x="6915150" y="1676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13271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20YJ</w:t>
                              </w:r>
                              <w:r>
                                <w:rPr>
                                  <w:color w:val="000000"/>
                                  <w:spacing w:val="-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 Fortalecimento do Sistema Nacional de Vigilância em Saúde e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Ambiente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5123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Ambiente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4051300" y="311150"/>
                            <a:ext cx="2971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305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Epidemiológica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3.5pt;height:132pt;mso-position-horizontal-relative:char;mso-position-vertical-relative:line" id="docshapegroup19" coordorigin="0,0" coordsize="11070,2640">
                <v:shape style="position:absolute;left:2820;top:10;width:3300;height:220" type="#_x0000_t202" id="docshape20" filled="true" fillcolor="#ecebeb" stroked="false">
                  <v:textbox inset="0,0,0,0">
                    <w:txbxContent>
                      <w:p>
                        <w:pPr>
                          <w:spacing w:before="15"/>
                          <w:ind w:left="606" w:right="0" w:firstLine="0"/>
                          <w:jc w:val="left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10.305.5123.20YJ.0001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70;top:0;width:10900;height:2640" id="docshape21" coordorigin="170,0" coordsize="10900,2640" path="m2810,10l6130,10m2820,0l2820,240m2810,230l6130,230m6120,0l6120,240m190,950l11050,950m200,940l200,1180m11040,940l11040,1180m190,1870l11070,1870m200,1860l200,2100m11060,1860l11060,2100m190,2330l6130,2330m200,2320l200,2560m190,2550l6130,2550m6120,2320l6120,2560m170,270l11070,270m180,260l180,2640m170,2630l11070,2630m11060,260l11060,2640e" filled="false" stroked="true" strokeweight="1pt" strokecolor="#d6d2d2">
                  <v:path arrowok="t"/>
                  <v:stroke dashstyle="shortdot"/>
                </v:shape>
                <v:shape style="position:absolute;left:0;top:10;width:2568;height:187" type="#_x0000_t202" id="docshape22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  <w10:wrap type="none"/>
                </v:shape>
                <v:shape style="position:absolute;left:200;top:2340;width:5910;height:280" type="#_x0000_t202" id="docshape23" filled="true" fillcolor="#ecebeb" stroked="false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2090;width:10880;height:240" type="#_x0000_t202" id="docshape24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200;top:1870;width:10860;height:220" type="#_x0000_t202" id="docshape25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1630;width:10880;height:240" type="#_x0000_t202" id="docshape26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180;top:1410;width:10880;height:220" type="#_x0000_t202" id="docshape27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20YJ</w:t>
                        </w:r>
                        <w:r>
                          <w:rPr>
                            <w:color w:val="000000"/>
                            <w:spacing w:val="-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 Fortalecimento do Sistema Nacional de Vigilância em Saúde e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Ambiente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1170;width:10880;height:240" type="#_x0000_t202" id="docshape28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200;top:950;width:10840;height:220" type="#_x0000_t202" id="docshape29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5123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Vigilância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Ambiente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710;width:10880;height:240" type="#_x0000_t202" id="docshape30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6380;top:490;width:4680;height:220" type="#_x0000_t202" id="docshape31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305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Vigilância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Epidemiológica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490;width:5940;height:220" type="#_x0000_t202" id="docshape32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6380;top:290;width:1025;height:187" type="#_x0000_t202" id="docshape33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  <w10:wrap type="none"/>
                </v:shape>
                <v:shape style="position:absolute;left:180;top:290;width:696;height:187" type="#_x0000_t202" id="docshape34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63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header="404" w:footer="1702" w:top="2000" w:bottom="1900" w:left="300" w:right="300"/>
        </w:sectPr>
      </w:pPr>
    </w:p>
    <w:p>
      <w:pPr>
        <w:spacing w:before="99"/>
        <w:ind w:left="100" w:right="0" w:firstLine="0"/>
        <w:jc w:val="left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> </w:t>
      </w:r>
      <w:r>
        <w:rPr>
          <w:sz w:val="16"/>
        </w:rPr>
        <w:t>/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> </w:t>
      </w:r>
      <w:r>
        <w:rPr>
          <w:spacing w:val="-2"/>
          <w:w w:val="110"/>
          <w:sz w:val="16"/>
        </w:rPr>
        <w:t>MEDIDA</w:t>
      </w:r>
    </w:p>
    <w:p>
      <w:pPr>
        <w:spacing w:before="99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spacing w:val="-4"/>
          <w:w w:val="115"/>
          <w:sz w:val="16"/>
        </w:rPr>
        <w:t>META</w:t>
      </w:r>
    </w:p>
    <w:p>
      <w:pPr>
        <w:spacing w:before="119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> </w:t>
      </w:r>
      <w:r>
        <w:rPr>
          <w:spacing w:val="-2"/>
          <w:w w:val="115"/>
          <w:sz w:val="16"/>
        </w:rPr>
        <w:t>ALTERAR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header="404" w:footer="1702" w:top="2000" w:bottom="1900" w:left="300" w:right="300"/>
          <w:cols w:num="3" w:equalWidth="0">
            <w:col w:w="4418" w:space="1942"/>
            <w:col w:w="587" w:space="2053"/>
            <w:col w:w="2300"/>
          </w:cols>
        </w:sectPr>
      </w:pPr>
    </w:p>
    <w:p>
      <w:pPr>
        <w:tabs>
          <w:tab w:pos="6450" w:val="left" w:leader="none"/>
          <w:tab w:pos="9090" w:val="left" w:leader="none"/>
        </w:tabs>
        <w:spacing w:line="240" w:lineRule="auto"/>
        <w:ind w:left="90" w:right="0" w:firstLine="0"/>
        <w:jc w:val="left"/>
        <w:rPr>
          <w:sz w:val="20"/>
        </w:rPr>
      </w:pP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8" name="Textbox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Textbox 38"/>
                      <wps:cNvSpPr txBox="1"/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População coberta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84pt;height:11pt;mso-position-horizontal-relative:char;mso-position-vertical-relative:line" type="#_x0000_t202" id="docshape35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População coberta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1346200" cy="139700"/>
                <wp:effectExtent l="9525" t="0" r="6350" b="12700"/>
                <wp:docPr id="39" name="Textbox 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" name="Textbox 39"/>
                      <wps:cNvSpPr txBox="1"/>
                      <wps:spPr>
                        <a:xfrm>
                          <a:off x="0" y="0"/>
                          <a:ext cx="134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406.161.512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06pt;height:11pt;mso-position-horizontal-relative:char;mso-position-vertical-relative:line" type="#_x0000_t202" id="docshape3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406.161.512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40" name="Textbox 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" name="Textbox 40"/>
                      <wps:cNvSpPr txBox="1"/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10"/>
                                <w:w w:val="12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05pt;height:11pt;mso-position-horizontal-relative:char;mso-position-vertical-relative:line" type="#_x0000_t202" id="docshape37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10"/>
                          <w:w w:val="120"/>
                        </w:rPr>
                        <w:t>5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0"/>
        <w:rPr>
          <w:sz w:val="12"/>
        </w:rPr>
      </w:pPr>
    </w:p>
    <w:p>
      <w:pPr>
        <w:spacing w:before="0"/>
        <w:ind w:left="0" w:right="55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> </w:t>
      </w:r>
      <w:r>
        <w:rPr>
          <w:i/>
          <w:spacing w:val="-4"/>
          <w:w w:val="115"/>
          <w:sz w:val="12"/>
        </w:rPr>
        <w:t>1,00</w:t>
      </w:r>
    </w:p>
    <w:p>
      <w:pPr>
        <w:tabs>
          <w:tab w:pos="4619" w:val="left" w:leader="none"/>
          <w:tab w:pos="9309" w:val="left" w:leader="none"/>
          <w:tab w:pos="9981" w:val="left" w:leader="none"/>
        </w:tabs>
        <w:spacing w:before="70"/>
        <w:ind w:left="120" w:right="0" w:firstLine="0"/>
        <w:jc w:val="left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>
      <w:pPr>
        <w:pStyle w:val="BodyText"/>
        <w:spacing w:before="8"/>
        <w:rPr>
          <w:sz w:val="7"/>
        </w:rPr>
      </w:pPr>
    </w:p>
    <w:tbl>
      <w:tblPr>
        <w:tblW w:w="0" w:type="auto"/>
        <w:jc w:val="left"/>
        <w:tblInd w:w="10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30"/>
        <w:gridCol w:w="200"/>
        <w:gridCol w:w="1520"/>
      </w:tblGrid>
      <w:tr>
        <w:trPr>
          <w:trHeight w:val="230" w:hRule="atLeast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tabs>
                <w:tab w:pos="4543" w:val="left" w:leader="none"/>
                <w:tab w:pos="9338" w:val="right" w:leader="none"/>
              </w:tabs>
              <w:ind w:left="81"/>
              <w:rPr>
                <w:sz w:val="12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396352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41" name="Group 4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1" name="Group 41"/>
                            <wpg:cNvGrpSpPr/>
                            <wpg:grpSpPr>
                              <a:xfrm>
                                <a:off x="0" y="0"/>
                                <a:ext cx="50800" cy="152400"/>
                                <a:chExt cx="508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0pt;margin-top:-.996198pt;width:4pt;height:12pt;mso-position-horizontal-relative:column;mso-position-vertical-relative:paragraph;z-index:-15920128" id="docshapegroup38" coordorigin="200,-20" coordsize="80,240">
                      <v:shape style="position:absolute;left:210;top:-20;width:60;height:240" id="docshape39" coordorigin="210,-20" coordsize="60,240" path="m270,-20l270,220m210,-20l2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396864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3" name="Group 4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3" name="Group 43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18pt;margin-top:-.996198pt;width:1pt;height:12pt;mso-position-horizontal-relative:column;mso-position-vertical-relative:paragraph;z-index:-15919616" id="docshapegroup40" coordorigin="4360,-20" coordsize="20,240">
                      <v:line style="position:absolute" from="4370,-20" to="437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397376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5" name="Group 4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5" name="Group 45"/>
                            <wpg:cNvGrpSpPr/>
                            <wpg:grpSpPr>
                              <a:xfrm>
                                <a:off x="0" y="0"/>
                                <a:ext cx="2882900" cy="152400"/>
                                <a:chExt cx="2882900" cy="152400"/>
                              </a:xfrm>
                            </wpg:grpSpPr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8" name="Graphic 48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25pt;margin-top:-.996198pt;width:227pt;height:12pt;mso-position-horizontal-relative:column;mso-position-vertical-relative:paragraph;z-index:-15919104" id="docshapegroup41" coordorigin="4500,-20" coordsize="4540,240">
                      <v:rect style="position:absolute;left:4770;top:-10;width:4260;height:220" id="docshape42" filled="true" fillcolor="#ecebeb" stroked="false">
                        <v:fill type="solid"/>
                      </v:rect>
                      <v:shape style="position:absolute;left:4760;top:-20;width:4280;height:240" id="docshape43" coordorigin="4760,-20" coordsize="4280,240" path="m4760,-10l9040,-10m4770,-20l4770,220m4760,210l9040,210m9030,-20l9030,220e" filled="false" stroked="true" strokeweight="1pt" strokecolor="#d6d2d2">
                        <v:path arrowok="t"/>
                        <v:stroke dashstyle="shortdot"/>
                      </v:shape>
                      <v:rect style="position:absolute;left:4510;top:-10;width:200;height:220" id="docshape44" filled="true" fillcolor="#ecebeb" stroked="false">
                        <v:fill type="solid"/>
                      </v:rect>
                      <v:shape style="position:absolute;left:4500;top:-20;width:220;height:240" id="docshape45" coordorigin="4500,-20" coordsize="220,240" path="m4500,-10l4720,-10m4510,-20l4510,220m4500,210l4720,210m4710,-20l47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397888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50" name="Group 5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0" name="Group 50"/>
                            <wpg:cNvGrpSpPr/>
                            <wpg:grpSpPr>
                              <a:xfrm>
                                <a:off x="0" y="0"/>
                                <a:ext cx="165100" cy="152400"/>
                                <a:chExt cx="165100" cy="152400"/>
                              </a:xfrm>
                            </wpg:grpSpPr>
                            <wps:wsp>
                              <wps:cNvPr id="51" name="Graphic 51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58pt;margin-top:-.996198pt;width:13pt;height:12pt;mso-position-horizontal-relative:column;mso-position-vertical-relative:paragraph;z-index:-15918592" id="docshapegroup46" coordorigin="9160,-20" coordsize="260,240">
                      <v:rect style="position:absolute;left:9170;top:-10;width:240;height:220" id="docshape47" filled="true" fillcolor="#ecebeb" stroked="false">
                        <v:fill type="solid"/>
                      </v:rect>
                      <v:shape style="position:absolute;left:9160;top:-20;width:260;height:240" id="docshape48" coordorigin="9160,-20" coordsize="260,240" path="m9170,-20l9170,220m9160,210l9420,210m9410,-20l94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0" simplePos="0" relativeHeight="1573888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3" name="Group 5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3" name="Group 53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54" name="Graphic 54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0pt;margin-top:-.996198pt;width:1pt;height:12pt;mso-position-horizontal-relative:column;mso-position-vertical-relative:paragraph;z-index:15738880" id="docshapegroup49" coordorigin="0,-20" coordsize="20,240">
                      <v:line style="position:absolute" from="10,-20" to="1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4</w:t>
            </w:r>
            <w:r>
              <w:rPr>
                <w:spacing w:val="70"/>
                <w:w w:val="150"/>
                <w:sz w:val="12"/>
              </w:rPr>
              <w:t> </w:t>
            </w:r>
            <w:r>
              <w:rPr>
                <w:spacing w:val="-2"/>
                <w:w w:val="110"/>
                <w:sz w:val="12"/>
              </w:rPr>
              <w:t>Investimentos</w:t>
            </w:r>
            <w:r>
              <w:rPr>
                <w:sz w:val="12"/>
              </w:rPr>
              <w:tab/>
            </w:r>
            <w:r>
              <w:rPr>
                <w:w w:val="115"/>
                <w:sz w:val="12"/>
              </w:rPr>
              <w:t>90</w:t>
            </w:r>
            <w:r>
              <w:rPr>
                <w:spacing w:val="2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Aplicações</w:t>
            </w:r>
            <w:r>
              <w:rPr>
                <w:spacing w:val="-11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6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20.000.000</w:t>
            </w:r>
          </w:p>
        </w:tc>
      </w:tr>
      <w:tr>
        <w:trPr>
          <w:trHeight w:val="190" w:hRule="atLeast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7"/>
              <w:ind w:left="8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20.000.000</w:t>
            </w:r>
          </w:p>
        </w:tc>
      </w:tr>
    </w:tbl>
    <w:p>
      <w:pPr>
        <w:tabs>
          <w:tab w:pos="10053" w:val="left" w:leader="none"/>
        </w:tabs>
        <w:spacing w:before="51"/>
        <w:ind w:left="120" w:right="0" w:firstLine="0"/>
        <w:jc w:val="left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> </w:t>
      </w:r>
      <w:r>
        <w:rPr>
          <w:i/>
          <w:spacing w:val="-4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header="404" w:footer="1702" w:top="2000" w:bottom="1900" w:left="300" w:right="300"/>
        </w:sectPr>
      </w:pPr>
    </w:p>
    <w:p>
      <w:pPr>
        <w:spacing w:before="70"/>
        <w:ind w:left="120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98912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5" name="Group 5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5" name="Group 55"/>
                      <wpg:cNvGrpSpPr/>
                      <wpg:grpSpPr>
                        <a:xfrm>
                          <a:off x="0" y="0"/>
                          <a:ext cx="7042150" cy="330200"/>
                          <a:chExt cx="7042150" cy="330200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 h="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 h="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3043935" y="31885"/>
                            <a:ext cx="86677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0"/>
                                <w:ind w:left="0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90</w:t>
                              </w:r>
                              <w:r>
                                <w:rPr>
                                  <w:spacing w:val="28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Aplicações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Diretas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2" name="Textbox 72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681" w:val="left" w:leader="none"/>
                                </w:tabs>
                                <w:spacing w:line="138" w:lineRule="exact" w:before="0"/>
                                <w:ind w:left="361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0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>
                              <w:pPr>
                                <w:spacing w:before="128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3" name="Textbox 73"/>
                        <wps:cNvSpPr txBox="1"/>
                        <wps:spPr>
                          <a:xfrm>
                            <a:off x="6442328" y="31885"/>
                            <a:ext cx="57467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0"/>
                                <w:ind w:left="197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20.000.000</w:t>
                              </w:r>
                            </w:p>
                            <w:p>
                              <w:pPr>
                                <w:spacing w:before="128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20.000.000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0.5pt;margin-top:17.105274pt;width:554.5pt;height:26pt;mso-position-horizontal-relative:page;mso-position-vertical-relative:paragraph;z-index:-15917568" id="docshapegroup50" coordorigin="410,342" coordsize="11090,520">
                <v:rect style="position:absolute;left:5440;top:352;width:3780;height:220" id="docshape51" filled="true" fillcolor="#ecebeb" stroked="false">
                  <v:fill type="solid"/>
                </v:rect>
                <v:shape style="position:absolute;left:5430;top:342;width:3800;height:240" id="docshape52" coordorigin="5430,342" coordsize="3800,240" path="m5430,352l9230,352m5440,342l5440,582m5430,572l9230,572m9220,342l9220,582e" filled="false" stroked="true" strokeweight="1pt" strokecolor="#d6d2d2">
                  <v:path arrowok="t"/>
                  <v:stroke dashstyle="shortdot"/>
                </v:shape>
                <v:rect style="position:absolute;left:9300;top:352;width:240;height:220" id="docshape53" filled="true" fillcolor="#ecebeb" stroked="false">
                  <v:fill type="solid"/>
                </v:rect>
                <v:shape style="position:absolute;left:9290;top:342;width:260;height:240" id="docshape54" coordorigin="9290,342" coordsize="260,240" path="m9290,352l9550,352m9300,342l9300,582m9290,572l9550,572m9540,342l9540,582e" filled="false" stroked="true" strokeweight="1pt" strokecolor="#d6d2d2">
                  <v:path arrowok="t"/>
                  <v:stroke dashstyle="shortdot"/>
                </v:shape>
                <v:rect style="position:absolute;left:9620;top:352;width:240;height:220" id="docshape55" filled="true" fillcolor="#ecebeb" stroked="false">
                  <v:fill type="solid"/>
                </v:rect>
                <v:shape style="position:absolute;left:9610;top:342;width:260;height:240" id="docshape56" coordorigin="9610,342" coordsize="260,240" path="m9610,352l9870,352m9620,342l9620,582m9610,572l9870,572m9860,342l9860,582e" filled="false" stroked="true" strokeweight="1pt" strokecolor="#d6d2d2">
                  <v:path arrowok="t"/>
                  <v:stroke dashstyle="shortdot"/>
                </v:shape>
                <v:rect style="position:absolute;left:9940;top:352;width:1520;height:220" id="docshape57" filled="true" fillcolor="#ecebeb" stroked="false">
                  <v:fill type="solid"/>
                </v:rect>
                <v:shape style="position:absolute;left:9930;top:342;width:1540;height:240" id="docshape58" coordorigin="9930,342" coordsize="1540,240" path="m9930,352l11470,352m9940,342l9940,582m9930,572l11470,572m11460,342l11460,582e" filled="false" stroked="true" strokeweight="1pt" strokecolor="#d6d2d2">
                  <v:path arrowok="t"/>
                  <v:stroke dashstyle="shortdot"/>
                </v:shape>
                <v:rect style="position:absolute;left:5180;top:352;width:200;height:220" id="docshape59" filled="true" fillcolor="#ecebeb" stroked="false">
                  <v:fill type="solid"/>
                </v:rect>
                <v:shape style="position:absolute;left:5170;top:342;width:220;height:240" id="docshape60" coordorigin="5170,342" coordsize="220,240" path="m5170,352l5390,352m5180,342l5180,582m5170,572l5390,572m5380,342l5380,582e" filled="false" stroked="true" strokeweight="1pt" strokecolor="#d6d2d2">
                  <v:path arrowok="t"/>
                  <v:stroke dashstyle="shortdot"/>
                </v:shape>
                <v:rect style="position:absolute;left:420;top:352;width:880;height:220" id="docshape61" filled="true" fillcolor="#ecebeb" stroked="false">
                  <v:fill type="solid"/>
                </v:rect>
                <v:line style="position:absolute" from="410,572" to="1310,572" stroked="true" strokeweight="1pt" strokecolor="#d6d2d2">
                  <v:stroke dashstyle="shortdot"/>
                </v:line>
                <v:rect style="position:absolute;left:9740;top:632;width:1720;height:220" id="docshape62" filled="true" fillcolor="#ecebeb" stroked="false">
                  <v:fill type="solid"/>
                </v:rect>
                <v:shape style="position:absolute;left:9730;top:622;width:1740;height:240" id="docshape63" coordorigin="9730,622" coordsize="1740,240" path="m9730,632l11470,632m9740,622l9740,862m9730,852l11470,852m11460,622l11460,862e" filled="false" stroked="true" strokeweight="1pt" strokecolor="#d6d2d2">
                  <v:path arrowok="t"/>
                  <v:stroke dashstyle="shortdot"/>
                </v:shape>
                <v:shape style="position:absolute;left:420;top:622;width:11080;height:2" id="docshape64" coordorigin="420,622" coordsize="11080,0" path="m1900,622l11500,622m420,622l2160,622e" filled="false" stroked="true" strokeweight="1pt" strokecolor="#000000">
                  <v:path arrowok="t"/>
                  <v:stroke dashstyle="solid"/>
                </v:shape>
                <v:shape style="position:absolute;left:5203;top:392;width:1365;height:140" type="#_x0000_t202" id="docshape65" filled="false" stroked="false">
                  <v:textbox inset="0,0,0,0">
                    <w:txbxContent>
                      <w:p>
                        <w:pPr>
                          <w:spacing w:line="138" w:lineRule="exact" w:before="0"/>
                          <w:ind w:left="0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90</w:t>
                        </w:r>
                        <w:r>
                          <w:rPr>
                            <w:spacing w:val="28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Aplicações</w:t>
                        </w:r>
                        <w:r>
                          <w:rPr>
                            <w:spacing w:val="-11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Diretas</w:t>
                        </w:r>
                      </w:p>
                    </w:txbxContent>
                  </v:textbox>
                  <w10:wrap type="none"/>
                </v:shape>
                <v:shape style="position:absolute;left:9020;top:392;width:779;height:432" type="#_x0000_t202" id="docshape66" filled="false" stroked="false">
                  <v:textbox inset="0,0,0,0">
                    <w:txbxContent>
                      <w:p>
                        <w:pPr>
                          <w:tabs>
                            <w:tab w:pos="681" w:val="left" w:leader="none"/>
                          </w:tabs>
                          <w:spacing w:line="138" w:lineRule="exact" w:before="0"/>
                          <w:ind w:left="361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0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>
                        <w:pPr>
                          <w:spacing w:before="128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  <w10:wrap type="none"/>
                </v:shape>
                <v:shape style="position:absolute;left:10555;top:392;width:905;height:432" type="#_x0000_t202" id="docshape67" filled="false" stroked="false">
                  <v:textbox inset="0,0,0,0">
                    <w:txbxContent>
                      <w:p>
                        <w:pPr>
                          <w:spacing w:line="138" w:lineRule="exact" w:before="0"/>
                          <w:ind w:left="197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20.000.000</w:t>
                        </w:r>
                      </w:p>
                      <w:p>
                        <w:pPr>
                          <w:spacing w:before="128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20.000.000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> </w:t>
      </w:r>
      <w:r>
        <w:rPr>
          <w:spacing w:val="-2"/>
          <w:w w:val="115"/>
          <w:sz w:val="14"/>
        </w:rPr>
        <w:t>FONTE</w:t>
      </w:r>
    </w:p>
    <w:p>
      <w:pPr>
        <w:tabs>
          <w:tab w:pos="3271" w:val="left" w:leader="none"/>
        </w:tabs>
        <w:spacing w:before="69"/>
        <w:ind w:left="71" w:right="0" w:firstLine="0"/>
        <w:jc w:val="left"/>
        <w:rPr>
          <w:sz w:val="14"/>
        </w:rPr>
      </w:pPr>
      <w:r>
        <w:rPr/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>
      <w:pPr>
        <w:tabs>
          <w:tab w:pos="1066" w:val="left" w:leader="none"/>
        </w:tabs>
        <w:spacing w:before="70"/>
        <w:ind w:left="12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header="404" w:footer="1702" w:top="2000" w:bottom="1900" w:left="300" w:right="300"/>
          <w:cols w:num="3" w:equalWidth="0">
            <w:col w:w="1569" w:space="40"/>
            <w:col w:w="5346" w:space="1971"/>
            <w:col w:w="2374"/>
          </w:cols>
        </w:sectPr>
      </w:pPr>
    </w:p>
    <w:p>
      <w:pPr>
        <w:pStyle w:val="BodyText"/>
        <w:spacing w:before="4" w:after="1"/>
        <w:rPr>
          <w:sz w:val="7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99424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74" name="Graphic 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4" name="Graphic 74"/>
                      <wps:cNvSpPr/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75pt;margin-top:757pt;width:199pt;height:12pt;mso-position-horizontal-relative:page;mso-position-vertical-relative:page;z-index:-15917056" id="docshape68" filled="true" fillcolor="#f4f2f2" stroked="false">
                <v:fill type="solid"/>
                <w10:wrap type="none"/>
              </v:rect>
            </w:pict>
          </mc:Fallback>
        </mc:AlternateContent>
      </w:r>
    </w:p>
    <w:tbl>
      <w:tblPr>
        <w:tblW w:w="0" w:type="auto"/>
        <w:jc w:val="left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80"/>
        <w:gridCol w:w="100"/>
        <w:gridCol w:w="500"/>
        <w:gridCol w:w="100"/>
        <w:gridCol w:w="230"/>
        <w:gridCol w:w="2830"/>
      </w:tblGrid>
      <w:tr>
        <w:trPr>
          <w:trHeight w:val="200" w:hRule="atLeast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000000006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3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Outras</w:t>
            </w:r>
            <w:r>
              <w:rPr>
                <w:spacing w:val="-1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Despesas </w:t>
            </w:r>
            <w:r>
              <w:rPr>
                <w:spacing w:val="-2"/>
                <w:w w:val="115"/>
                <w:sz w:val="12"/>
              </w:rPr>
              <w:t>Correntes</w:t>
            </w:r>
          </w:p>
        </w:tc>
      </w:tr>
    </w:tbl>
    <w:p>
      <w:pPr>
        <w:pStyle w:val="BodyText"/>
        <w:spacing w:before="142"/>
      </w:pPr>
    </w:p>
    <w:p>
      <w:pPr>
        <w:spacing w:before="0"/>
        <w:ind w:left="120" w:right="0" w:firstLine="0"/>
        <w:jc w:val="left"/>
        <w:rPr>
          <w:b/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2032000"/>
                <wp:effectExtent l="0" t="0" r="0" b="0"/>
                <wp:wrapTopAndBottom/>
                <wp:docPr id="75" name="Textbox 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5" name="Textbox 75"/>
                      <wps:cNvSpPr txBox="1"/>
                      <wps:spPr>
                        <a:xfrm>
                          <a:off x="0" y="0"/>
                          <a:ext cx="7035800" cy="20320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Extensão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Participação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Social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uma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iniciativa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Entidades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Instituições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integram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Movimento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Pela</w:t>
                            </w:r>
                          </w:p>
                          <w:p>
                            <w:pPr>
                              <w:pStyle w:val="BodyTex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Democracia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Mais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SUS,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Mais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Brasil.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proposta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visa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fomentar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criação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desenvolvimento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Programas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Projetos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todas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 regiões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país,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fortalecendo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protagonismo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comunidades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Único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(SUS)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promovendo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integração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entre Ensino e Serviços por meio de ações de Extensão.</w:t>
                            </w:r>
                          </w:p>
                          <w:p>
                            <w:pPr>
                              <w:pStyle w:val="BodyText"/>
                              <w:spacing w:before="2"/>
                              <w:rPr>
                                <w:color w:val="000000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-10" w:right="10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 Rede busca articular e desenvolver, em diferentes territórios e comunidades, iniciativas de vigilância, educação e promoção da saúde, popularização da ciência e defesa da democracia. Essas ações têm como objetivo ampliar e qualificar a participação de diversos segmentos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sociais,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incluindo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representações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populares,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povos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tradicionais,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juventudes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organizações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comunitárias.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isso, estabelece parcerias com Instituições Públicas de Ensino Superior, reforçando a participação e o controle social e defendendo os</w:t>
                            </w:r>
                            <w:r>
                              <w:rPr>
                                <w:color w:val="000000"/>
                                <w:spacing w:val="4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princípios e a sustentabilidade do SUS.</w:t>
                            </w:r>
                          </w:p>
                          <w:p>
                            <w:pPr>
                              <w:pStyle w:val="BodyText"/>
                              <w:spacing w:before="3"/>
                              <w:rPr>
                                <w:color w:val="000000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proposta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construída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partir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três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grandes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contextos:</w:t>
                            </w:r>
                          </w:p>
                          <w:p>
                            <w:pPr>
                              <w:pStyle w:val="BodyText"/>
                              <w:spacing w:before="1"/>
                              <w:rPr>
                                <w:color w:val="000000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Emergência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Climática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Impactos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  <w:p>
                            <w:pPr>
                              <w:pStyle w:val="BodyTex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foco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promover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planos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ações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intersetoriais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conectem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agendas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internacionais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locais,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Plano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Vigilância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em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(PNVS),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Plano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sobre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Mudança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Clima,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Plano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Defesa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Civil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Pacto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pela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Transformação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Ecológica.</w:t>
                            </w:r>
                          </w:p>
                          <w:p>
                            <w:pPr>
                              <w:pStyle w:val="BodyText"/>
                              <w:spacing w:before="1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Produção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Acesso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Produtos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Essenciais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1.110937pt;width:554pt;height:160pt;mso-position-horizontal-relative:page;mso-position-vertical-relative:paragraph;z-index:-15721984;mso-wrap-distance-left:0;mso-wrap-distance-right:0" type="#_x0000_t202" id="docshape69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Rede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Extensão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Participação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Social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SUS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é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uma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iniciativa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Entidades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Instituições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que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integram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Movimento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Pela</w:t>
                      </w:r>
                    </w:p>
                    <w:p>
                      <w:pPr>
                        <w:pStyle w:val="BodyTex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Democracia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–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Mais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SUS,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Mais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Brasil.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Esta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proposta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visa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fomentar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criação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desenvolvimento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Programas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Projetos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todas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as regiões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país,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fortalecendo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protagonismo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comunidades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Sistema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Único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(SUS)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promovendo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integração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entre Ensino e Serviços por meio de ações de Extensão.</w:t>
                      </w:r>
                    </w:p>
                    <w:p>
                      <w:pPr>
                        <w:pStyle w:val="BodyText"/>
                        <w:spacing w:before="2"/>
                        <w:rPr>
                          <w:color w:val="000000"/>
                        </w:rPr>
                      </w:pPr>
                    </w:p>
                    <w:p>
                      <w:pPr>
                        <w:pStyle w:val="BodyText"/>
                        <w:ind w:left="-10" w:right="10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 Rede busca articular e desenvolver, em diferentes territórios e comunidades, iniciativas de vigilância, educação e promoção da saúde, popularização da ciência e defesa da democracia. Essas ações têm como objetivo ampliar e qualificar a participação de diversos segmentos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sociais,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incluindo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representações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populares,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povos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tradicionais,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juventudes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organizações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comunitárias.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isso, estabelece parcerias com Instituições Públicas de Ensino Superior, reforçando a participação e o controle social e defendendo os</w:t>
                      </w:r>
                      <w:r>
                        <w:rPr>
                          <w:color w:val="000000"/>
                          <w:spacing w:val="4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princípios e a sustentabilidade do SUS.</w:t>
                      </w:r>
                    </w:p>
                    <w:p>
                      <w:pPr>
                        <w:pStyle w:val="BodyText"/>
                        <w:spacing w:before="3"/>
                        <w:rPr>
                          <w:color w:val="000000"/>
                        </w:rPr>
                      </w:pPr>
                    </w:p>
                    <w:p>
                      <w:pPr>
                        <w:pStyle w:val="BodyTex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proposta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é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construída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partir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três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grandes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contextos:</w:t>
                      </w:r>
                    </w:p>
                    <w:p>
                      <w:pPr>
                        <w:pStyle w:val="BodyText"/>
                        <w:spacing w:before="1"/>
                        <w:rPr>
                          <w:color w:val="000000"/>
                        </w:rPr>
                      </w:pPr>
                    </w:p>
                    <w:p>
                      <w:pPr>
                        <w:pStyle w:val="BodyTex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Emergência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Climática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Impactos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  <w:p>
                      <w:pPr>
                        <w:pStyle w:val="BodyTex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foco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promover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planos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ações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intersetoriais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conectem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agendas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internacionais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locais,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Plano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Nacional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Vigilância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em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(PNVS),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Plano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Nacional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sobre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Mudança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Clima,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Plano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Nacional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Defesa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Civil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Pacto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pela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Transformação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Ecológica.</w:t>
                      </w:r>
                    </w:p>
                    <w:p>
                      <w:pPr>
                        <w:pStyle w:val="BodyText"/>
                        <w:spacing w:before="1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Produção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Acesso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Produtos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Essenciais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254000</wp:posOffset>
                </wp:positionH>
                <wp:positionV relativeFrom="paragraph">
                  <wp:posOffset>2394867</wp:posOffset>
                </wp:positionV>
                <wp:extent cx="7048500" cy="1270"/>
                <wp:effectExtent l="0" t="0" r="0" b="0"/>
                <wp:wrapTopAndBottom/>
                <wp:docPr id="76" name="Graphic 7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" name="Graphic 76"/>
                      <wps:cNvSpPr/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 h="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88.572266pt;width:555pt;height:.1pt;mso-position-horizontal-relative:page;mso-position-vertical-relative:paragraph;z-index:-15721472;mso-wrap-distance-left:0;mso-wrap-distance-right:0" id="docshape70" coordorigin="400,3771" coordsize="11100,0" path="m400,3771l11500,3771e" filled="false" stroked="true" strokeweight="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>
      <w:pPr>
        <w:pStyle w:val="BodyText"/>
        <w:spacing w:before="93"/>
        <w:rPr>
          <w:b/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header="404" w:footer="1702" w:top="2000" w:bottom="1900" w:left="300" w:right="300"/>
        </w:sectPr>
      </w:pPr>
    </w:p>
    <w:p>
      <w:pPr>
        <w:pStyle w:val="BodyText"/>
        <w:spacing w:before="6"/>
        <w:rPr>
          <w:b/>
          <w:sz w:val="8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952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77" name="Graphic 7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7" name="Graphic 77"/>
                      <wps:cNvSpPr/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75pt;margin-top:757pt;width:199pt;height:12pt;mso-position-horizontal-relative:page;mso-position-vertical-relative:page;z-index:15741952" id="docshape71" filled="true" fillcolor="#f4f2f2" stroked="false">
                <v:fill type="solid"/>
                <w10:wrap type="none"/>
              </v:rect>
            </w:pict>
          </mc:Fallback>
        </mc:AlternateContent>
      </w:r>
    </w:p>
    <w:p>
      <w:pPr>
        <w:pStyle w:val="BodyText"/>
        <w:spacing w:line="20" w:lineRule="exact"/>
        <w:ind w:left="10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78" name="Group 7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8" name="Group 78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79" name="Graphic 79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72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68"/>
        <w:ind w:left="120" w:right="0" w:firstLine="0"/>
        <w:jc w:val="left"/>
        <w:rPr>
          <w:b/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0128">
                <wp:simplePos x="0" y="0"/>
                <wp:positionH relativeFrom="page">
                  <wp:posOffset>254000</wp:posOffset>
                </wp:positionH>
                <wp:positionV relativeFrom="paragraph">
                  <wp:posOffset>184150</wp:posOffset>
                </wp:positionV>
                <wp:extent cx="7035800" cy="1054100"/>
                <wp:effectExtent l="0" t="0" r="0" b="0"/>
                <wp:wrapTopAndBottom/>
                <wp:docPr id="80" name="Textbox 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0" name="Textbox 80"/>
                      <wps:cNvSpPr txBox="1"/>
                      <wps:spPr>
                        <a:xfrm>
                          <a:off x="0" y="0"/>
                          <a:ext cx="7035800" cy="10541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Rede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propõe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iniciativas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articuladas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Ciência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Tecnologia,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Vigilância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Assistência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Farmacêutica,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conectando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agendas</w:t>
                            </w:r>
                          </w:p>
                          <w:p>
                            <w:pPr>
                              <w:pStyle w:val="BodyTex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internacionais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locais.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Um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exemplo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Aliança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Global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Produção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Acesso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Medicamentos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Vacinas,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visa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garantir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direito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universal à saúde.</w:t>
                            </w:r>
                          </w:p>
                          <w:p>
                            <w:pPr>
                              <w:pStyle w:val="BodyText"/>
                              <w:spacing w:before="1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Defesa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Democracia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Enfrentamento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Desigualdades</w:t>
                            </w:r>
                          </w:p>
                          <w:p>
                            <w:pPr>
                              <w:pStyle w:val="BodyText"/>
                              <w:spacing w:before="1"/>
                              <w:ind w:left="-10" w:right="10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 participação social é central para transformar a realidade, promovendo a vigilância em saúde e meio ambiente como temas essenciais em espaços de colegiados e conferências de políticas públicas e direitos. Isso é vital para enfrentar desigualdades e garantir direitos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democráticos.</w:t>
                            </w:r>
                          </w:p>
                          <w:p>
                            <w:pPr>
                              <w:pStyle w:val="BodyTex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 Rede de Extensão e Participação Social no SUS representa uma estratégia inovadora para fortalecer a saúde pública, promover a cidadania ativa e contribuir para a construção de um país mais justo, democrático e sustentável.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4.5pt;width:554pt;height:83pt;mso-position-horizontal-relative:page;mso-position-vertical-relative:paragraph;z-index:-15716352;mso-wrap-distance-left:0;mso-wrap-distance-right:0" type="#_x0000_t202" id="docshape73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Rede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propõe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iniciativas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articuladas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Ciência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Tecnologia,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Vigilância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Assistência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Farmacêutica,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conectando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agendas</w:t>
                      </w:r>
                    </w:p>
                    <w:p>
                      <w:pPr>
                        <w:pStyle w:val="BodyTex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internacionais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locais.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Um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exemplo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Aliança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Global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Produção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Acesso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Medicamentos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Vacinas,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visa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garantir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direito </w:t>
                      </w:r>
                      <w:r>
                        <w:rPr>
                          <w:color w:val="000000"/>
                          <w:w w:val="115"/>
                        </w:rPr>
                        <w:t>universal à saúde.</w:t>
                      </w:r>
                    </w:p>
                    <w:p>
                      <w:pPr>
                        <w:pStyle w:val="BodyText"/>
                        <w:spacing w:before="1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Defesa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Democracia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Enfrentamento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Desigualdades</w:t>
                      </w:r>
                    </w:p>
                    <w:p>
                      <w:pPr>
                        <w:pStyle w:val="BodyText"/>
                        <w:spacing w:before="1"/>
                        <w:ind w:left="-10" w:right="10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 participação social é central para transformar a realidade, promovendo a vigilância em saúde e meio ambiente como temas essenciais em espaços de colegiados e conferências de políticas públicas e direitos. Isso é vital para enfrentar desigualdades e garantir direitos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democráticos.</w:t>
                      </w:r>
                    </w:p>
                    <w:p>
                      <w:pPr>
                        <w:pStyle w:val="BodyTex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 Rede de Extensão e Participação Social no SUS representa uma estratégia inovadora para fortalecer a saúde pública, promover a cidadania ativa e contribuir para a construção de um país mais justo, democrático e sustentável.</w:t>
                      </w:r>
                    </w:p>
                  </w:txbxContent>
                </v:textbox>
                <v:fill type="solid"/>
                <v:stroke dashstyle="shortdot"/>
                <w10:wrap type="topAndBottom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23"/>
        <w:rPr>
          <w:b/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0640">
                <wp:simplePos x="0" y="0"/>
                <wp:positionH relativeFrom="page">
                  <wp:posOffset>254000</wp:posOffset>
                </wp:positionH>
                <wp:positionV relativeFrom="paragraph">
                  <wp:posOffset>240808</wp:posOffset>
                </wp:positionV>
                <wp:extent cx="7048500" cy="1270"/>
                <wp:effectExtent l="0" t="0" r="0" b="0"/>
                <wp:wrapTopAndBottom/>
                <wp:docPr id="81" name="Graphic 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1" name="Graphic 81"/>
                      <wps:cNvSpPr/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 h="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8.961329pt;width:555pt;height:.1pt;mso-position-horizontal-relative:page;mso-position-vertical-relative:paragraph;z-index:-15715840;mso-wrap-distance-left:0;mso-wrap-distance-right:0" id="docshape74" coordorigin="400,379" coordsize="11100,0" path="m400,379l11500,379e" filled="false" stroked="true" strokeweight="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sectPr>
      <w:pgSz w:w="11900" w:h="16840"/>
      <w:pgMar w:header="404" w:footer="1702" w:top="2000" w:bottom="1900" w:left="300" w:right="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389184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1270"/>
              <wp:effectExtent l="0" t="0" r="0" b="0"/>
              <wp:wrapNone/>
              <wp:docPr id="3" name="Graphic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Graphic 3"/>
                    <wps:cNvSpPr/>
                    <wps:spPr>
                      <a:xfrm>
                        <a:off x="0" y="0"/>
                        <a:ext cx="70485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048500" h="0">
                            <a:moveTo>
                              <a:pt x="0" y="0"/>
                            </a:moveTo>
                            <a:lnTo>
                              <a:pt x="7048500" y="0"/>
                            </a:lnTo>
                          </a:path>
                        </a:pathLst>
                      </a:custGeom>
                      <a:ln w="254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927296" from="20pt,795.5pt" to="575pt,795.5pt" stroked="true" strokeweight="2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89696">
              <wp:simplePos x="0" y="0"/>
              <wp:positionH relativeFrom="page">
                <wp:posOffset>266700</wp:posOffset>
              </wp:positionH>
              <wp:positionV relativeFrom="page">
                <wp:posOffset>9473214</wp:posOffset>
              </wp:positionV>
              <wp:extent cx="4318000" cy="28130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318000" cy="2813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8"/>
                            <w:ind w:left="20" w:right="0" w:firstLine="0"/>
                            <w:jc w:val="left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AUTOR</w:t>
                          </w:r>
                          <w:r>
                            <w:rPr>
                              <w:b/>
                              <w:spacing w:val="1"/>
                              <w:w w:val="120"/>
                              <w:sz w:val="14"/>
                            </w:rPr>
                            <w:t> </w:t>
                          </w:r>
                          <w:r>
                            <w:rPr>
                              <w:b/>
                              <w:w w:val="120"/>
                              <w:sz w:val="14"/>
                            </w:rPr>
                            <w:t>DA</w:t>
                          </w:r>
                          <w:r>
                            <w:rPr>
                              <w:b/>
                              <w:spacing w:val="2"/>
                              <w:w w:val="120"/>
                              <w:sz w:val="14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w w:val="120"/>
                              <w:sz w:val="14"/>
                            </w:rPr>
                            <w:t>EMENDA</w:t>
                          </w:r>
                        </w:p>
                        <w:p>
                          <w:pPr>
                            <w:tabs>
                              <w:tab w:pos="6779" w:val="left" w:leader="none"/>
                            </w:tabs>
                            <w:spacing w:before="78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w w:val="115"/>
                              <w:sz w:val="14"/>
                              <w:shd w:fill="F4F2F2" w:color="auto" w:val="clear"/>
                            </w:rPr>
                            <w:t>5041</w:t>
                          </w:r>
                          <w:r>
                            <w:rPr>
                              <w:color w:val="000000"/>
                              <w:spacing w:val="-8"/>
                              <w:w w:val="115"/>
                              <w:sz w:val="14"/>
                              <w:shd w:fill="F4F2F2" w:color="auto" w:val="clear"/>
                            </w:rPr>
                            <w:t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fill="F4F2F2" w:color="auto" w:val="clear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fill="F4F2F2" w:color="auto" w:val="clear"/>
                            </w:rPr>
                            <w:t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fill="F4F2F2" w:color="auto" w:val="clear"/>
                            </w:rPr>
                            <w:t>Com.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fill="F4F2F2" w:color="auto" w:val="clear"/>
                            </w:rPr>
                            <w:t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fill="F4F2F2" w:color="auto" w:val="clear"/>
                            </w:rPr>
                            <w:t>da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fill="F4F2F2" w:color="auto" w:val="clear"/>
                            </w:rPr>
                            <w:t> </w:t>
                          </w:r>
                          <w:r>
                            <w:rPr>
                              <w:color w:val="000000"/>
                              <w:spacing w:val="-2"/>
                              <w:w w:val="115"/>
                              <w:sz w:val="14"/>
                              <w:shd w:fill="F4F2F2" w:color="auto" w:val="clear"/>
                            </w:rPr>
                            <w:t>Saúde</w:t>
                          </w:r>
                          <w:r>
                            <w:rPr>
                              <w:color w:val="000000"/>
                              <w:sz w:val="14"/>
                              <w:shd w:fill="F4F2F2" w:color="auto" w:val="clear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1pt;margin-top:745.922424pt;width:340pt;height:22.15pt;mso-position-horizontal-relative:page;mso-position-vertical-relative:page;z-index:-15926784" type="#_x0000_t202" id="docshape2" filled="false" stroked="false">
              <v:textbox inset="0,0,0,0">
                <w:txbxContent>
                  <w:p>
                    <w:pPr>
                      <w:spacing w:before="18"/>
                      <w:ind w:left="20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AUTOR</w:t>
                    </w:r>
                    <w:r>
                      <w:rPr>
                        <w:b/>
                        <w:spacing w:val="1"/>
                        <w:w w:val="120"/>
                        <w:sz w:val="14"/>
                      </w:rPr>
                      <w:t> </w:t>
                    </w:r>
                    <w:r>
                      <w:rPr>
                        <w:b/>
                        <w:w w:val="120"/>
                        <w:sz w:val="14"/>
                      </w:rPr>
                      <w:t>DA</w:t>
                    </w:r>
                    <w:r>
                      <w:rPr>
                        <w:b/>
                        <w:spacing w:val="2"/>
                        <w:w w:val="120"/>
                        <w:sz w:val="14"/>
                      </w:rPr>
                      <w:t> </w:t>
                    </w:r>
                    <w:r>
                      <w:rPr>
                        <w:b/>
                        <w:spacing w:val="-2"/>
                        <w:w w:val="120"/>
                        <w:sz w:val="14"/>
                      </w:rPr>
                      <w:t>EMENDA</w:t>
                    </w:r>
                  </w:p>
                  <w:p>
                    <w:pPr>
                      <w:tabs>
                        <w:tab w:pos="6779" w:val="left" w:leader="none"/>
                      </w:tabs>
                      <w:spacing w:before="78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color w:val="000000"/>
                        <w:w w:val="115"/>
                        <w:sz w:val="14"/>
                        <w:shd w:fill="F4F2F2" w:color="auto" w:val="clear"/>
                      </w:rPr>
                      <w:t>5041</w:t>
                    </w:r>
                    <w:r>
                      <w:rPr>
                        <w:color w:val="000000"/>
                        <w:spacing w:val="-8"/>
                        <w:w w:val="115"/>
                        <w:sz w:val="14"/>
                        <w:shd w:fill="F4F2F2" w:color="auto" w:val="clear"/>
                      </w:rPr>
                      <w:t> </w:t>
                    </w:r>
                    <w:r>
                      <w:rPr>
                        <w:color w:val="000000"/>
                        <w:w w:val="115"/>
                        <w:sz w:val="14"/>
                        <w:shd w:fill="F4F2F2" w:color="auto" w:val="clear"/>
                      </w:rPr>
                      <w:t>-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fill="F4F2F2" w:color="auto" w:val="clear"/>
                      </w:rPr>
                      <w:t> </w:t>
                    </w:r>
                    <w:r>
                      <w:rPr>
                        <w:color w:val="000000"/>
                        <w:w w:val="115"/>
                        <w:sz w:val="14"/>
                        <w:shd w:fill="F4F2F2" w:color="auto" w:val="clear"/>
                      </w:rPr>
                      <w:t>Com.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fill="F4F2F2" w:color="auto" w:val="clear"/>
                      </w:rPr>
                      <w:t> </w:t>
                    </w:r>
                    <w:r>
                      <w:rPr>
                        <w:color w:val="000000"/>
                        <w:w w:val="115"/>
                        <w:sz w:val="14"/>
                        <w:shd w:fill="F4F2F2" w:color="auto" w:val="clear"/>
                      </w:rPr>
                      <w:t>da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fill="F4F2F2" w:color="auto" w:val="clear"/>
                      </w:rPr>
                      <w:t> </w:t>
                    </w:r>
                    <w:r>
                      <w:rPr>
                        <w:color w:val="000000"/>
                        <w:spacing w:val="-2"/>
                        <w:w w:val="115"/>
                        <w:sz w:val="14"/>
                        <w:shd w:fill="F4F2F2" w:color="auto" w:val="clear"/>
                      </w:rPr>
                      <w:t>Saúde</w:t>
                    </w:r>
                    <w:r>
                      <w:rPr>
                        <w:color w:val="000000"/>
                        <w:sz w:val="14"/>
                        <w:shd w:fill="F4F2F2" w:color="auto" w:val="clear"/>
                      </w:rPr>
                      <w:tab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90208">
              <wp:simplePos x="0" y="0"/>
              <wp:positionH relativeFrom="page">
                <wp:posOffset>4762500</wp:posOffset>
              </wp:positionH>
              <wp:positionV relativeFrom="page">
                <wp:posOffset>9473214</wp:posOffset>
              </wp:positionV>
              <wp:extent cx="1311275" cy="27432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1311275" cy="2743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8"/>
                            <w:ind w:left="20" w:right="0" w:firstLine="0"/>
                            <w:jc w:val="left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TIPO</w:t>
                          </w:r>
                          <w:r>
                            <w:rPr>
                              <w:b/>
                              <w:spacing w:val="-6"/>
                              <w:w w:val="120"/>
                              <w:sz w:val="14"/>
                            </w:rPr>
                            <w:t> </w:t>
                          </w:r>
                          <w:r>
                            <w:rPr>
                              <w:b/>
                              <w:spacing w:val="-4"/>
                              <w:w w:val="120"/>
                              <w:sz w:val="14"/>
                            </w:rPr>
                            <w:t>AUTOR</w:t>
                          </w:r>
                        </w:p>
                        <w:p>
                          <w:pPr>
                            <w:spacing w:before="90"/>
                            <w:ind w:left="20" w:right="0" w:firstLine="0"/>
                            <w:jc w:val="left"/>
                            <w:rPr>
                              <w:sz w:val="12"/>
                            </w:rPr>
                          </w:pPr>
                          <w:r>
                            <w:rPr>
                              <w:w w:val="115"/>
                              <w:sz w:val="12"/>
                            </w:rPr>
                            <w:t>Comissão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> </w:t>
                          </w:r>
                          <w:r>
                            <w:rPr>
                              <w:w w:val="115"/>
                              <w:sz w:val="12"/>
                            </w:rPr>
                            <w:t>Câmara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> </w:t>
                          </w:r>
                          <w:r>
                            <w:rPr>
                              <w:w w:val="115"/>
                              <w:sz w:val="12"/>
                            </w:rPr>
                            <w:t>dos</w:t>
                          </w:r>
                          <w:r>
                            <w:rPr>
                              <w:spacing w:val="-4"/>
                              <w:w w:val="115"/>
                              <w:sz w:val="12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5"/>
                              <w:sz w:val="12"/>
                            </w:rPr>
                            <w:t>Deputados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75pt;margin-top:745.922424pt;width:103.25pt;height:21.6pt;mso-position-horizontal-relative:page;mso-position-vertical-relative:page;z-index:-15926272" type="#_x0000_t202" id="docshape3" filled="false" stroked="false">
              <v:textbox inset="0,0,0,0">
                <w:txbxContent>
                  <w:p>
                    <w:pPr>
                      <w:spacing w:before="18"/>
                      <w:ind w:left="20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TIPO</w:t>
                    </w:r>
                    <w:r>
                      <w:rPr>
                        <w:b/>
                        <w:spacing w:val="-6"/>
                        <w:w w:val="120"/>
                        <w:sz w:val="14"/>
                      </w:rPr>
                      <w:t> </w:t>
                    </w:r>
                    <w:r>
                      <w:rPr>
                        <w:b/>
                        <w:spacing w:val="-4"/>
                        <w:w w:val="120"/>
                        <w:sz w:val="14"/>
                      </w:rPr>
                      <w:t>AUTOR</w:t>
                    </w:r>
                  </w:p>
                  <w:p>
                    <w:pPr>
                      <w:spacing w:before="90"/>
                      <w:ind w:left="2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Comissão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> </w:t>
                    </w:r>
                    <w:r>
                      <w:rPr>
                        <w:w w:val="115"/>
                        <w:sz w:val="12"/>
                      </w:rPr>
                      <w:t>Câmara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> </w:t>
                    </w:r>
                    <w:r>
                      <w:rPr>
                        <w:w w:val="115"/>
                        <w:sz w:val="12"/>
                      </w:rPr>
                      <w:t>dos</w:t>
                    </w:r>
                    <w:r>
                      <w:rPr>
                        <w:spacing w:val="-4"/>
                        <w:w w:val="115"/>
                        <w:sz w:val="12"/>
                      </w:rPr>
                      <w:t> </w:t>
                    </w:r>
                    <w:r>
                      <w:rPr>
                        <w:spacing w:val="-2"/>
                        <w:w w:val="115"/>
                        <w:sz w:val="12"/>
                      </w:rPr>
                      <w:t>Deputados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90720">
              <wp:simplePos x="0" y="0"/>
              <wp:positionH relativeFrom="page">
                <wp:posOffset>266700</wp:posOffset>
              </wp:positionH>
              <wp:positionV relativeFrom="page">
                <wp:posOffset>9854214</wp:posOffset>
              </wp:positionV>
              <wp:extent cx="3879850" cy="12890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387985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tabs>
                              <w:tab w:pos="6089" w:val="left" w:leader="none"/>
                            </w:tabs>
                            <w:spacing w:before="18"/>
                            <w:ind w:left="20" w:right="0" w:firstLine="0"/>
                            <w:jc w:val="left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spacing w:val="-2"/>
                              <w:w w:val="115"/>
                              <w:sz w:val="14"/>
                            </w:rPr>
                            <w:t>Assinatura: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1pt;margin-top:775.922424pt;width:305.5pt;height:10.15pt;mso-position-horizontal-relative:page;mso-position-vertical-relative:page;z-index:-15925760" type="#_x0000_t202" id="docshape4" filled="false" stroked="false">
              <v:textbox inset="0,0,0,0">
                <w:txbxContent>
                  <w:p>
                    <w:pPr>
                      <w:tabs>
                        <w:tab w:pos="6089" w:val="left" w:leader="none"/>
                      </w:tabs>
                      <w:spacing w:before="18"/>
                      <w:ind w:left="20" w:right="0" w:firstLine="0"/>
                      <w:jc w:val="left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spacing w:val="-2"/>
                        <w:w w:val="115"/>
                        <w:sz w:val="14"/>
                      </w:rPr>
                      <w:t>Assinatura: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91232">
              <wp:simplePos x="0" y="0"/>
              <wp:positionH relativeFrom="page">
                <wp:posOffset>4762500</wp:posOffset>
              </wp:positionH>
              <wp:positionV relativeFrom="page">
                <wp:posOffset>9854214</wp:posOffset>
              </wp:positionV>
              <wp:extent cx="2350770" cy="12890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235077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tabs>
                              <w:tab w:pos="3681" w:val="left" w:leader="none"/>
                            </w:tabs>
                            <w:spacing w:before="18"/>
                            <w:ind w:left="20" w:right="0" w:firstLine="0"/>
                            <w:jc w:val="left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w w:val="110"/>
                              <w:sz w:val="14"/>
                            </w:rPr>
                            <w:t>Credenciado: 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75pt;margin-top:775.922424pt;width:185.1pt;height:10.15pt;mso-position-horizontal-relative:page;mso-position-vertical-relative:page;z-index:-15925248" type="#_x0000_t202" id="docshape5" filled="false" stroked="false">
              <v:textbox inset="0,0,0,0">
                <w:txbxContent>
                  <w:p>
                    <w:pPr>
                      <w:tabs>
                        <w:tab w:pos="3681" w:val="left" w:leader="none"/>
                      </w:tabs>
                      <w:spacing w:before="18"/>
                      <w:ind w:left="20" w:right="0" w:firstLine="0"/>
                      <w:jc w:val="left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>Credenciado: 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91744">
              <wp:simplePos x="0" y="0"/>
              <wp:positionH relativeFrom="page">
                <wp:posOffset>313690</wp:posOffset>
              </wp:positionH>
              <wp:positionV relativeFrom="page">
                <wp:posOffset>10118611</wp:posOffset>
              </wp:positionV>
              <wp:extent cx="1446530" cy="138430"/>
              <wp:effectExtent l="0" t="0" r="0" b="0"/>
              <wp:wrapNone/>
              <wp:docPr id="8" name="Textbox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Textbox 8"/>
                    <wps:cNvSpPr txBox="1"/>
                    <wps:spPr>
                      <a:xfrm>
                        <a:off x="0" y="0"/>
                        <a:ext cx="144653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6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02/12/2024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19:13:41h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4.700001pt;margin-top:796.741089pt;width:113.9pt;height:10.9pt;mso-position-horizontal-relative:page;mso-position-vertical-relative:page;z-index:-15924736" type="#_x0000_t202" id="docshape6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6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02/12/2024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> 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19:13:41h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92256">
              <wp:simplePos x="0" y="0"/>
              <wp:positionH relativeFrom="page">
                <wp:posOffset>4432300</wp:posOffset>
              </wp:positionH>
              <wp:positionV relativeFrom="page">
                <wp:posOffset>10118611</wp:posOffset>
              </wp:positionV>
              <wp:extent cx="491490" cy="138430"/>
              <wp:effectExtent l="0" t="0" r="0" b="0"/>
              <wp:wrapNone/>
              <wp:docPr id="9" name="Textbox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Textbox 9"/>
                    <wps:cNvSpPr txBox="1"/>
                    <wps:spPr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49pt;margin-top:796.741089pt;width:38.7pt;height:10.9pt;mso-position-horizontal-relative:page;mso-position-vertical-relative:page;z-index:-15924224" type="#_x0000_t202" id="docshape7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6"/>
                      </w:rPr>
                      <w:t>(LX020.01)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92768">
              <wp:simplePos x="0" y="0"/>
              <wp:positionH relativeFrom="page">
                <wp:posOffset>2082800</wp:posOffset>
              </wp:positionH>
              <wp:positionV relativeFrom="page">
                <wp:posOffset>10132102</wp:posOffset>
              </wp:positionV>
              <wp:extent cx="512445" cy="109855"/>
              <wp:effectExtent l="0" t="0" r="0" b="0"/>
              <wp:wrapNone/>
              <wp:docPr id="10" name="Textbox 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" name="Textbox 10"/>
                    <wps:cNvSpPr txBox="1"/>
                    <wps:spPr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64pt;margin-top:797.803345pt;width:40.35pt;height:8.65pt;mso-position-horizontal-relative:page;mso-position-vertical-relative:page;z-index:-15923712" type="#_x0000_t202" id="docshape8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2"/>
                      </w:rPr>
                      <w:t>(Emendamento)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93280">
              <wp:simplePos x="0" y="0"/>
              <wp:positionH relativeFrom="page">
                <wp:posOffset>6442075</wp:posOffset>
              </wp:positionH>
              <wp:positionV relativeFrom="page">
                <wp:posOffset>10144011</wp:posOffset>
              </wp:positionV>
              <wp:extent cx="651510" cy="138430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65151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> PAGE </w:instrTex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77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7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instrText> NUMPAGES </w:instrTex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7.25pt;margin-top:798.741089pt;width:51.3pt;height:10.9pt;mso-position-horizontal-relative:page;mso-position-vertical-relative:page;z-index:-15923200" type="#_x0000_t202" id="docshape9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> PAGE </w:instrText>
                    </w:r>
                    <w:r>
                      <w:rPr>
                        <w:rFonts w:ascii="Times New Roman" w:hAnsi="Times New Roman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</w:rPr>
                      <w:t>1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77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7"/>
                      </w:rPr>
                      <w:t> 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pacing w:val="-10"/>
                      </w:rPr>
                      <w:instrText> NUMPAGES </w:instrTex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spacing w:val="-10"/>
                      </w:rPr>
                      <w:t>2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388160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388672">
              <wp:simplePos x="0" y="0"/>
              <wp:positionH relativeFrom="page">
                <wp:posOffset>304800</wp:posOffset>
              </wp:positionH>
              <wp:positionV relativeFrom="page">
                <wp:posOffset>243872</wp:posOffset>
              </wp:positionV>
              <wp:extent cx="4300855" cy="102235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300855" cy="1022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1620" w:right="0" w:firstLine="0"/>
                            <w:jc w:val="left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Congresso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Nacional</w:t>
                          </w:r>
                        </w:p>
                        <w:p>
                          <w:pPr>
                            <w:spacing w:line="372" w:lineRule="auto" w:before="113"/>
                            <w:ind w:left="1620" w:right="0" w:firstLine="0"/>
                            <w:jc w:val="left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Mista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Planos,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Orçamentos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Públicos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Fiscalização Lexor - Sistemas de Leis Orçamentárias</w:t>
                          </w:r>
                        </w:p>
                        <w:p>
                          <w:pPr>
                            <w:spacing w:line="205" w:lineRule="exact" w:before="0"/>
                            <w:ind w:left="1620" w:right="0" w:firstLine="0"/>
                            <w:jc w:val="left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PLN 26/2024 - Projeto de Lei Orçamentária Anual para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8"/>
                            </w:rPr>
                            <w:t>2025</w:t>
                          </w:r>
                        </w:p>
                        <w:p>
                          <w:pPr>
                            <w:spacing w:before="133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Relatório de espelho de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Emendas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4pt;margin-top:19.202539pt;width:338.65pt;height:80.5pt;mso-position-horizontal-relative:page;mso-position-vertical-relative:page;z-index:-15927808" type="#_x0000_t202" id="docshape1" filled="false" stroked="false">
              <v:textbox inset="0,0,0,0">
                <w:txbxContent>
                  <w:p>
                    <w:pPr>
                      <w:spacing w:before="14"/>
                      <w:ind w:left="1620" w:right="0" w:firstLine="0"/>
                      <w:jc w:val="left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Congresso 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>Nacional</w:t>
                    </w:r>
                  </w:p>
                  <w:p>
                    <w:pPr>
                      <w:spacing w:line="372" w:lineRule="auto" w:before="113"/>
                      <w:ind w:left="1620" w:right="0" w:firstLine="0"/>
                      <w:jc w:val="left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Mista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de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Planos,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Orçamentos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Públicos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Fiscalização Lexor - Sistemas de Leis Orçamentárias</w:t>
                    </w:r>
                  </w:p>
                  <w:p>
                    <w:pPr>
                      <w:spacing w:line="205" w:lineRule="exact" w:before="0"/>
                      <w:ind w:left="1620" w:right="0" w:firstLine="0"/>
                      <w:jc w:val="left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PLN 26/2024 - Projeto de Lei Orçamentária Anual para </w:t>
                    </w:r>
                    <w:r>
                      <w:rPr>
                        <w:rFonts w:ascii="Arial MT" w:hAnsi="Arial MT"/>
                        <w:spacing w:val="-4"/>
                        <w:sz w:val="18"/>
                      </w:rPr>
                      <w:t>2025</w:t>
                    </w:r>
                  </w:p>
                  <w:p>
                    <w:pPr>
                      <w:spacing w:before="133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Relatório de espelho de 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>Emendas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2024-12-02T23:21:22Z</dcterms:created>
  <dcterms:modified xsi:type="dcterms:W3CDTF">2024-12-02T23:21:22Z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