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78"/>
        <w:ind w:left="1820"/>
      </w:pPr>
      <w:r>
        <w:rPr/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Congresso Nacional</w:t>
      </w:r>
    </w:p>
    <w:p>
      <w:pPr>
        <w:pStyle w:val="BodyText"/>
        <w:spacing w:line="372" w:lineRule="auto" w:before="113"/>
        <w:ind w:left="1820" w:right="4367"/>
      </w:pPr>
      <w:r>
        <w:rPr/>
        <w:t>Comissão Mista de Planos, Orçamentos Públicos e Fiscalização</w:t>
      </w:r>
      <w:r>
        <w:rPr>
          <w:spacing w:val="-48"/>
        </w:rPr>
        <w:t> </w:t>
      </w:r>
      <w:r>
        <w:rPr/>
        <w:t>Lexor - Sistemas de Leis Orçamentárias</w:t>
      </w:r>
    </w:p>
    <w:p>
      <w:pPr>
        <w:pStyle w:val="BodyText"/>
        <w:spacing w:line="205" w:lineRule="exact"/>
        <w:ind w:left="1820"/>
      </w:pPr>
      <w:r>
        <w:rPr/>
        <w:t>PLN 3/2024 - Projeto de Lei de Diretrizes Orçamentárias para 2025</w:t>
      </w:r>
    </w:p>
    <w:p>
      <w:pPr>
        <w:pStyle w:val="Title"/>
      </w:pPr>
      <w:r>
        <w:rPr/>
        <w:pict>
          <v:shape style="position:absolute;margin-left:20pt;margin-top:27.255835pt;width:555pt;height:.1pt;mso-position-horizontal-relative:page;mso-position-vertical-relative:paragraph;z-index:-15728640;mso-wrap-distance-left:0;mso-wrap-distance-right:0" coordorigin="400,545" coordsize="11100,0" path="m400,545l11500,545e" filled="false" stroked="true" strokeweight="2pt" strokecolor="#000000">
            <v:path arrowok="t"/>
            <v:stroke dashstyle="solid"/>
            <w10:wrap type="topAndBottom"/>
          </v:shape>
        </w:pict>
      </w:r>
      <w:r>
        <w:rPr/>
        <w:t>Relatório de espelho de Emendas</w:t>
      </w:r>
    </w:p>
    <w:p>
      <w:pPr>
        <w:tabs>
          <w:tab w:pos="10195" w:val="left" w:leader="none"/>
        </w:tabs>
        <w:spacing w:before="16"/>
        <w:ind w:left="120" w:right="0" w:firstLine="0"/>
        <w:jc w:val="left"/>
        <w:rPr>
          <w:b/>
          <w:sz w:val="16"/>
        </w:rPr>
      </w:pPr>
      <w:r>
        <w:rPr>
          <w:spacing w:val="-1"/>
          <w:w w:val="115"/>
          <w:position w:val="2"/>
          <w:sz w:val="16"/>
        </w:rPr>
        <w:t>TIPO</w:t>
      </w:r>
      <w:r>
        <w:rPr>
          <w:spacing w:val="-12"/>
          <w:w w:val="115"/>
          <w:position w:val="2"/>
          <w:sz w:val="16"/>
        </w:rPr>
        <w:t> </w:t>
      </w:r>
      <w:r>
        <w:rPr>
          <w:spacing w:val="-1"/>
          <w:w w:val="115"/>
          <w:position w:val="2"/>
          <w:sz w:val="16"/>
        </w:rPr>
        <w:t>AUTOR</w:t>
        <w:tab/>
      </w:r>
      <w:r>
        <w:rPr>
          <w:b/>
          <w:w w:val="115"/>
          <w:sz w:val="16"/>
        </w:rPr>
        <w:t>EMENDA</w:t>
      </w:r>
    </w:p>
    <w:p>
      <w:pPr>
        <w:spacing w:line="240" w:lineRule="auto" w:before="1"/>
        <w:rPr>
          <w:b/>
          <w:sz w:val="17"/>
        </w:rPr>
      </w:pPr>
    </w:p>
    <w:p>
      <w:pPr>
        <w:spacing w:before="99"/>
        <w:ind w:left="120" w:right="0" w:firstLine="0"/>
        <w:jc w:val="left"/>
        <w:rPr>
          <w:sz w:val="16"/>
        </w:rPr>
      </w:pPr>
      <w:r>
        <w:rPr/>
        <w:pict>
          <v:group style="position:absolute;margin-left:510.5pt;margin-top:-10.468274pt;width:64pt;height:12pt;mso-position-horizontal-relative:page;mso-position-vertical-relative:paragraph;z-index:15731200" coordorigin="10210,-209" coordsize="1280,240">
            <v:rect style="position:absolute;left:10220;top:-200;width:1260;height:220" filled="true" fillcolor="#ecebeb" stroked="false">
              <v:fill type="solid"/>
            </v:rect>
            <v:rect style="position:absolute;left:10210;top:-210;width:1280;height:20" filled="true" fillcolor="#d6d2d2" stroked="false">
              <v:fill type="solid"/>
            </v:rect>
            <v:shape style="position:absolute;left:10210;top:-210;width:1280;height:240" coordorigin="10210,-209" coordsize="1280,240" path="m10220,-209l10220,31m10210,21l11490,21m11480,-209l11480,31e" filled="false" stroked="true" strokeweight="1pt" strokecolor="#d6d2d2">
              <v:path arrowok="t"/>
              <v:stroke dashstyle="shortdot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0230;top:-190;width:124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2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9.5pt;margin-top:-10.468274pt;width:241pt;height:12pt;mso-position-horizontal-relative:page;mso-position-vertical-relative:paragraph;z-index:15731712" coordorigin="390,-209" coordsize="4820,240">
            <v:rect style="position:absolute;left:400;top:-200;width:4800;height:220" filled="true" fillcolor="#ecebeb" stroked="false">
              <v:fill type="solid"/>
            </v:rect>
            <v:rect style="position:absolute;left:390;top:-210;width:4820;height:20" filled="true" fillcolor="#d6d2d2" stroked="false">
              <v:fill type="solid"/>
            </v:rect>
            <v:shape style="position:absolute;left:390;top:-210;width:4820;height:240" coordorigin="390,-209" coordsize="4820,240" path="m400,-209l400,31m390,21l5210,21m5200,-209l5200,31e" filled="false" stroked="true" strokeweight="1pt" strokecolor="#d6d2d2">
              <v:path arrowok="t"/>
              <v:stroke dashstyle="shortdot"/>
            </v:shape>
            <v:shape style="position:absolute;left:410;top:-190;width:47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  <w:sz w:val="16"/>
        </w:rPr>
        <w:t>EMENTA</w:t>
      </w:r>
    </w:p>
    <w:p>
      <w:pPr>
        <w:spacing w:line="240" w:lineRule="auto"/>
        <w:ind w:left="100" w:right="0" w:firstLine="0"/>
        <w:rPr>
          <w:sz w:val="20"/>
        </w:rPr>
      </w:pPr>
      <w:r>
        <w:rPr>
          <w:sz w:val="20"/>
        </w:rPr>
        <w:pict>
          <v:group style="width:555pt;height:12pt;mso-position-horizontal-relative:char;mso-position-vertical-relative:line" coordorigin="0,0" coordsize="11100,240">
            <v:rect style="position:absolute;left:10;top:10;width:11080;height:22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240" coordorigin="0,0" coordsize="11100,240" path="m10,0l10,240m0,230l11100,230m11090,0l11090,240e" filled="false" stroked="true" strokeweight="1pt" strokecolor="#d6d2d2">
              <v:path arrowok="t"/>
              <v:stroke dashstyle="shortdot"/>
            </v:shape>
            <v:shape style="position:absolute;left:20;top:20;width:110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1"/>
                        <w:w w:val="115"/>
                        <w:sz w:val="16"/>
                      </w:rPr>
                      <w:t>SLD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7/2024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Dep.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Carmen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Zanotto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(texto)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Consórcios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26"/>
        <w:ind w:left="160" w:right="0" w:firstLine="0"/>
        <w:jc w:val="left"/>
        <w:rPr>
          <w:sz w:val="16"/>
        </w:rPr>
      </w:pPr>
      <w:r>
        <w:rPr>
          <w:w w:val="115"/>
          <w:sz w:val="16"/>
        </w:rPr>
        <w:t>TIPO</w:t>
      </w:r>
      <w:r>
        <w:rPr>
          <w:spacing w:val="-2"/>
          <w:w w:val="115"/>
          <w:sz w:val="16"/>
        </w:rPr>
        <w:t> </w:t>
      </w:r>
      <w:r>
        <w:rPr>
          <w:w w:val="115"/>
          <w:sz w:val="16"/>
        </w:rPr>
        <w:t>DA</w:t>
      </w:r>
      <w:r>
        <w:rPr>
          <w:spacing w:val="-1"/>
          <w:w w:val="115"/>
          <w:sz w:val="16"/>
        </w:rPr>
        <w:t> </w:t>
      </w:r>
      <w:r>
        <w:rPr>
          <w:w w:val="115"/>
          <w:sz w:val="16"/>
        </w:rPr>
        <w:t>EMENDA</w:t>
      </w:r>
    </w:p>
    <w:p>
      <w:pPr>
        <w:spacing w:before="26"/>
        <w:ind w:left="16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ADIÇÃO</w:t>
      </w:r>
    </w:p>
    <w:p>
      <w:pPr>
        <w:spacing w:before="26"/>
        <w:ind w:left="16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REFERÊNCIA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top="320" w:bottom="280" w:left="280" w:right="280"/>
          <w:cols w:num="3" w:equalWidth="0">
            <w:col w:w="1593" w:space="984"/>
            <w:col w:w="787" w:space="56"/>
            <w:col w:w="7920"/>
          </w:cols>
        </w:sectPr>
      </w:pPr>
    </w:p>
    <w:tbl>
      <w:tblPr>
        <w:tblW w:w="0" w:type="auto"/>
        <w:jc w:val="left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00"/>
        <w:gridCol w:w="100"/>
        <w:gridCol w:w="860"/>
        <w:gridCol w:w="80"/>
        <w:gridCol w:w="7660"/>
      </w:tblGrid>
      <w:tr>
        <w:trPr>
          <w:trHeight w:val="200" w:hRule="atLeast"/>
        </w:trPr>
        <w:tc>
          <w:tcPr>
            <w:tcW w:w="2400" w:type="dxa"/>
            <w:tcBorders>
              <w:top w:val="single" w:sz="8" w:space="0" w:color="D6D2D2"/>
            </w:tcBorders>
            <w:shd w:val="clear" w:color="auto" w:fill="ECEBEB"/>
          </w:tcPr>
          <w:p>
            <w:pPr>
              <w:pStyle w:val="TableParagraph"/>
              <w:ind w:left="40"/>
              <w:rPr>
                <w:sz w:val="16"/>
              </w:rPr>
            </w:pPr>
            <w:r>
              <w:rPr>
                <w:w w:val="110"/>
                <w:sz w:val="16"/>
              </w:rPr>
              <w:t>Modificativa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860" w:type="dxa"/>
            <w:tcBorders>
              <w:top w:val="single" w:sz="8" w:space="0" w:color="D6D2D2"/>
            </w:tcBorders>
            <w:shd w:val="clear" w:color="auto" w:fill="ECEBEB"/>
          </w:tcPr>
          <w:p>
            <w:pPr>
              <w:pStyle w:val="TableParagraph"/>
              <w:ind w:left="341" w:right="281"/>
              <w:jc w:val="center"/>
              <w:rPr>
                <w:sz w:val="16"/>
              </w:rPr>
            </w:pPr>
            <w:r>
              <w:rPr>
                <w:sz w:val="16"/>
              </w:rPr>
              <w:t>---</w:t>
            </w:r>
          </w:p>
        </w:tc>
        <w:tc>
          <w:tcPr>
            <w:tcW w:w="80" w:type="dxa"/>
            <w:tcBorders>
              <w:top w:val="nil"/>
              <w:bottom w:val="nil"/>
            </w:tcBorders>
            <w:shd w:val="clear" w:color="auto" w:fill="ECEBEB"/>
          </w:tcPr>
          <w:p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7660" w:type="dxa"/>
            <w:tcBorders>
              <w:top w:val="single" w:sz="8" w:space="0" w:color="D6D2D2"/>
            </w:tcBorders>
            <w:shd w:val="clear" w:color="auto" w:fill="ECEBEB"/>
          </w:tcPr>
          <w:p>
            <w:pPr>
              <w:pStyle w:val="TableParagraph"/>
              <w:ind w:left="40"/>
              <w:rPr>
                <w:sz w:val="16"/>
              </w:rPr>
            </w:pPr>
            <w:r>
              <w:rPr>
                <w:spacing w:val="-1"/>
                <w:w w:val="115"/>
                <w:sz w:val="16"/>
              </w:rPr>
              <w:t>Corpo</w:t>
            </w:r>
            <w:r>
              <w:rPr>
                <w:spacing w:val="-13"/>
                <w:w w:val="115"/>
                <w:sz w:val="16"/>
              </w:rPr>
              <w:t> </w:t>
            </w:r>
            <w:r>
              <w:rPr>
                <w:spacing w:val="-1"/>
                <w:w w:val="115"/>
                <w:sz w:val="16"/>
              </w:rPr>
              <w:t>da</w:t>
            </w:r>
            <w:r>
              <w:rPr>
                <w:spacing w:val="-13"/>
                <w:w w:val="115"/>
                <w:sz w:val="16"/>
              </w:rPr>
              <w:t> </w:t>
            </w:r>
            <w:r>
              <w:rPr>
                <w:spacing w:val="-1"/>
                <w:w w:val="115"/>
                <w:sz w:val="16"/>
              </w:rPr>
              <w:t>Lei,</w:t>
            </w:r>
            <w:r>
              <w:rPr>
                <w:spacing w:val="-13"/>
                <w:w w:val="115"/>
                <w:sz w:val="16"/>
              </w:rPr>
              <w:t> </w:t>
            </w:r>
            <w:r>
              <w:rPr>
                <w:spacing w:val="-1"/>
                <w:w w:val="115"/>
                <w:sz w:val="16"/>
              </w:rPr>
              <w:t>Cap</w:t>
            </w:r>
            <w:r>
              <w:rPr>
                <w:spacing w:val="-13"/>
                <w:w w:val="115"/>
                <w:sz w:val="16"/>
              </w:rPr>
              <w:t> </w:t>
            </w:r>
            <w:r>
              <w:rPr>
                <w:spacing w:val="-1"/>
                <w:w w:val="115"/>
                <w:sz w:val="16"/>
              </w:rPr>
              <w:t>IV,</w:t>
            </w:r>
            <w:r>
              <w:rPr>
                <w:spacing w:val="-13"/>
                <w:w w:val="115"/>
                <w:sz w:val="16"/>
              </w:rPr>
              <w:t> </w:t>
            </w:r>
            <w:r>
              <w:rPr>
                <w:w w:val="115"/>
                <w:sz w:val="16"/>
              </w:rPr>
              <w:t>Seção</w:t>
            </w:r>
            <w:r>
              <w:rPr>
                <w:spacing w:val="-13"/>
                <w:w w:val="115"/>
                <w:sz w:val="16"/>
              </w:rPr>
              <w:t> </w:t>
            </w:r>
            <w:r>
              <w:rPr>
                <w:w w:val="115"/>
                <w:sz w:val="16"/>
              </w:rPr>
              <w:t>V,</w:t>
            </w:r>
            <w:r>
              <w:rPr>
                <w:spacing w:val="-12"/>
                <w:w w:val="115"/>
                <w:sz w:val="16"/>
              </w:rPr>
              <w:t> </w:t>
            </w:r>
            <w:r>
              <w:rPr>
                <w:w w:val="115"/>
                <w:sz w:val="16"/>
              </w:rPr>
              <w:t>Art</w:t>
            </w:r>
            <w:r>
              <w:rPr>
                <w:spacing w:val="-13"/>
                <w:w w:val="115"/>
                <w:sz w:val="16"/>
              </w:rPr>
              <w:t> </w:t>
            </w:r>
            <w:r>
              <w:rPr>
                <w:w w:val="115"/>
                <w:sz w:val="16"/>
              </w:rPr>
              <w:t>45,</w:t>
            </w:r>
            <w:r>
              <w:rPr>
                <w:spacing w:val="-13"/>
                <w:w w:val="115"/>
                <w:sz w:val="16"/>
              </w:rPr>
              <w:t> </w:t>
            </w:r>
            <w:r>
              <w:rPr>
                <w:w w:val="115"/>
                <w:sz w:val="16"/>
              </w:rPr>
              <w:t>§</w:t>
            </w:r>
            <w:r>
              <w:rPr>
                <w:spacing w:val="-13"/>
                <w:w w:val="115"/>
                <w:sz w:val="16"/>
              </w:rPr>
              <w:t> </w:t>
            </w:r>
            <w:r>
              <w:rPr>
                <w:w w:val="115"/>
                <w:sz w:val="16"/>
              </w:rPr>
              <w:t>6</w:t>
            </w:r>
          </w:p>
        </w:tc>
      </w:tr>
    </w:tbl>
    <w:p>
      <w:pPr>
        <w:spacing w:before="54"/>
        <w:ind w:left="160" w:right="0" w:firstLine="0"/>
        <w:jc w:val="left"/>
        <w:rPr>
          <w:sz w:val="16"/>
        </w:rPr>
      </w:pPr>
      <w:r>
        <w:rPr/>
        <w:pict>
          <v:group style="position:absolute;margin-left:19.5pt;margin-top:11.441699pt;width:556pt;height:49pt;mso-position-horizontal-relative:page;mso-position-vertical-relative:paragraph;z-index:15732224" coordorigin="390,229" coordsize="11120,980">
            <v:rect style="position:absolute;left:400;top:238;width:11100;height:960" filled="true" fillcolor="#ecebeb" stroked="false">
              <v:fill type="solid"/>
            </v:rect>
            <v:rect style="position:absolute;left:390;top:228;width:11120;height:20" filled="true" fillcolor="#d6d2d2" stroked="false">
              <v:fill type="solid"/>
            </v:rect>
            <v:shape style="position:absolute;left:390;top:228;width:11120;height:980" coordorigin="390,229" coordsize="11120,980" path="m400,229l400,1209m390,1199l11510,1199m11500,229l11500,1209e" filled="false" stroked="true" strokeweight="1pt" strokecolor="#d6d2d2">
              <v:path arrowok="t"/>
              <v:stroke dashstyle="shortdot"/>
            </v:shape>
            <v:shape style="position:absolute;left:410;top:248;width:11080;height:940" type="#_x0000_t202" filled="false" stroked="false">
              <v:textbox inset="0,0,0,0">
                <w:txbxContent>
                  <w:p>
                    <w:pPr>
                      <w:spacing w:before="8"/>
                      <w:ind w:left="3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1"/>
                        <w:w w:val="115"/>
                        <w:sz w:val="16"/>
                      </w:rPr>
                      <w:t>6º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Quando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se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destinarem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ao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atendimento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consórcios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públicos,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recursos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oriundos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emendas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parlamentares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que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adicionarem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valores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aos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tetos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transferidos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à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rede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do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SUS,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nos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termos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do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disposto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no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inciso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II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do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§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5º:</w:t>
                    </w:r>
                  </w:p>
                  <w:p>
                    <w:pPr>
                      <w:numPr>
                        <w:ilvl w:val="0"/>
                        <w:numId w:val="1"/>
                      </w:numPr>
                      <w:tabs>
                        <w:tab w:pos="128" w:val="left" w:leader="none"/>
                      </w:tabs>
                      <w:spacing w:before="1"/>
                      <w:ind w:left="30" w:right="126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1"/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serão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transferidos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aos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fundos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dos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entes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subnacionais,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inclusive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governo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Estado,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caso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integre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entidade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nos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termos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do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I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do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§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1º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do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art.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4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º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Lei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nº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11.107,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2005,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repassados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aos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respectivos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consórcios;,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</w:p>
                  <w:p>
                    <w:pPr>
                      <w:numPr>
                        <w:ilvl w:val="0"/>
                        <w:numId w:val="1"/>
                      </w:numPr>
                      <w:tabs>
                        <w:tab w:pos="175" w:val="left" w:leader="none"/>
                      </w:tabs>
                      <w:spacing w:before="1"/>
                      <w:ind w:left="174" w:right="0" w:hanging="145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ficarão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sujeitos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limites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fixados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repasses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municípios-sede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consórcio.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  <w:sz w:val="16"/>
        </w:rPr>
        <w:t>TEXTO</w:t>
      </w:r>
      <w:r>
        <w:rPr>
          <w:spacing w:val="-10"/>
          <w:w w:val="115"/>
          <w:sz w:val="16"/>
        </w:rPr>
        <w:t> </w:t>
      </w:r>
      <w:r>
        <w:rPr>
          <w:w w:val="115"/>
          <w:sz w:val="16"/>
        </w:rPr>
        <w:t>PROPOSTO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2"/>
        <w:rPr>
          <w:sz w:val="19"/>
        </w:rPr>
      </w:pPr>
    </w:p>
    <w:p>
      <w:pPr>
        <w:spacing w:before="98" w:after="16"/>
        <w:ind w:left="140" w:right="0" w:firstLine="0"/>
        <w:jc w:val="left"/>
        <w:rPr>
          <w:b/>
          <w:sz w:val="16"/>
        </w:rPr>
      </w:pPr>
      <w:r>
        <w:rPr>
          <w:b/>
          <w:w w:val="120"/>
          <w:sz w:val="16"/>
        </w:rPr>
        <w:t>JUSTIFICATIVA</w:t>
      </w:r>
    </w:p>
    <w:p>
      <w:pPr>
        <w:spacing w:line="240" w:lineRule="auto"/>
        <w:ind w:left="100" w:right="0" w:firstLine="0"/>
        <w:rPr>
          <w:sz w:val="20"/>
        </w:rPr>
      </w:pPr>
      <w:r>
        <w:rPr>
          <w:sz w:val="20"/>
        </w:rPr>
        <w:pict>
          <v:group style="width:555pt;height:21pt;mso-position-horizontal-relative:char;mso-position-vertical-relative:line" coordorigin="0,0" coordsize="11100,420">
            <v:rect style="position:absolute;left:10;top:10;width:11080;height:40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420" coordorigin="0,0" coordsize="11100,420" path="m10,0l10,420m0,410l11100,410m11090,0l11090,420e" filled="false" stroked="true" strokeweight="1pt" strokecolor="#d6d2d2">
              <v:path arrowok="t"/>
              <v:stroke dashstyle="shortdot"/>
            </v:shape>
            <v:shape style="position:absolute;left:20;top:20;width:11060;height:38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emenda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visa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permitir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repasse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recursos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incremento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temporário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consórcios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sem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comprometer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os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tetos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dos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municípios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que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integram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entidade.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4" w:after="1"/>
        <w:rPr>
          <w:b/>
          <w:sz w:val="27"/>
        </w:rPr>
      </w:pPr>
    </w:p>
    <w:p>
      <w:pPr>
        <w:spacing w:line="20" w:lineRule="exact"/>
        <w:ind w:left="110" w:right="0" w:firstLine="0"/>
        <w:rPr>
          <w:sz w:val="2"/>
        </w:rPr>
      </w:pPr>
      <w:r>
        <w:rPr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> </w:t>
      </w:r>
      <w:r>
        <w:rPr>
          <w:b/>
          <w:w w:val="125"/>
          <w:sz w:val="14"/>
        </w:rPr>
        <w:t>EMENDA</w:t>
      </w:r>
    </w:p>
    <w:p>
      <w:pPr>
        <w:tabs>
          <w:tab w:pos="6228" w:val="left" w:leader="none"/>
          <w:tab w:pos="6919" w:val="left" w:leader="none"/>
        </w:tabs>
        <w:spacing w:line="530" w:lineRule="auto" w:before="77"/>
        <w:ind w:left="160" w:right="38" w:firstLine="0"/>
        <w:jc w:val="left"/>
        <w:rPr>
          <w:rFonts w:ascii="Times New Roman" w:hAnsi="Times New Roman"/>
          <w:sz w:val="14"/>
        </w:rPr>
      </w:pPr>
      <w:r>
        <w:rPr/>
        <w:pict>
          <v:line style="position:absolute;mso-position-horizontal-relative:page;mso-position-vertical-relative:paragraph;z-index:15732736" from="20pt,40.502754pt" to="575pt,40.502754pt" stroked="true" strokeweight="2pt" strokecolor="#000000">
            <v:stroke dashstyle="solid"/>
            <w10:wrap type="none"/>
          </v:line>
        </w:pict>
      </w:r>
      <w:r>
        <w:rPr>
          <w:w w:val="115"/>
          <w:sz w:val="14"/>
          <w:shd w:fill="F4F2F2" w:color="auto" w:val="clear"/>
        </w:rPr>
        <w:t>5041</w:t>
      </w:r>
      <w:r>
        <w:rPr>
          <w:spacing w:val="-5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-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Com.</w:t>
      </w:r>
      <w:r>
        <w:rPr>
          <w:spacing w:val="-4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da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Saúde</w:t>
      </w:r>
      <w:r>
        <w:rPr>
          <w:sz w:val="14"/>
          <w:shd w:fill="F4F2F2" w:color="auto" w:val="clear"/>
        </w:rPr>
        <w:tab/>
        <w:tab/>
      </w:r>
      <w:r>
        <w:rPr>
          <w:sz w:val="14"/>
        </w:rPr>
        <w:t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> </w:t>
        <w:tab/>
      </w: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> </w:t>
      </w:r>
      <w:r>
        <w:rPr>
          <w:b/>
          <w:w w:val="120"/>
          <w:sz w:val="14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sz w:val="12"/>
        </w:rPr>
      </w:pPr>
      <w:r>
        <w:rPr>
          <w:w w:val="115"/>
          <w:sz w:val="12"/>
          <w:shd w:fill="F4F2F2" w:color="auto" w:val="clear"/>
        </w:rPr>
        <w:t>Comissão</w:t>
      </w:r>
      <w:r>
        <w:rPr>
          <w:spacing w:val="-3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Câmara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dos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Deputados</w:t>
      </w:r>
      <w:r>
        <w:rPr>
          <w:sz w:val="12"/>
          <w:shd w:fill="F4F2F2" w:color="auto" w:val="clear"/>
        </w:rPr>
        <w:tab/>
      </w:r>
    </w:p>
    <w:p>
      <w:pPr>
        <w:spacing w:line="240" w:lineRule="auto" w:before="0"/>
        <w:rPr>
          <w:sz w:val="18"/>
        </w:rPr>
      </w:pPr>
    </w:p>
    <w:p>
      <w:pPr>
        <w:tabs>
          <w:tab w:pos="3822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> 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after="0"/>
        <w:jc w:val="left"/>
        <w:rPr>
          <w:rFonts w:ascii="Times New Roman"/>
          <w:sz w:val="14"/>
        </w:rPr>
        <w:sectPr>
          <w:type w:val="continuous"/>
          <w:pgSz w:w="11900" w:h="16840"/>
          <w:pgMar w:top="320" w:bottom="280" w:left="280" w:right="280"/>
          <w:cols w:num="2" w:equalWidth="0">
            <w:col w:w="6960" w:space="120"/>
            <w:col w:w="4260"/>
          </w:cols>
        </w:sectPr>
      </w:pPr>
    </w:p>
    <w:p>
      <w:pPr>
        <w:spacing w:before="53"/>
        <w:ind w:left="234" w:right="0" w:firstLine="0"/>
        <w:jc w:val="lef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Emissão:</w:t>
      </w:r>
      <w:r>
        <w:rPr>
          <w:rFonts w:ascii="Times New Roman" w:hAnsi="Times New Roman"/>
          <w:spacing w:val="17"/>
          <w:sz w:val="16"/>
        </w:rPr>
        <w:t> </w:t>
      </w:r>
      <w:r>
        <w:rPr>
          <w:rFonts w:ascii="Times New Roman" w:hAnsi="Times New Roman"/>
          <w:sz w:val="16"/>
        </w:rPr>
        <w:t>02/12/2024</w:t>
      </w:r>
      <w:r>
        <w:rPr>
          <w:rFonts w:ascii="Times New Roman" w:hAnsi="Times New Roman"/>
          <w:spacing w:val="-2"/>
          <w:sz w:val="16"/>
        </w:rPr>
        <w:t> </w:t>
      </w:r>
      <w:r>
        <w:rPr>
          <w:rFonts w:ascii="Times New Roman" w:hAnsi="Times New Roman"/>
          <w:sz w:val="16"/>
        </w:rPr>
        <w:t>às</w:t>
      </w:r>
      <w:r>
        <w:rPr>
          <w:rFonts w:ascii="Times New Roman" w:hAnsi="Times New Roman"/>
          <w:spacing w:val="-2"/>
          <w:sz w:val="16"/>
        </w:rPr>
        <w:t> </w:t>
      </w:r>
      <w:r>
        <w:rPr>
          <w:rFonts w:ascii="Times New Roman" w:hAnsi="Times New Roman"/>
          <w:sz w:val="16"/>
        </w:rPr>
        <w:t>15:37:32h</w:t>
      </w:r>
    </w:p>
    <w:p>
      <w:pPr>
        <w:tabs>
          <w:tab w:pos="3933" w:val="left" w:leader="none"/>
          <w:tab w:pos="7098" w:val="left" w:leader="none"/>
        </w:tabs>
        <w:spacing w:before="53"/>
        <w:ind w:left="23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3"/>
          <w:position w:val="1"/>
          <w:sz w:val="12"/>
        </w:rPr>
        <w:t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> </w:t>
      </w:r>
      <w:r>
        <w:rPr>
          <w:rFonts w:ascii="Times New Roman" w:hAnsi="Times New Roman"/>
          <w:i/>
          <w:position w:val="1"/>
          <w:sz w:val="12"/>
        </w:rPr>
        <w:t>Executivo)</w:t>
        <w:tab/>
      </w:r>
      <w:r>
        <w:rPr>
          <w:rFonts w:ascii="Times New Roman" w:hAnsi="Times New Roman"/>
          <w:i/>
          <w:sz w:val="16"/>
        </w:rPr>
        <w:t>(LX020.01)</w:t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8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</w:p>
    <w:sectPr>
      <w:type w:val="continuous"/>
      <w:pgSz w:w="11900" w:h="16840"/>
      <w:pgMar w:top="320" w:bottom="280" w:left="280" w:right="280"/>
      <w:cols w:num="2" w:equalWidth="0">
        <w:col w:w="2511" w:space="275"/>
        <w:col w:w="855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upperRoman"/>
      <w:lvlText w:val="%1"/>
      <w:lvlJc w:val="left"/>
      <w:pPr>
        <w:ind w:left="30" w:hanging="98"/>
        <w:jc w:val="left"/>
      </w:pPr>
      <w:rPr>
        <w:rFonts w:hint="default" w:ascii="Trebuchet MS" w:hAnsi="Trebuchet MS" w:eastAsia="Trebuchet MS" w:cs="Trebuchet MS"/>
        <w:w w:val="105"/>
        <w:sz w:val="16"/>
        <w:szCs w:val="16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44" w:hanging="9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48" w:hanging="9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52" w:hanging="9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56" w:hanging="9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60" w:hanging="9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64" w:hanging="9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68" w:hanging="9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72" w:hanging="98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8"/>
      <w:szCs w:val="18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180" w:lineRule="exact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2024-12-02T18:58:37Z</dcterms:created>
  <dcterms:modified xsi:type="dcterms:W3CDTF">2024-12-02T18:58:37Z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