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2"/>
        <w:spacing w:before="78"/>
      </w:pPr>
      <w:r>
        <w:rPr/>
        <w:drawing>
          <wp:anchor distT="0" distB="0" distL="0" distR="0" allowOverlap="1" layoutInCell="1" locked="0" behindDoc="0" simplePos="0" relativeHeight="15734272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Congresso Nacional</w:t>
      </w:r>
    </w:p>
    <w:p>
      <w:pPr>
        <w:spacing w:line="372" w:lineRule="auto" w:before="113"/>
        <w:ind w:left="1820" w:right="4367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> </w:t>
      </w:r>
      <w:r>
        <w:rPr>
          <w:rFonts w:ascii="Arial MT" w:hAnsi="Arial MT"/>
          <w:sz w:val="18"/>
        </w:rPr>
        <w:t>Lexor - Sistemas de Leis Orçamentárias</w:t>
      </w:r>
    </w:p>
    <w:p>
      <w:pPr>
        <w:pStyle w:val="Heading2"/>
        <w:spacing w:line="205" w:lineRule="exact"/>
      </w:pPr>
      <w:r>
        <w:rPr/>
        <w:t>PLN 26/2024 - Projeto de Lei Orçamentária Anual para 2025</w:t>
      </w:r>
    </w:p>
    <w:p>
      <w:pPr>
        <w:pStyle w:val="Title"/>
      </w:pPr>
      <w:r>
        <w:rPr/>
        <w:t>Relatório de espelho de Emendas</w:t>
      </w:r>
    </w:p>
    <w:p>
      <w:pPr>
        <w:pStyle w:val="BodyText"/>
        <w:spacing w:before="1"/>
        <w:rPr>
          <w:rFonts w:ascii="Arial"/>
          <w:b/>
          <w:sz w:val="10"/>
        </w:rPr>
      </w:pPr>
    </w:p>
    <w:p>
      <w:pPr>
        <w:pStyle w:val="BodyText"/>
        <w:spacing w:line="40" w:lineRule="exact"/>
        <w:ind w:left="100"/>
        <w:rPr>
          <w:rFonts w:ascii="Arial"/>
          <w:sz w:val="4"/>
        </w:rPr>
      </w:pPr>
      <w:r>
        <w:rPr>
          <w:rFonts w:ascii="Arial"/>
          <w:position w:val="0"/>
          <w:sz w:val="4"/>
        </w:rPr>
        <w:pict>
          <v:group style="width:555pt;height:2pt;mso-position-horizontal-relative:char;mso-position-vertical-relative:line" coordorigin="0,0" coordsize="11100,40">
            <v:line style="position:absolute" from="0,20" to="11100,20" stroked="true" strokeweight="2pt" strokecolor="#000000">
              <v:stroke dashstyle="solid"/>
            </v:line>
          </v:group>
        </w:pict>
      </w:r>
      <w:r>
        <w:rPr>
          <w:rFonts w:ascii="Arial"/>
          <w:position w:val="0"/>
          <w:sz w:val="4"/>
        </w:rPr>
      </w:r>
    </w:p>
    <w:p>
      <w:pPr>
        <w:spacing w:after="0" w:line="40" w:lineRule="exact"/>
        <w:rPr>
          <w:rFonts w:ascii="Arial"/>
          <w:sz w:val="4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BodyText"/>
        <w:spacing w:before="48"/>
        <w:ind w:left="120"/>
      </w:pPr>
      <w:r>
        <w:rPr/>
        <w:pict>
          <v:group style="position:absolute;margin-left:510.5pt;margin-top:11.981726pt;width:64pt;height:12pt;mso-position-horizontal-relative:page;mso-position-vertical-relative:paragraph;z-index:15734784" coordorigin="10210,240" coordsize="1280,240">
            <v:rect style="position:absolute;left:10220;top:249;width:1260;height:220" filled="true" fillcolor="#ecebeb" stroked="false">
              <v:fill type="solid"/>
            </v:rect>
            <v:rect style="position:absolute;left:10210;top:239;width:1280;height:20" filled="true" fillcolor="#d6d2d2" stroked="false">
              <v:fill type="solid"/>
            </v:rect>
            <v:shape style="position:absolute;left:10210;top:239;width:1280;height:240" coordorigin="10210,240" coordsize="1280,240" path="m10220,240l10220,480m10210,470l11490,470m11480,240l11480,480e" filled="false" stroked="true" strokeweight="1pt" strokecolor="#d6d2d2">
              <v:path arrowok="t"/>
              <v:stroke dashstyle="shortdot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0230;top:259;width:124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22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9.5pt;margin-top:11.981726pt;width:241pt;height:12pt;mso-position-horizontal-relative:page;mso-position-vertical-relative:paragraph;z-index:15735296" coordorigin="390,240" coordsize="4820,240">
            <v:rect style="position:absolute;left:400;top:249;width:4800;height:220" filled="true" fillcolor="#ecebeb" stroked="false">
              <v:fill type="solid"/>
            </v:rect>
            <v:rect style="position:absolute;left:390;top:239;width:4820;height:20" filled="true" fillcolor="#d6d2d2" stroked="false">
              <v:fill type="solid"/>
            </v:rect>
            <v:shape style="position:absolute;left:390;top:239;width:4820;height:240" coordorigin="390,240" coordsize="4820,240" path="m400,240l400,480m390,470l5210,470m5200,240l5200,480e" filled="false" stroked="true" strokeweight="1pt" strokecolor="#d6d2d2">
              <v:path arrowok="t"/>
              <v:stroke dashstyle="shortdot"/>
            </v:shape>
            <v:shape style="position:absolute;left:410;top:259;width:47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0"/>
        </w:rPr>
        <w:t>TIPO</w:t>
      </w:r>
      <w:r>
        <w:rPr>
          <w:spacing w:val="3"/>
          <w:w w:val="110"/>
        </w:rPr>
        <w:t> </w:t>
      </w:r>
      <w:r>
        <w:rPr>
          <w:w w:val="110"/>
        </w:rPr>
        <w:t>AUTOR</w:t>
      </w:r>
    </w:p>
    <w:p>
      <w:pPr>
        <w:pStyle w:val="BodyText"/>
        <w:spacing w:before="48"/>
        <w:ind w:left="120"/>
      </w:pPr>
      <w:r>
        <w:rPr/>
        <w:br w:type="column"/>
      </w:r>
      <w:r>
        <w:rPr>
          <w:w w:val="115"/>
        </w:rPr>
        <w:t>TIPO</w:t>
      </w:r>
      <w:r>
        <w:rPr>
          <w:spacing w:val="1"/>
          <w:w w:val="115"/>
        </w:rPr>
        <w:t> </w:t>
      </w:r>
      <w:r>
        <w:rPr>
          <w:w w:val="115"/>
        </w:rPr>
        <w:t>DE</w:t>
      </w:r>
      <w:r>
        <w:rPr>
          <w:spacing w:val="1"/>
          <w:w w:val="115"/>
        </w:rPr>
        <w:t> </w:t>
      </w:r>
      <w:r>
        <w:rPr>
          <w:w w:val="115"/>
        </w:rPr>
        <w:t>EMENDA</w:t>
      </w:r>
    </w:p>
    <w:p>
      <w:pPr>
        <w:pStyle w:val="Heading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3" w:equalWidth="0">
            <w:col w:w="1139" w:space="4441"/>
            <w:col w:w="1544" w:space="2952"/>
            <w:col w:w="1264"/>
          </w:cols>
        </w:sectPr>
      </w:pPr>
    </w:p>
    <w:p>
      <w:pPr>
        <w:pStyle w:val="BodyText"/>
        <w:spacing w:before="1"/>
        <w:rPr>
          <w:b/>
          <w:sz w:val="17"/>
        </w:rPr>
      </w:pPr>
    </w:p>
    <w:p>
      <w:pPr>
        <w:pStyle w:val="BodyText"/>
        <w:spacing w:before="99"/>
        <w:ind w:left="120"/>
      </w:pPr>
      <w:r>
        <w:rPr/>
        <w:pict>
          <v:group style="position:absolute;margin-left:298.5pt;margin-top:-10.468274pt;width:171pt;height:12pt;mso-position-horizontal-relative:page;mso-position-vertical-relative:paragraph;z-index:15735808" coordorigin="5970,-209" coordsize="3420,240">
            <v:rect style="position:absolute;left:5980;top:-200;width:3400;height:220" filled="true" fillcolor="#ecebeb" stroked="false">
              <v:fill type="solid"/>
            </v:rect>
            <v:rect style="position:absolute;left:5970;top:-210;width:3420;height:20" filled="true" fillcolor="#d6d2d2" stroked="false">
              <v:fill type="solid"/>
            </v:rect>
            <v:shape style="position:absolute;left:5970;top:-210;width:3420;height:240" coordorigin="5970,-209" coordsize="3420,240" path="m5980,-209l5980,31m5970,21l9390,21m9380,-209l9380,31e" filled="false" stroked="true" strokeweight="1pt" strokecolor="#d6d2d2">
              <v:path arrowok="t"/>
              <v:stroke dashstyle="shortdot"/>
            </v:shape>
            <v:shape style="position:absolute;left:5990;top:-190;width:33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APROPRIAÇÃO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</w:rPr>
        <w:t>EMENTA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28pt;mso-position-horizontal-relative:char;mso-position-vertical-relative:line" coordorigin="0,0" coordsize="11100,560">
            <v:rect style="position:absolute;left:10;top:10;width:11080;height:54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560" coordorigin="0,0" coordsize="11100,560" path="m10,0l10,560m0,550l11100,550m11090,0l11090,560e" filled="false" stroked="true" strokeweight="1pt" strokecolor="#d6d2d2">
              <v:path arrowok="t"/>
              <v:stroke dashstyle="shortdot"/>
            </v:shape>
            <v:shape style="position:absolute;left:20;top:20;width:11060;height:52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SOR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66/2024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Dep.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Ana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Paula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Leão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Apropriação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(acréscimo)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Subfunção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573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(Difusão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Conhecimento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Científico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Tecnológico)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1"/>
                        <w:w w:val="115"/>
                        <w:sz w:val="16"/>
                      </w:rPr>
                      <w:t>Programa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5121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(Gestão,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Trabalho,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Educação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Transformação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Digital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na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Saúde)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Ação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21CF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(Implantação,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Desenvolvimento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5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Manutenção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Digital,</w:t>
                    </w:r>
                    <w:r>
                      <w:rPr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Telessaúde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Inovação</w:t>
                    </w:r>
                    <w:r>
                      <w:rPr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no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SUS)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tabs>
          <w:tab w:pos="6479" w:val="left" w:leader="none"/>
        </w:tabs>
        <w:spacing w:before="14"/>
        <w:ind w:left="120" w:right="0" w:firstLine="0"/>
        <w:jc w:val="left"/>
        <w:rPr>
          <w:b/>
          <w:sz w:val="16"/>
        </w:rPr>
      </w:pPr>
      <w:r>
        <w:rPr/>
        <w:pict>
          <v:group style="position:absolute;margin-left:19.5pt;margin-top:11.281726pt;width:307pt;height:12pt;mso-position-horizontal-relative:page;mso-position-vertical-relative:paragraph;z-index:15736320" coordorigin="390,226" coordsize="6140,240">
            <v:rect style="position:absolute;left:400;top:235;width:6120;height:220" filled="true" fillcolor="#ecebeb" stroked="false">
              <v:fill type="solid"/>
            </v:rect>
            <v:rect style="position:absolute;left:390;top:225;width:6140;height:20" filled="true" fillcolor="#d6d2d2" stroked="false">
              <v:fill type="solid"/>
            </v:rect>
            <v:shape style="position:absolute;left:390;top:225;width:6140;height:240" coordorigin="390,226" coordsize="6140,240" path="m400,226l400,466m390,456l6530,456m6520,226l6520,466e" filled="false" stroked="true" strokeweight="1pt" strokecolor="#d6d2d2">
              <v:path arrowok="t"/>
              <v:stroke dashstyle="shortdot"/>
            </v:shape>
            <v:shape style="position:absolute;left:410;top:245;width:6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37.5pt;margin-top:10.281726pt;width:237pt;height:12pt;mso-position-horizontal-relative:page;mso-position-vertical-relative:paragraph;z-index:15736832" coordorigin="6750,206" coordsize="4740,240">
            <v:rect style="position:absolute;left:6760;top:215;width:4720;height:220" filled="true" fillcolor="#ecebeb" stroked="false">
              <v:fill type="solid"/>
            </v:rect>
            <v:rect style="position:absolute;left:6750;top:205;width:4740;height:20" filled="true" fillcolor="#d6d2d2" stroked="false">
              <v:fill type="solid"/>
            </v:rect>
            <v:shape style="position:absolute;left:6750;top:205;width:4740;height:240" coordorigin="6750,206" coordsize="4740,240" path="m6760,206l6760,446m6750,436l11490,436m11480,206l11480,446e" filled="false" stroked="true" strokeweight="1pt" strokecolor="#d6d2d2">
              <v:path arrowok="t"/>
              <v:stroke dashstyle="shortdot"/>
            </v:shape>
            <v:shape style="position:absolute;left:6770;top:225;width:47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20"/>
                        <w:sz w:val="16"/>
                      </w:rPr>
                      <w:t>000001845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20"/>
          <w:sz w:val="16"/>
        </w:rPr>
        <w:t>MODALIDADE</w:t>
      </w:r>
      <w:r>
        <w:rPr>
          <w:spacing w:val="-14"/>
          <w:w w:val="120"/>
          <w:sz w:val="16"/>
        </w:rPr>
        <w:t> </w:t>
      </w:r>
      <w:r>
        <w:rPr>
          <w:w w:val="120"/>
          <w:sz w:val="16"/>
        </w:rPr>
        <w:t>DE</w:t>
      </w:r>
      <w:r>
        <w:rPr>
          <w:spacing w:val="-13"/>
          <w:w w:val="120"/>
          <w:sz w:val="16"/>
        </w:rPr>
        <w:t> </w:t>
      </w:r>
      <w:r>
        <w:rPr>
          <w:w w:val="120"/>
          <w:sz w:val="16"/>
        </w:rPr>
        <w:t>EMENDA</w:t>
        <w:tab/>
      </w:r>
      <w:r>
        <w:rPr>
          <w:b/>
          <w:w w:val="120"/>
          <w:position w:val="2"/>
          <w:sz w:val="16"/>
        </w:rPr>
        <w:t>SEQUENCIAL</w:t>
      </w:r>
    </w:p>
    <w:p>
      <w:pPr>
        <w:pStyle w:val="BodyText"/>
        <w:spacing w:before="7"/>
        <w:rPr>
          <w:b/>
          <w:sz w:val="18"/>
        </w:rPr>
      </w:pPr>
    </w:p>
    <w:p>
      <w:pPr>
        <w:pStyle w:val="BodyText"/>
        <w:spacing w:before="98"/>
        <w:ind w:left="120"/>
      </w:pPr>
      <w:r>
        <w:rPr>
          <w:w w:val="115"/>
        </w:rPr>
        <w:t>ESFERA</w:t>
      </w:r>
      <w:r>
        <w:rPr>
          <w:spacing w:val="2"/>
          <w:w w:val="115"/>
        </w:rPr>
        <w:t> </w:t>
      </w:r>
      <w:r>
        <w:rPr>
          <w:w w:val="115"/>
        </w:rPr>
        <w:t>ORÇAMENTÁRIA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308pt;height:12pt;mso-position-horizontal-relative:char;mso-position-vertical-relative:line" coordorigin="0,0" coordsize="6160,240">
            <v:rect style="position:absolute;left:10;top:10;width:6140;height:220" filled="true" fillcolor="#ecebeb" stroked="false">
              <v:fill type="solid"/>
            </v:rect>
            <v:rect style="position:absolute;left:0;top:0;width:6160;height:20" filled="true" fillcolor="#d6d2d2" stroked="false">
              <v:fill type="solid"/>
            </v:rect>
            <v:shape style="position:absolute;left:0;top:0;width:6160;height:240" coordorigin="0,0" coordsize="6160,240" path="m10,0l10,240m0,230l6160,230m6150,0l6150,240e" filled="false" stroked="true" strokeweight="1pt" strokecolor="#d6d2d2">
              <v:path arrowok="t"/>
              <v:stroke dashstyle="shortdot"/>
            </v:shape>
            <v:shape style="position:absolute;left:20;top:2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20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Orçamento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Seguridade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Social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1"/>
        <w:rPr>
          <w:sz w:val="6"/>
        </w:rPr>
      </w:pPr>
    </w:p>
    <w:p>
      <w:pPr>
        <w:spacing w:after="0"/>
        <w:rPr>
          <w:sz w:val="6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Heading3"/>
        <w:spacing w:before="99"/>
      </w:pPr>
      <w:r>
        <w:rPr>
          <w:w w:val="125"/>
        </w:rPr>
        <w:t>ACRÉSCIMOS</w:t>
      </w:r>
      <w:r>
        <w:rPr>
          <w:spacing w:val="-11"/>
          <w:w w:val="125"/>
        </w:rPr>
        <w:t> </w:t>
      </w:r>
      <w:r>
        <w:rPr>
          <w:w w:val="125"/>
        </w:rPr>
        <w:t>À</w:t>
      </w:r>
      <w:r>
        <w:rPr>
          <w:spacing w:val="-11"/>
          <w:w w:val="125"/>
        </w:rPr>
        <w:t> </w:t>
      </w:r>
      <w:r>
        <w:rPr>
          <w:w w:val="125"/>
        </w:rPr>
        <w:t>PROGRAMAÇÃO</w:t>
      </w:r>
    </w:p>
    <w:p>
      <w:pPr>
        <w:pStyle w:val="BodyText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> </w:t>
      </w:r>
      <w:r>
        <w:rPr>
          <w:w w:val="115"/>
        </w:rPr>
        <w:t>ORÇAMENTÁRIO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spacing w:before="1"/>
        <w:rPr>
          <w:sz w:val="18"/>
        </w:rPr>
      </w:pPr>
    </w:p>
    <w:p>
      <w:pPr>
        <w:pStyle w:val="BodyText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> </w:t>
      </w:r>
      <w:r>
        <w:rPr>
          <w:w w:val="115"/>
        </w:rPr>
        <w:t>ORÇAMENTÁRIA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2" w:equalWidth="0">
            <w:col w:w="2982" w:space="3378"/>
            <w:col w:w="4980"/>
          </w:cols>
        </w:sectPr>
      </w:pPr>
    </w:p>
    <w:p>
      <w:pPr>
        <w:pStyle w:val="Heading1"/>
      </w:pPr>
      <w:r>
        <w:rPr/>
        <w:pict>
          <v:group style="width:308pt;height:12pt;mso-position-horizontal-relative:char;mso-position-vertical-relative:line" coordorigin="0,0" coordsize="6160,240">
            <v:rect style="position:absolute;left:10;top:10;width:6140;height:220" filled="true" fillcolor="#ecebeb" stroked="false">
              <v:fill type="solid"/>
            </v:rect>
            <v:rect style="position:absolute;left:0;top:0;width:6160;height:20" filled="true" fillcolor="#d6d2d2" stroked="false">
              <v:fill type="solid"/>
            </v:rect>
            <v:shape style="position:absolute;left:0;top:0;width:6160;height:240" coordorigin="0,0" coordsize="6160,240" path="m10,0l10,240m0,230l6160,230m6150,0l6150,240e" filled="false" stroked="true" strokeweight="1pt" strokecolor="#d6d2d2">
              <v:path arrowok="t"/>
              <v:stroke dashstyle="shortdot"/>
            </v:shape>
            <v:shape style="position:absolute;left:20;top:2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36000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Ministério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</v:group>
        </w:pict>
      </w:r>
      <w:r>
        <w:rPr/>
      </w:r>
      <w:r>
        <w:rPr>
          <w:rFonts w:ascii="Times New Roman"/>
          <w:spacing w:val="115"/>
        </w:rPr>
        <w:t> </w:t>
      </w:r>
      <w:r>
        <w:rPr>
          <w:spacing w:val="115"/>
        </w:rPr>
        <w:pict>
          <v:group style="width:237pt;height:12pt;mso-position-horizontal-relative:char;mso-position-vertical-relative:line" coordorigin="0,0" coordsize="4740,240">
            <v:rect style="position:absolute;left:10;top:10;width:4720;height:220" filled="true" fillcolor="#ecebeb" stroked="false">
              <v:fill type="solid"/>
            </v:rect>
            <v:rect style="position:absolute;left:0;top:0;width:4740;height:20" filled="true" fillcolor="#d6d2d2" stroked="false">
              <v:fill type="solid"/>
            </v:rect>
            <v:shape style="position:absolute;left:0;top:0;width:4740;height:240" coordorigin="0,0" coordsize="4740,240" path="m10,0l10,240m0,230l4740,230m4730,0l4730,240e" filled="false" stroked="true" strokeweight="1pt" strokecolor="#d6d2d2">
              <v:path arrowok="t"/>
              <v:stroke dashstyle="shortdot"/>
            </v:shape>
            <v:shape style="position:absolute;left:20;top:20;width:47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36901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Fundo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</v:group>
        </w:pict>
      </w:r>
      <w:r>
        <w:rPr>
          <w:spacing w:val="115"/>
        </w:rPr>
      </w:r>
    </w:p>
    <w:p>
      <w:pPr>
        <w:pStyle w:val="BodyText"/>
        <w:spacing w:before="7"/>
        <w:rPr>
          <w:sz w:val="2"/>
        </w:rPr>
      </w:pPr>
    </w:p>
    <w:p>
      <w:pPr>
        <w:pStyle w:val="BodyText"/>
        <w:ind w:left="120"/>
        <w:rPr>
          <w:sz w:val="20"/>
        </w:rPr>
      </w:pPr>
      <w:r>
        <w:rPr>
          <w:sz w:val="20"/>
        </w:rPr>
        <w:pict>
          <v:group style="width:553.5pt;height:132pt;mso-position-horizontal-relative:char;mso-position-vertical-relative:line" coordorigin="0,0" coordsize="11070,2640">
            <v:rect style="position:absolute;left:2810;top:0;width:3320;height:20" filled="true" fillcolor="#d6d2d2" stroked="false">
              <v:fill type="solid"/>
            </v:rect>
            <v:shape style="position:absolute;left:170;top:0;width:10900;height:270" coordorigin="170,0" coordsize="10900,270" path="m2820,0l2820,240m2810,230l6130,230m6120,0l6120,240m170,270l11070,270e" filled="false" stroked="true" strokeweight="1pt" strokecolor="#d6d2d2">
              <v:path arrowok="t"/>
              <v:stroke dashstyle="shortdot"/>
            </v:shape>
            <v:rect style="position:absolute;left:190;top:940;width:10860;height:20" filled="true" fillcolor="#d6d2d2" stroked="false">
              <v:fill type="solid"/>
            </v:rect>
            <v:shape style="position:absolute;left:190;top:940;width:10860;height:240" coordorigin="190,940" coordsize="10860,240" path="m200,940l200,1180m190,1170l11050,1170m11040,940l11040,1180e" filled="false" stroked="true" strokeweight="1pt" strokecolor="#d6d2d2">
              <v:path arrowok="t"/>
              <v:stroke dashstyle="shortdot"/>
            </v:shape>
            <v:rect style="position:absolute;left:190;top:1860;width:10880;height:20" filled="true" fillcolor="#d6d2d2" stroked="false">
              <v:fill type="solid"/>
            </v:rect>
            <v:shape style="position:absolute;left:190;top:1860;width:10880;height:240" coordorigin="190,1860" coordsize="10880,240" path="m200,1860l200,2100m190,2090l11070,2090m11060,1860l11060,2100e" filled="false" stroked="true" strokeweight="1pt" strokecolor="#d6d2d2">
              <v:path arrowok="t"/>
              <v:stroke dashstyle="shortdot"/>
            </v:shape>
            <v:rect style="position:absolute;left:190;top:2320;width:5940;height:20" filled="true" fillcolor="#d6d2d2" stroked="false">
              <v:fill type="solid"/>
            </v:rect>
            <v:shape style="position:absolute;left:190;top:2320;width:5940;height:240" coordorigin="190,2320" coordsize="5940,240" path="m200,2320l200,2560m190,2550l6130,2550m6120,2320l6120,2560e" filled="false" stroked="true" strokeweight="1pt" strokecolor="#d6d2d2">
              <v:path arrowok="t"/>
              <v:stroke dashstyle="shortdot"/>
            </v:shape>
            <v:rect style="position:absolute;left:170;top:480;width:5960;height:20" filled="true" fillcolor="#d6d2d2" stroked="false">
              <v:fill type="solid"/>
            </v:rect>
            <v:shape style="position:absolute;left:170;top:480;width:5960;height:240" coordorigin="170,480" coordsize="5960,240" path="m180,480l180,720m170,710l6130,710m6120,480l6120,720e" filled="false" stroked="true" strokeweight="1pt" strokecolor="#d6d2d2">
              <v:path arrowok="t"/>
              <v:stroke dashstyle="shortdot"/>
            </v:shape>
            <v:rect style="position:absolute;left:170;top:1400;width:10900;height:20" filled="true" fillcolor="#d6d2d2" stroked="false">
              <v:fill type="solid"/>
            </v:rect>
            <v:shape style="position:absolute;left:170;top:260;width:10900;height:2380" coordorigin="170,260" coordsize="10900,2380" path="m180,1400l180,1640m170,1630l11070,1630m11060,1400l11060,1640m180,260l180,2640m170,2630l11070,2630e" filled="false" stroked="true" strokeweight="1pt" strokecolor="#d6d2d2">
              <v:path arrowok="t"/>
              <v:stroke dashstyle="shortdot"/>
            </v:shape>
            <v:rect style="position:absolute;left:6370;top:480;width:4700;height:20" filled="true" fillcolor="#d6d2d2" stroked="false">
              <v:fill type="solid"/>
            </v:rect>
            <v:shape style="position:absolute;left:6370;top:260;width:4700;height:2380" coordorigin="6370,260" coordsize="4700,2380" path="m6380,480l6380,720m6370,710l11070,710m11060,480l11060,720m11060,260l11060,2640e" filled="false" stroked="true" strokeweight="1pt" strokecolor="#d6d2d2">
              <v:path arrowok="t"/>
              <v:stroke dashstyle="shortdot"/>
            </v:shape>
            <v:shape style="position:absolute;left:0;top:10;width:2568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20"/>
                        <w:sz w:val="16"/>
                      </w:rPr>
                      <w:t>FUNCIONAL</w:t>
                    </w:r>
                    <w:r>
                      <w:rPr>
                        <w:b/>
                        <w:spacing w:val="17"/>
                        <w:w w:val="120"/>
                        <w:sz w:val="16"/>
                      </w:rPr>
                      <w:t> </w:t>
                    </w:r>
                    <w:r>
                      <w:rPr>
                        <w:b/>
                        <w:w w:val="120"/>
                        <w:sz w:val="16"/>
                      </w:rPr>
                      <w:t>PROGRAMÁTICA</w:t>
                    </w:r>
                  </w:p>
                </w:txbxContent>
              </v:textbox>
              <w10:wrap type="none"/>
            </v:shape>
            <v:shape style="position:absolute;left:200;top:2340;width:5910;height:28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9000000</w:t>
                    </w:r>
                    <w:r>
                      <w:rPr>
                        <w:spacing w:val="-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</w:p>
                </w:txbxContent>
              </v:textbox>
              <v:fill type="solid"/>
              <w10:wrap type="none"/>
            </v:shape>
            <v:shape style="position:absolute;left:190;top:210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LOCALIDADE</w:t>
                    </w:r>
                    <w:r>
                      <w:rPr>
                        <w:spacing w:val="5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BENEFICIADA</w:t>
                    </w:r>
                  </w:p>
                </w:txbxContent>
              </v:textbox>
              <w10:wrap type="none"/>
            </v:shape>
            <v:shape style="position:absolute;left:200;top:1880;width:1085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0001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Nacional</w:t>
                    </w:r>
                  </w:p>
                </w:txbxContent>
              </v:textbox>
              <v:fill type="solid"/>
              <w10:wrap type="none"/>
            </v:shape>
            <v:shape style="position:absolute;left:190;top:164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SUBTÍTULO</w:t>
                    </w:r>
                  </w:p>
                </w:txbxContent>
              </v:textbox>
              <w10:wrap type="none"/>
            </v:shape>
            <v:shape style="position:absolute;left:190;top:1420;width:1086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21CF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Implantação,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Desenvolvimento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Manutenção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Digital,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Telessaúde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Inovação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SUS</w:t>
                    </w:r>
                  </w:p>
                </w:txbxContent>
              </v:textbox>
              <v:fill type="solid"/>
              <w10:wrap type="none"/>
            </v:shape>
            <v:shape style="position:absolute;left:190;top:118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AÇÃO</w:t>
                    </w:r>
                  </w:p>
                </w:txbxContent>
              </v:textbox>
              <w10:wrap type="none"/>
            </v:shape>
            <v:shape style="position:absolute;left:200;top:960;width:1084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1"/>
                        <w:w w:val="115"/>
                        <w:sz w:val="16"/>
                      </w:rPr>
                      <w:t>5121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Gestão,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Trabalho,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Educação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Transformação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Digital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  <v:fill type="solid"/>
              <w10:wrap type="none"/>
            </v:shape>
            <v:shape style="position:absolute;left:190;top:72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PROGRAMA</w:t>
                    </w:r>
                  </w:p>
                </w:txbxContent>
              </v:textbox>
              <w10:wrap type="none"/>
            </v:shape>
            <v:shape style="position:absolute;left:6390;top:500;width:466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573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Difusão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Conhecimento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Científico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Tecnológico</w:t>
                    </w:r>
                  </w:p>
                </w:txbxContent>
              </v:textbox>
              <v:fill type="solid"/>
              <w10:wrap type="none"/>
            </v:shape>
            <v:shape style="position:absolute;left:190;top:500;width:592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10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v:fill type="solid"/>
              <w10:wrap type="none"/>
            </v:shape>
            <v:shape style="position:absolute;left:6380;top:290;width:1024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SUBFUNÇÃO</w:t>
                    </w:r>
                  </w:p>
                </w:txbxContent>
              </v:textbox>
              <w10:wrap type="none"/>
            </v:shape>
            <v:shape style="position:absolute;left:180;top:290;width:696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FUNÇÃO</w:t>
                    </w:r>
                  </w:p>
                </w:txbxContent>
              </v:textbox>
              <w10:wrap type="none"/>
            </v:shape>
            <v:shape style="position:absolute;left:2830;top:20;width:3280;height:240" type="#_x0000_t202" filled="true" fillcolor="#ecebeb" stroked="false">
              <v:textbox inset="0,0,0,0">
                <w:txbxContent>
                  <w:p>
                    <w:pPr>
                      <w:spacing w:before="5"/>
                      <w:ind w:left="571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10.573.5121.21CF.0001</w:t>
                    </w:r>
                  </w:p>
                </w:txbxContent>
              </v:textbox>
              <v:fill type="solid"/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5"/>
        <w:rPr>
          <w:sz w:val="25"/>
        </w:rPr>
      </w:pPr>
    </w:p>
    <w:p>
      <w:pPr>
        <w:spacing w:after="0"/>
        <w:rPr>
          <w:sz w:val="25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BodyText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> </w:t>
      </w:r>
      <w:r>
        <w:rPr>
          <w:w w:val="110"/>
        </w:rPr>
        <w:t>DO</w:t>
      </w:r>
      <w:r>
        <w:rPr>
          <w:spacing w:val="25"/>
          <w:w w:val="110"/>
        </w:rPr>
        <w:t> </w:t>
      </w:r>
      <w:r>
        <w:rPr>
          <w:w w:val="110"/>
        </w:rPr>
        <w:t>PRODUTO</w:t>
      </w:r>
      <w:r>
        <w:rPr>
          <w:spacing w:val="25"/>
          <w:w w:val="110"/>
        </w:rPr>
        <w:t> </w:t>
      </w:r>
      <w:r>
        <w:rPr/>
        <w:t>/</w:t>
      </w:r>
      <w:r>
        <w:rPr>
          <w:spacing w:val="30"/>
        </w:rPr>
        <w:t> </w:t>
      </w:r>
      <w:r>
        <w:rPr>
          <w:w w:val="110"/>
        </w:rPr>
        <w:t>UNIDADE</w:t>
      </w:r>
      <w:r>
        <w:rPr>
          <w:spacing w:val="24"/>
          <w:w w:val="110"/>
        </w:rPr>
        <w:t> </w:t>
      </w:r>
      <w:r>
        <w:rPr>
          <w:w w:val="110"/>
        </w:rPr>
        <w:t>DE</w:t>
      </w:r>
      <w:r>
        <w:rPr>
          <w:spacing w:val="25"/>
          <w:w w:val="110"/>
        </w:rPr>
        <w:t> </w:t>
      </w:r>
      <w:r>
        <w:rPr>
          <w:w w:val="110"/>
        </w:rPr>
        <w:t>MEDIDA</w:t>
      </w:r>
    </w:p>
    <w:p>
      <w:pPr>
        <w:pStyle w:val="BodyText"/>
        <w:spacing w:before="99"/>
        <w:ind w:left="120"/>
      </w:pPr>
      <w:r>
        <w:rPr/>
        <w:br w:type="column"/>
      </w:r>
      <w:r>
        <w:rPr>
          <w:w w:val="115"/>
        </w:rPr>
        <w:t>META</w:t>
      </w:r>
    </w:p>
    <w:p>
      <w:pPr>
        <w:pStyle w:val="BodyText"/>
        <w:spacing w:before="119"/>
        <w:ind w:left="120"/>
      </w:pPr>
      <w:r>
        <w:rPr/>
        <w:br w:type="column"/>
      </w:r>
      <w:r>
        <w:rPr>
          <w:w w:val="115"/>
        </w:rPr>
        <w:t>QTD</w:t>
      </w:r>
      <w:r>
        <w:rPr>
          <w:spacing w:val="-8"/>
          <w:w w:val="115"/>
        </w:rPr>
        <w:t> </w:t>
      </w:r>
      <w:r>
        <w:rPr>
          <w:w w:val="115"/>
        </w:rPr>
        <w:t>META</w:t>
      </w:r>
      <w:r>
        <w:rPr>
          <w:spacing w:val="-8"/>
          <w:w w:val="115"/>
        </w:rPr>
        <w:t> </w:t>
      </w:r>
      <w:r>
        <w:rPr>
          <w:w w:val="115"/>
        </w:rPr>
        <w:t>A</w:t>
      </w:r>
      <w:r>
        <w:rPr>
          <w:spacing w:val="-7"/>
          <w:w w:val="115"/>
        </w:rPr>
        <w:t> </w:t>
      </w:r>
      <w:r>
        <w:rPr>
          <w:w w:val="115"/>
        </w:rPr>
        <w:t>ALTERAR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3" w:equalWidth="0">
            <w:col w:w="4433" w:space="1927"/>
            <w:col w:w="606" w:space="2034"/>
            <w:col w:w="2340"/>
          </w:cols>
        </w:sectPr>
      </w:pPr>
    </w:p>
    <w:p>
      <w:pPr>
        <w:pStyle w:val="Heading1"/>
        <w:tabs>
          <w:tab w:pos="6460" w:val="left" w:leader="none"/>
          <w:tab w:pos="9100" w:val="left" w:leader="none"/>
        </w:tabs>
      </w:pPr>
      <w:r>
        <w:rPr>
          <w:position w:val="2"/>
        </w:rPr>
        <w:pict>
          <v:group style="width:285pt;height:12pt;mso-position-horizontal-relative:char;mso-position-vertical-relative:line" coordorigin="0,0" coordsize="5700,240">
            <v:rect style="position:absolute;left:10;top:10;width:5680;height:220" filled="true" fillcolor="#ecebeb" stroked="false">
              <v:fill type="solid"/>
            </v:rect>
            <v:rect style="position:absolute;left:0;top:0;width:5700;height:20" filled="true" fillcolor="#d6d2d2" stroked="false">
              <v:fill type="solid"/>
            </v:rect>
            <v:shape style="position:absolute;left:0;top:0;width:5700;height:240" coordorigin="0,0" coordsize="5700,240" path="m10,0l10,240m0,230l5700,230m5690,0l5690,240e" filled="false" stroked="true" strokeweight="1pt" strokecolor="#d6d2d2">
              <v:path arrowok="t"/>
              <v:stroke dashstyle="shortdot"/>
            </v:shape>
            <v:shape style="position:absolute;left:20;top:20;width:56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Atendimento realizado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(unidade)</w:t>
                    </w:r>
                  </w:p>
                </w:txbxContent>
              </v:textbox>
              <w10:wrap type="none"/>
            </v:shape>
          </v:group>
        </w:pict>
      </w:r>
      <w:r>
        <w:rPr>
          <w:position w:val="2"/>
        </w:rPr>
      </w:r>
      <w:r>
        <w:rPr>
          <w:position w:val="2"/>
        </w:rPr>
        <w:tab/>
      </w:r>
      <w:r>
        <w:rPr>
          <w:position w:val="2"/>
        </w:rPr>
        <w:pict>
          <v:group style="width:107pt;height:12pt;mso-position-horizontal-relative:char;mso-position-vertical-relative:line" coordorigin="0,0" coordsize="2140,240">
            <v:rect style="position:absolute;left:10;top:10;width:2120;height:220" filled="true" fillcolor="#ecebeb" stroked="false">
              <v:fill type="solid"/>
            </v:rect>
            <v:rect style="position:absolute;left:0;top:0;width:2140;height:20" filled="true" fillcolor="#d6d2d2" stroked="false">
              <v:fill type="solid"/>
            </v:rect>
            <v:shape style="position:absolute;left:0;top:0;width:2140;height:240" coordorigin="0,0" coordsize="2140,240" path="m10,0l10,240m0,230l2140,230m2130,0l2130,240e" filled="false" stroked="true" strokeweight="1pt" strokecolor="#d6d2d2">
              <v:path arrowok="t"/>
              <v:stroke dashstyle="shortdot"/>
            </v:shape>
            <v:shape style="position:absolute;left:20;top:20;width:2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2.301.148</w:t>
                    </w:r>
                  </w:p>
                </w:txbxContent>
              </v:textbox>
              <w10:wrap type="none"/>
            </v:shape>
          </v:group>
        </w:pict>
      </w:r>
      <w:r>
        <w:rPr>
          <w:position w:val="2"/>
        </w:rPr>
      </w:r>
      <w:r>
        <w:rPr>
          <w:position w:val="2"/>
        </w:rPr>
        <w:tab/>
      </w:r>
      <w:r>
        <w:rPr/>
        <w:pict>
          <v:group style="width:106pt;height:12pt;mso-position-horizontal-relative:char;mso-position-vertical-relative:line" coordorigin="0,0" coordsize="2120,240">
            <v:rect style="position:absolute;left:10;top:10;width:2100;height:220" filled="true" fillcolor="#ecebeb" stroked="false">
              <v:fill type="solid"/>
            </v:rect>
            <v:rect style="position:absolute;left:0;top:0;width:2120;height:20" filled="true" fillcolor="#d6d2d2" stroked="false">
              <v:fill type="solid"/>
            </v:rect>
            <v:shape style="position:absolute;left:0;top:0;width:2120;height:240" coordorigin="0,0" coordsize="2120,240" path="m10,0l10,240m0,230l2120,230m2110,0l2110,240e" filled="false" stroked="true" strokeweight="1pt" strokecolor="#d6d2d2">
              <v:path arrowok="t"/>
              <v:stroke dashstyle="shortdot"/>
            </v:shape>
            <v:shape style="position:absolute;left:20;top:20;width:20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20"/>
                        <w:sz w:val="16"/>
                      </w:rPr>
                      <w:t>200.000</w:t>
                    </w:r>
                  </w:p>
                </w:txbxContent>
              </v:textbox>
              <w10:wrap type="none"/>
            </v:shape>
          </v:group>
        </w:pict>
      </w:r>
      <w:r>
        <w:rPr/>
      </w:r>
    </w:p>
    <w:p>
      <w:pPr>
        <w:pStyle w:val="BodyText"/>
        <w:spacing w:before="5"/>
        <w:rPr>
          <w:sz w:val="12"/>
        </w:rPr>
      </w:pPr>
    </w:p>
    <w:p>
      <w:pPr>
        <w:spacing w:before="0"/>
        <w:ind w:left="0" w:right="57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1,00</w:t>
      </w:r>
    </w:p>
    <w:p>
      <w:pPr>
        <w:tabs>
          <w:tab w:pos="4639" w:val="left" w:leader="none"/>
          <w:tab w:pos="9329" w:val="left" w:leader="none"/>
          <w:tab w:pos="10001" w:val="left" w:leader="none"/>
        </w:tabs>
        <w:spacing w:before="70"/>
        <w:ind w:left="140" w:right="0" w:firstLine="0"/>
        <w:jc w:val="left"/>
        <w:rPr>
          <w:sz w:val="14"/>
        </w:rPr>
      </w:pPr>
      <w:r>
        <w:rPr/>
        <w:pict>
          <v:group style="position:absolute;margin-left:20.5pt;margin-top:16.072754pt;width:219pt;height:12pt;mso-position-horizontal-relative:page;mso-position-vertical-relative:paragraph;z-index:-15912448" coordorigin="410,321" coordsize="4380,240">
            <v:rect style="position:absolute;left:680;top:331;width:4100;height:220" filled="true" fillcolor="#ecebeb" stroked="false">
              <v:fill type="solid"/>
            </v:rect>
            <v:rect style="position:absolute;left:670;top:321;width:4120;height:20" filled="true" fillcolor="#d6d2d2" stroked="false">
              <v:fill type="solid"/>
            </v:rect>
            <v:shape style="position:absolute;left:670;top:321;width:4120;height:240" coordorigin="670,321" coordsize="4120,240" path="m680,321l680,561m670,551l4790,551m4780,321l4780,561e" filled="false" stroked="true" strokeweight="1pt" strokecolor="#d6d2d2">
              <v:path arrowok="t"/>
              <v:stroke dashstyle="shortdot"/>
            </v:shape>
            <v:rect style="position:absolute;left:420;top:331;width:200;height:220" filled="true" fillcolor="#ecebeb" stroked="false">
              <v:fill type="solid"/>
            </v:rect>
            <v:rect style="position:absolute;left:410;top:321;width:220;height:20" filled="true" fillcolor="#d6d2d2" stroked="false">
              <v:fill type="solid"/>
            </v:rect>
            <v:shape style="position:absolute;left:410;top:321;width:220;height:240" coordorigin="410,321" coordsize="220,240" path="m420,321l420,561m410,551l630,551m620,321l620,561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group style="position:absolute;margin-left:245.5pt;margin-top:16.072754pt;width:227pt;height:12pt;mso-position-horizontal-relative:page;mso-position-vertical-relative:paragraph;z-index:-15911936" coordorigin="4910,321" coordsize="4540,240">
            <v:rect style="position:absolute;left:5180;top:331;width:4260;height:220" filled="true" fillcolor="#ecebeb" stroked="false">
              <v:fill type="solid"/>
            </v:rect>
            <v:rect style="position:absolute;left:5170;top:321;width:4280;height:20" filled="true" fillcolor="#d6d2d2" stroked="false">
              <v:fill type="solid"/>
            </v:rect>
            <v:shape style="position:absolute;left:5170;top:321;width:4280;height:240" coordorigin="5170,321" coordsize="4280,240" path="m5180,321l5180,561m5170,551l9450,551m9440,321l9440,561e" filled="false" stroked="true" strokeweight="1pt" strokecolor="#d6d2d2">
              <v:path arrowok="t"/>
              <v:stroke dashstyle="shortdot"/>
            </v:shape>
            <v:rect style="position:absolute;left:4920;top:331;width:200;height:220" filled="true" fillcolor="#ecebeb" stroked="false">
              <v:fill type="solid"/>
            </v:rect>
            <v:rect style="position:absolute;left:4910;top:321;width:220;height:20" filled="true" fillcolor="#d6d2d2" stroked="false">
              <v:fill type="solid"/>
            </v:rect>
            <v:shape style="position:absolute;left:4910;top:321;width:220;height:240" coordorigin="4910,321" coordsize="220,240" path="m4920,321l4920,561m4910,551l5130,551m5120,321l5120,561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group style="position:absolute;margin-left:478.5pt;margin-top:16.072754pt;width:13pt;height:12pt;mso-position-horizontal-relative:page;mso-position-vertical-relative:paragraph;z-index:-15911424" coordorigin="9570,321" coordsize="260,240">
            <v:rect style="position:absolute;left:9580;top:331;width:240;height:220" filled="true" fillcolor="#ecebeb" stroked="false">
              <v:fill type="solid"/>
            </v:rect>
            <v:shape style="position:absolute;left:9570;top:321;width:260;height:240" coordorigin="9570,321" coordsize="260,240" path="m9580,321l9580,561m9570,551l9830,551m9820,321l9820,561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>
          <w:w w:val="120"/>
          <w:sz w:val="14"/>
        </w:rPr>
        <w:t>GND</w:t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> </w:t>
      </w:r>
      <w:r>
        <w:rPr>
          <w:w w:val="115"/>
          <w:sz w:val="14"/>
        </w:rPr>
        <w:t>APLICAÇÃO</w:t>
        <w:tab/>
      </w:r>
      <w:r>
        <w:rPr>
          <w:w w:val="120"/>
          <w:sz w:val="14"/>
        </w:rPr>
        <w:t>RP</w:t>
        <w:tab/>
        <w:t>ACRÉSCIMO</w:t>
      </w:r>
    </w:p>
    <w:p>
      <w:pPr>
        <w:pStyle w:val="BodyText"/>
        <w:spacing w:before="8"/>
        <w:rPr>
          <w:sz w:val="7"/>
        </w:rPr>
      </w:pPr>
    </w:p>
    <w:tbl>
      <w:tblPr>
        <w:tblW w:w="0" w:type="auto"/>
        <w:jc w:val="left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20"/>
        <w:gridCol w:w="200"/>
        <w:gridCol w:w="1520"/>
      </w:tblGrid>
      <w:tr>
        <w:trPr>
          <w:trHeight w:val="237" w:hRule="atLeast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>
            <w:pPr>
              <w:pStyle w:val="TableParagraph"/>
              <w:tabs>
                <w:tab w:pos="4533" w:val="left" w:leader="none"/>
                <w:tab w:pos="9328" w:val="right" w:leader="none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>4 </w:t>
            </w:r>
            <w:r>
              <w:rPr>
                <w:spacing w:val="28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Investimentos</w:t>
              <w:tab/>
              <w:t>41</w:t>
            </w:r>
            <w:r>
              <w:rPr>
                <w:spacing w:val="39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Transferências</w:t>
            </w:r>
            <w:r>
              <w:rPr>
                <w:spacing w:val="-5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5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Municípios</w:t>
            </w:r>
            <w:r>
              <w:rPr>
                <w:spacing w:val="-6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-</w:t>
            </w:r>
            <w:r>
              <w:rPr>
                <w:spacing w:val="-5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Fundo</w:t>
            </w:r>
            <w:r>
              <w:rPr>
                <w:spacing w:val="-6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5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Fundo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8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w w:val="115"/>
                <w:sz w:val="12"/>
              </w:rPr>
              <w:t>10.000.000</w:t>
            </w:r>
          </w:p>
        </w:tc>
      </w:tr>
      <w:tr>
        <w:trPr>
          <w:trHeight w:val="197" w:hRule="atLeast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14"/>
              <w:ind w:left="8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10.000.000</w:t>
            </w:r>
          </w:p>
        </w:tc>
      </w:tr>
    </w:tbl>
    <w:p>
      <w:pPr>
        <w:tabs>
          <w:tab w:pos="10073" w:val="left" w:leader="none"/>
        </w:tabs>
        <w:spacing w:before="51"/>
        <w:ind w:left="140" w:right="0" w:firstLine="0"/>
        <w:jc w:val="left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> </w:t>
      </w:r>
      <w:r>
        <w:rPr>
          <w:b/>
          <w:spacing w:val="-1"/>
          <w:w w:val="125"/>
          <w:position w:val="1"/>
          <w:sz w:val="16"/>
        </w:rPr>
        <w:t>COMPENSATÓRIOS</w:t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71"/>
        <w:ind w:left="140" w:right="0" w:firstLine="0"/>
        <w:jc w:val="left"/>
        <w:rPr>
          <w:sz w:val="14"/>
        </w:rPr>
      </w:pPr>
      <w:r>
        <w:rPr/>
        <w:pict>
          <v:group style="position:absolute;margin-left:258.5pt;margin-top:17.122753pt;width:235pt;height:12pt;mso-position-horizontal-relative:page;mso-position-vertical-relative:paragraph;z-index:-15910912" coordorigin="5170,342" coordsize="4700,240">
            <v:rect style="position:absolute;left:5440;top:352;width:3780;height:220" filled="true" fillcolor="#ecebeb" stroked="false">
              <v:fill type="solid"/>
            </v:rect>
            <v:rect style="position:absolute;left:5430;top:342;width:3800;height:20" filled="true" fillcolor="#d6d2d2" stroked="false">
              <v:fill type="solid"/>
            </v:rect>
            <v:shape style="position:absolute;left:5430;top:342;width:3800;height:240" coordorigin="5430,342" coordsize="3800,240" path="m5440,342l5440,582m5430,572l9230,572m9220,342l9220,582e" filled="false" stroked="true" strokeweight="1pt" strokecolor="#d6d2d2">
              <v:path arrowok="t"/>
              <v:stroke dashstyle="shortdot"/>
            </v:shape>
            <v:rect style="position:absolute;left:9300;top:352;width:240;height:220" filled="true" fillcolor="#ecebeb" stroked="false">
              <v:fill type="solid"/>
            </v:rect>
            <v:shape style="position:absolute;left:9290;top:342;width:260;height:240" coordorigin="9290,342" coordsize="260,240" path="m9300,342l9300,582m9290,572l9550,572m9540,342l9540,582e" filled="false" stroked="true" strokeweight="1pt" strokecolor="#d6d2d2">
              <v:path arrowok="t"/>
              <v:stroke dashstyle="shortdot"/>
            </v:shape>
            <v:rect style="position:absolute;left:9620;top:352;width:240;height:220" filled="true" fillcolor="#ecebeb" stroked="false">
              <v:fill type="solid"/>
            </v:rect>
            <v:shape style="position:absolute;left:9610;top:342;width:260;height:240" coordorigin="9610,342" coordsize="260,240" path="m9620,342l9620,582m9610,572l9870,572m9860,342l9860,582e" filled="false" stroked="true" strokeweight="1pt" strokecolor="#d6d2d2">
              <v:path arrowok="t"/>
              <v:stroke dashstyle="shortdot"/>
            </v:shape>
            <v:rect style="position:absolute;left:5180;top:352;width:200;height:220" filled="true" fillcolor="#ecebeb" stroked="false">
              <v:fill type="solid"/>
            </v:rect>
            <v:rect style="position:absolute;left:5170;top:342;width:220;height:20" filled="true" fillcolor="#d6d2d2" stroked="false">
              <v:fill type="solid"/>
            </v:rect>
            <v:shape style="position:absolute;left:5170;top:342;width:220;height:240" coordorigin="5170,342" coordsize="220,240" path="m5180,342l5180,582m5170,572l5390,572m5380,342l5380,582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shape style="position:absolute;margin-left:20.5pt;margin-top:17.122753pt;width:233.5pt;height:12pt;mso-position-horizontal-relative:page;mso-position-vertical-relative:paragraph;z-index:1573990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dotted" w:sz="8" w:space="0" w:color="D6D2D2"/>
                      <w:left w:val="dotted" w:sz="8" w:space="0" w:color="D6D2D2"/>
                      <w:bottom w:val="dotted" w:sz="8" w:space="0" w:color="D6D2D2"/>
                      <w:right w:val="dotted" w:sz="8" w:space="0" w:color="D6D2D2"/>
                      <w:insideH w:val="dotted" w:sz="8" w:space="0" w:color="D6D2D2"/>
                      <w:insideV w:val="dotted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880"/>
                    <w:gridCol w:w="100"/>
                    <w:gridCol w:w="500"/>
                    <w:gridCol w:w="100"/>
                    <w:gridCol w:w="230"/>
                    <w:gridCol w:w="2830"/>
                  </w:tblGrid>
                  <w:tr>
                    <w:trPr>
                      <w:trHeight w:val="200" w:hRule="atLeast"/>
                    </w:trPr>
                    <w:tc>
                      <w:tcPr>
                        <w:tcW w:w="88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6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000001641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50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7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1001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30" w:type="dxa"/>
                        <w:tcBorders>
                          <w:top w:val="single" w:sz="8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6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9</w:t>
                        </w:r>
                      </w:p>
                    </w:tc>
                    <w:tc>
                      <w:tcPr>
                        <w:tcW w:w="2830" w:type="dxa"/>
                        <w:tcBorders>
                          <w:top w:val="single" w:sz="8" w:space="0" w:color="D6D2D2"/>
                          <w:lef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10"/>
                          <w:rPr>
                            <w:sz w:val="12"/>
                          </w:rPr>
                        </w:pPr>
                        <w:r>
                          <w:rPr>
                            <w:spacing w:val="-1"/>
                            <w:w w:val="115"/>
                            <w:sz w:val="12"/>
                          </w:rPr>
                          <w:t>Reserva</w:t>
                        </w:r>
                        <w:r>
                          <w:rPr>
                            <w:spacing w:val="-7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2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2"/>
                          </w:rPr>
                          <w:t>Contingência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> </w:t>
      </w:r>
      <w:r>
        <w:rPr>
          <w:w w:val="115"/>
          <w:sz w:val="14"/>
        </w:rPr>
        <w:t>FONTE</w:t>
      </w:r>
    </w:p>
    <w:p>
      <w:pPr>
        <w:tabs>
          <w:tab w:pos="3270" w:val="left" w:leader="none"/>
        </w:tabs>
        <w:spacing w:before="69"/>
        <w:ind w:left="70" w:right="0" w:firstLine="0"/>
        <w:jc w:val="left"/>
        <w:rPr>
          <w:sz w:val="14"/>
        </w:rPr>
      </w:pPr>
      <w:r>
        <w:rPr/>
        <w:br w:type="column"/>
      </w:r>
      <w:r>
        <w:rPr>
          <w:w w:val="120"/>
          <w:sz w:val="16"/>
        </w:rPr>
        <w:t>GND</w:t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APLICAÇÃO</w:t>
      </w:r>
    </w:p>
    <w:p>
      <w:pPr>
        <w:tabs>
          <w:tab w:pos="1086" w:val="left" w:leader="none"/>
        </w:tabs>
        <w:spacing w:before="71"/>
        <w:ind w:left="140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ID  </w:t>
      </w:r>
      <w:r>
        <w:rPr>
          <w:spacing w:val="9"/>
          <w:w w:val="115"/>
          <w:sz w:val="14"/>
        </w:rPr>
        <w:t> </w:t>
      </w:r>
      <w:r>
        <w:rPr>
          <w:w w:val="115"/>
          <w:sz w:val="14"/>
        </w:rPr>
        <w:t>RP</w:t>
        <w:tab/>
        <w:t>CANCELAMENTO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280" w:right="280"/>
          <w:cols w:num="3" w:equalWidth="0">
            <w:col w:w="1590" w:space="40"/>
            <w:col w:w="5344" w:space="1951"/>
            <w:col w:w="2415"/>
          </w:cols>
        </w:sectPr>
      </w:pPr>
    </w:p>
    <w:p>
      <w:pPr>
        <w:pStyle w:val="BodyText"/>
        <w:spacing w:before="5"/>
        <w:rPr>
          <w:sz w:val="7"/>
        </w:rPr>
      </w:pPr>
    </w:p>
    <w:tbl>
      <w:tblPr>
        <w:tblW w:w="0" w:type="auto"/>
        <w:jc w:val="left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20"/>
        <w:gridCol w:w="200"/>
        <w:gridCol w:w="1520"/>
      </w:tblGrid>
      <w:tr>
        <w:trPr>
          <w:trHeight w:val="237" w:hRule="atLeast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>
            <w:pPr>
              <w:pStyle w:val="TableParagraph"/>
              <w:tabs>
                <w:tab w:pos="8971" w:val="left" w:leader="none"/>
                <w:tab w:pos="9368" w:val="right" w:leader="none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Definir</w:t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w w:val="115"/>
                <w:sz w:val="12"/>
              </w:rPr>
              <w:t>10.000.000</w:t>
            </w:r>
          </w:p>
        </w:tc>
      </w:tr>
      <w:tr>
        <w:trPr>
          <w:trHeight w:val="197" w:hRule="atLeast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14"/>
              <w:ind w:left="8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10.000.000</w:t>
            </w:r>
          </w:p>
        </w:tc>
      </w:tr>
    </w:tbl>
    <w:p>
      <w:pPr>
        <w:pStyle w:val="Heading3"/>
        <w:spacing w:after="16"/>
        <w:ind w:left="140"/>
      </w:pPr>
      <w:r>
        <w:rPr>
          <w:w w:val="120"/>
        </w:rPr>
        <w:t>JUSTIFICATIVA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103pt;mso-position-horizontal-relative:char;mso-position-vertical-relative:line" coordorigin="0,0" coordsize="11100,2060">
            <v:rect style="position:absolute;left:10;top:10;width:11080;height:204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2060" coordorigin="0,0" coordsize="11100,2060" path="m10,0l10,2060m0,2050l11100,2050m11090,0l11090,2060e" filled="false" stroked="true" strokeweight="1pt" strokecolor="#d6d2d2">
              <v:path arrowok="t"/>
              <v:stroke dashstyle="shortdot"/>
            </v:shape>
            <v:shape style="position:absolute;left:20;top:20;width:11060;height:202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Formulação,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implementação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funcionamento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Digital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Telessaúde,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serviços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clínicos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atenção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à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à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distância</w:t>
                    </w:r>
                  </w:p>
                  <w:p>
                    <w:pPr>
                      <w:spacing w:before="0"/>
                      <w:ind w:left="-10" w:right="13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(telemonitoramento, segunda opinião formativa, telerregulação, telediagnóstico, teleorientação, teleducação, teleconsulta, teleciência,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teleinterconsulta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teleconsultoria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outras),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inclusive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situações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vazios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assistenciais,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populações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vulnerabilidade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condições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geográficas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climáticas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críticas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âmbito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Sistema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Único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–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SUS,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por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meio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das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seguintes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iniciativas: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(i)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projetos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atendimento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distância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dentro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digital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telessaúde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serem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executadas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por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núcleos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técnico-científicos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(entes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públicos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ou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privados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finalidade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não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econômica)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vista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promover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transformação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digital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SUS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possibilitando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incorporação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tecnologias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inovadoras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melhoria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acesso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aos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serviços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públicos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saúde;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(ii)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elaboração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estudos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técnicos,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diretrizes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protocolos,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análise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disseminação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dados,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articulação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integração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subsidiar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estratégias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Digital,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Inovação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Telessáude;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(iii)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desenvolvimento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estratégias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monitoramento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nacional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sistemas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telessaúde;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(iv)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financiamento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projetos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pesquisa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estudos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subsidiar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ampliação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acesso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às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ações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serviços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digital;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(V)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desenvolvimento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implantação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infraestrutura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tecnológica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estruturação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funcionamento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dos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serviços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Digital,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Inovação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Telessaúde.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2"/>
        <w:rPr>
          <w:b/>
          <w:sz w:val="10"/>
        </w:rPr>
      </w:pPr>
    </w:p>
    <w:p>
      <w:pPr>
        <w:pStyle w:val="BodyText"/>
        <w:spacing w:line="20" w:lineRule="exact"/>
        <w:ind w:left="110"/>
        <w:rPr>
          <w:sz w:val="2"/>
        </w:rPr>
      </w:pPr>
      <w:r>
        <w:rPr>
          <w:sz w:val="2"/>
        </w:rPr>
        <w:pict>
          <v:group style="width:555pt;height:1pt;mso-position-horizontal-relative:char;mso-position-vertical-relative:line" coordorigin="0,0" coordsize="11100,20">
            <v:line style="position:absolute" from="0,10" to="11100,10" stroked="true" strokeweight="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> </w:t>
      </w:r>
      <w:r>
        <w:rPr>
          <w:b/>
          <w:w w:val="125"/>
          <w:sz w:val="14"/>
        </w:rPr>
        <w:t>EMENDA</w:t>
      </w:r>
    </w:p>
    <w:p>
      <w:pPr>
        <w:tabs>
          <w:tab w:pos="6228" w:val="left" w:leader="none"/>
          <w:tab w:pos="6919" w:val="left" w:leader="none"/>
        </w:tabs>
        <w:spacing w:line="530" w:lineRule="auto" w:before="77"/>
        <w:ind w:left="160" w:right="38" w:firstLine="0"/>
        <w:jc w:val="left"/>
        <w:rPr>
          <w:rFonts w:ascii="Times New Roman" w:hAnsi="Times New Roman"/>
          <w:sz w:val="14"/>
        </w:rPr>
      </w:pPr>
      <w:r>
        <w:rPr/>
        <w:pict>
          <v:line style="position:absolute;mso-position-horizontal-relative:page;mso-position-vertical-relative:paragraph;z-index:15739392" from="20pt,40.502754pt" to="575pt,40.502754pt" stroked="true" strokeweight="2pt" strokecolor="#000000">
            <v:stroke dashstyle="solid"/>
            <w10:wrap type="none"/>
          </v:line>
        </w:pict>
      </w:r>
      <w:r>
        <w:rPr>
          <w:w w:val="115"/>
          <w:sz w:val="14"/>
          <w:shd w:fill="F4F2F2" w:color="auto" w:val="clear"/>
        </w:rPr>
        <w:t>5041</w:t>
      </w:r>
      <w:r>
        <w:rPr>
          <w:spacing w:val="-5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-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Com.</w:t>
      </w:r>
      <w:r>
        <w:rPr>
          <w:spacing w:val="-4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da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Saúde</w:t>
      </w:r>
      <w:r>
        <w:rPr>
          <w:sz w:val="14"/>
          <w:shd w:fill="F4F2F2" w:color="auto" w:val="clear"/>
        </w:rPr>
        <w:tab/>
        <w:tab/>
      </w:r>
      <w:r>
        <w:rPr>
          <w:sz w:val="14"/>
        </w:rPr>
        <w:t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> </w:t>
        <w:tab/>
      </w: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> </w:t>
      </w:r>
      <w:r>
        <w:rPr>
          <w:b/>
          <w:w w:val="120"/>
          <w:sz w:val="14"/>
        </w:rPr>
        <w:t>AUTOR</w:t>
      </w:r>
    </w:p>
    <w:p>
      <w:pPr>
        <w:tabs>
          <w:tab w:pos="4119" w:val="left" w:leader="none"/>
        </w:tabs>
        <w:spacing w:before="89"/>
        <w:ind w:left="160" w:right="0" w:firstLine="0"/>
        <w:jc w:val="left"/>
        <w:rPr>
          <w:sz w:val="12"/>
        </w:rPr>
      </w:pPr>
      <w:r>
        <w:rPr>
          <w:w w:val="115"/>
          <w:sz w:val="12"/>
          <w:shd w:fill="F4F2F2" w:color="auto" w:val="clear"/>
        </w:rPr>
        <w:t>Comissão</w:t>
      </w:r>
      <w:r>
        <w:rPr>
          <w:spacing w:val="-3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Câmara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dos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Deputados</w:t>
      </w:r>
      <w:r>
        <w:rPr>
          <w:sz w:val="12"/>
          <w:shd w:fill="F4F2F2" w:color="auto" w:val="clear"/>
        </w:rPr>
        <w:tab/>
      </w:r>
    </w:p>
    <w:p>
      <w:pPr>
        <w:pStyle w:val="BodyText"/>
        <w:rPr>
          <w:sz w:val="18"/>
        </w:rPr>
      </w:pPr>
    </w:p>
    <w:p>
      <w:pPr>
        <w:tabs>
          <w:tab w:pos="3822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> </w:t>
      </w:r>
      <w:r>
        <w:rPr>
          <w:rFonts w:ascii="Times New Roman"/>
          <w:sz w:val="14"/>
          <w:u w:val="single"/>
        </w:rPr>
        <w:t> </w:t>
        <w:tab/>
      </w:r>
    </w:p>
    <w:p>
      <w:pPr>
        <w:spacing w:after="0"/>
        <w:jc w:val="left"/>
        <w:rPr>
          <w:rFonts w:ascii="Times New Roman"/>
          <w:sz w:val="14"/>
        </w:rPr>
        <w:sectPr>
          <w:type w:val="continuous"/>
          <w:pgSz w:w="11900" w:h="16840"/>
          <w:pgMar w:top="320" w:bottom="280" w:left="280" w:right="280"/>
          <w:cols w:num="2" w:equalWidth="0">
            <w:col w:w="6960" w:space="120"/>
            <w:col w:w="4260"/>
          </w:cols>
        </w:sectPr>
      </w:pPr>
    </w:p>
    <w:p>
      <w:pPr>
        <w:pStyle w:val="BodyText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14:23:30h</w:t>
      </w:r>
    </w:p>
    <w:p>
      <w:pPr>
        <w:tabs>
          <w:tab w:pos="3933" w:val="left" w:leader="none"/>
          <w:tab w:pos="7098" w:val="left" w:leader="none"/>
        </w:tabs>
        <w:spacing w:before="53"/>
        <w:ind w:left="233" w:right="0" w:firstLine="0"/>
        <w:jc w:val="left"/>
        <w:rPr>
          <w:rFonts w:ascii="Times New Roman" w:hAnsi="Times New Roman"/>
          <w:sz w:val="16"/>
        </w:rPr>
      </w:pPr>
      <w:r>
        <w:rPr/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  <w:tab/>
      </w:r>
      <w:r>
        <w:rPr>
          <w:rFonts w:ascii="Times New Roman" w:hAnsi="Times New Roman"/>
          <w:i/>
          <w:sz w:val="16"/>
        </w:rPr>
        <w:t>(LX020.01)</w:t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</w:p>
    <w:sectPr>
      <w:type w:val="continuous"/>
      <w:pgSz w:w="11900" w:h="16840"/>
      <w:pgMar w:top="320" w:bottom="280" w:left="280" w:right="280"/>
      <w:cols w:num="2" w:equalWidth="0">
        <w:col w:w="2511" w:space="275"/>
        <w:col w:w="855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Trebuchet MS" w:hAnsi="Trebuchet MS" w:eastAsia="Trebuchet MS" w:cs="Trebuchet MS"/>
      <w:sz w:val="20"/>
      <w:szCs w:val="20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1820"/>
      <w:outlineLvl w:val="2"/>
    </w:pPr>
    <w:rPr>
      <w:rFonts w:ascii="Arial MT" w:hAnsi="Arial MT" w:eastAsia="Arial MT" w:cs="Arial MT"/>
      <w:sz w:val="18"/>
      <w:szCs w:val="18"/>
      <w:lang w:val="pt-PT" w:eastAsia="en-US" w:bidi="ar-SA"/>
    </w:rPr>
  </w:style>
  <w:style w:styleId="Heading3" w:type="paragraph">
    <w:name w:val="Heading 3"/>
    <w:basedOn w:val="Normal"/>
    <w:uiPriority w:val="1"/>
    <w:qFormat/>
    <w:pPr>
      <w:spacing w:before="48"/>
      <w:ind w:left="120"/>
      <w:outlineLvl w:val="3"/>
    </w:pPr>
    <w:rPr>
      <w:rFonts w:ascii="Trebuchet MS" w:hAnsi="Trebuchet MS" w:eastAsia="Trebuchet MS" w:cs="Trebuchet MS"/>
      <w:b/>
      <w:bCs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29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2024-12-02T17:41:53Z</dcterms:created>
  <dcterms:modified xsi:type="dcterms:W3CDTF">2024-12-02T17:41:53Z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