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Default Extension="png" ContentType="image/png"/>
  <Override PartName="/docProps/custom.xml" ContentType="application/vnd.openxmlformats-officedocument.custom-properties+xml"/>
</Types>
</file>

<file path=_rels/.rels><?xml version="1.0" encoding="UTF-8" standalone="yes"?>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body>
    <w:p>
      <w:pPr>
        <w:pStyle w:val="Heading2"/>
        <w:spacing w:before="78"/>
      </w:pPr>
      <w:r>
        <w:rPr/>
        <w:drawing>
          <wp:anchor distT="0" distB="0" distL="0" distR="0" allowOverlap="1" layoutInCell="1" locked="0" behindDoc="0" simplePos="0" relativeHeight="15734272">
            <wp:simplePos x="0" y="0"/>
            <wp:positionH relativeFrom="page">
              <wp:posOffset>444500</wp:posOffset>
            </wp:positionH>
            <wp:positionV relativeFrom="paragraph">
              <wp:posOffset>139597</wp:posOffset>
            </wp:positionV>
            <wp:extent cx="614841" cy="614886"/>
            <wp:effectExtent l="0" t="0" r="0" b="0"/>
            <wp:wrapNone/>
            <wp:docPr id="1" name="image1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2" name="image1.pn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14841" cy="61488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t>Congresso Nacional</w:t>
      </w:r>
    </w:p>
    <w:p>
      <w:pPr>
        <w:spacing w:line="372" w:lineRule="auto" w:before="113"/>
        <w:ind w:left="1820" w:right="4367" w:firstLine="0"/>
        <w:jc w:val="left"/>
        <w:rPr>
          <w:rFonts w:ascii="Arial MT" w:hAnsi="Arial MT"/>
          <w:sz w:val="18"/>
        </w:rPr>
      </w:pPr>
      <w:r>
        <w:rPr>
          <w:rFonts w:ascii="Arial MT" w:hAnsi="Arial MT"/>
          <w:sz w:val="18"/>
        </w:rPr>
        <w:t>Comissão Mista de Planos, Orçamentos Públicos e Fiscalização</w:t>
      </w:r>
      <w:r>
        <w:rPr>
          <w:rFonts w:ascii="Arial MT" w:hAnsi="Arial MT"/>
          <w:spacing w:val="-48"/>
          <w:sz w:val="18"/>
        </w:rPr>
        <w:t> </w:t>
      </w:r>
      <w:r>
        <w:rPr>
          <w:rFonts w:ascii="Arial MT" w:hAnsi="Arial MT"/>
          <w:sz w:val="18"/>
        </w:rPr>
        <w:t>Lexor - Sistemas de Leis Orçamentárias</w:t>
      </w:r>
    </w:p>
    <w:p>
      <w:pPr>
        <w:pStyle w:val="Heading2"/>
        <w:spacing w:line="205" w:lineRule="exact"/>
      </w:pPr>
      <w:r>
        <w:rPr/>
        <w:t>PLN 26/2024 - Projeto de Lei Orçamentária Anual para 2025</w:t>
      </w:r>
    </w:p>
    <w:p>
      <w:pPr>
        <w:pStyle w:val="Title"/>
      </w:pPr>
      <w:r>
        <w:rPr/>
        <w:t>Relatório de espelho de Emendas</w:t>
      </w:r>
    </w:p>
    <w:p>
      <w:pPr>
        <w:pStyle w:val="BodyText"/>
        <w:spacing w:before="1"/>
        <w:rPr>
          <w:rFonts w:ascii="Arial"/>
          <w:b/>
          <w:sz w:val="10"/>
        </w:rPr>
      </w:pPr>
    </w:p>
    <w:p>
      <w:pPr>
        <w:pStyle w:val="BodyText"/>
        <w:spacing w:line="40" w:lineRule="exact"/>
        <w:ind w:left="100"/>
        <w:rPr>
          <w:rFonts w:ascii="Arial"/>
          <w:sz w:val="4"/>
        </w:rPr>
      </w:pPr>
      <w:r>
        <w:rPr>
          <w:rFonts w:ascii="Arial"/>
          <w:position w:val="0"/>
          <w:sz w:val="4"/>
        </w:rPr>
        <w:pict>
          <v:group style="width:555pt;height:2pt;mso-position-horizontal-relative:char;mso-position-vertical-relative:line" coordorigin="0,0" coordsize="11100,40">
            <v:line style="position:absolute" from="0,20" to="11100,20" stroked="true" strokeweight="2pt" strokecolor="#000000">
              <v:stroke dashstyle="solid"/>
            </v:line>
          </v:group>
        </w:pict>
      </w:r>
      <w:r>
        <w:rPr>
          <w:rFonts w:ascii="Arial"/>
          <w:position w:val="0"/>
          <w:sz w:val="4"/>
        </w:rPr>
      </w:r>
    </w:p>
    <w:p>
      <w:pPr>
        <w:spacing w:after="0" w:line="40" w:lineRule="exact"/>
        <w:rPr>
          <w:rFonts w:ascii="Arial"/>
          <w:sz w:val="4"/>
        </w:rPr>
        <w:sectPr>
          <w:type w:val="continuous"/>
          <w:pgSz w:w="11900" w:h="16840"/>
          <w:pgMar w:top="320" w:bottom="280" w:left="280" w:right="280"/>
        </w:sectPr>
      </w:pPr>
    </w:p>
    <w:p>
      <w:pPr>
        <w:pStyle w:val="BodyText"/>
        <w:spacing w:before="48"/>
        <w:ind w:left="120"/>
      </w:pPr>
      <w:r>
        <w:rPr/>
        <w:pict>
          <v:group style="position:absolute;margin-left:510.5pt;margin-top:11.981726pt;width:64pt;height:12pt;mso-position-horizontal-relative:page;mso-position-vertical-relative:paragraph;z-index:15734784" coordorigin="10210,240" coordsize="1280,240">
            <v:rect style="position:absolute;left:10220;top:249;width:1260;height:220" filled="true" fillcolor="#ecebeb" stroked="false">
              <v:fill type="solid"/>
            </v:rect>
            <v:rect style="position:absolute;left:10210;top:239;width:1280;height:20" filled="true" fillcolor="#d6d2d2" stroked="false">
              <v:fill type="solid"/>
            </v:rect>
            <v:shape style="position:absolute;left:10210;top:239;width:1280;height:240" coordorigin="10210,240" coordsize="1280,240" path="m10220,240l10220,480m10210,470l11490,470m11480,240l11480,480e" filled="false" stroked="true" strokeweight="1pt" strokecolor="#d6d2d2">
              <v:path arrowok="t"/>
              <v:stroke dashstyle="shortdot"/>
            </v:shape>
            <v:shapetype id="_x0000_t202" o:spt="202" coordsize="21600,21600" path="m,l,21600r21600,l21600,xe">
              <v:stroke joinstyle="miter"/>
              <v:path gradientshapeok="t" o:connecttype="rect"/>
            </v:shapetype>
            <v:shape style="position:absolute;left:10230;top:259;width:1240;height:200" type="#_x0000_t202" filled="false" stroked="false">
              <v:textbox inset="0,0,0,0">
                <w:txbxContent>
                  <w:p>
                    <w:pPr>
                      <w:spacing w:line="174" w:lineRule="exact" w:before="0"/>
                      <w:ind w:left="220" w:right="0" w:firstLine="0"/>
                      <w:jc w:val="left"/>
                      <w:rPr>
                        <w:b/>
                        <w:sz w:val="16"/>
                      </w:rPr>
                    </w:pPr>
                    <w:r>
                      <w:rPr>
                        <w:b/>
                        <w:w w:val="115"/>
                        <w:sz w:val="16"/>
                      </w:rPr>
                      <w:t>-</w:t>
                    </w:r>
                    <w:r>
                      <w:rPr>
                        <w:b/>
                        <w:spacing w:val="-2"/>
                        <w:w w:val="115"/>
                        <w:sz w:val="16"/>
                      </w:rPr>
                      <w:t> </w:t>
                    </w:r>
                    <w:r>
                      <w:rPr>
                        <w:b/>
                        <w:w w:val="115"/>
                        <w:sz w:val="16"/>
                      </w:rPr>
                      <w:t>-</w:t>
                    </w:r>
                    <w:r>
                      <w:rPr>
                        <w:b/>
                        <w:spacing w:val="-1"/>
                        <w:w w:val="115"/>
                        <w:sz w:val="16"/>
                      </w:rPr>
                      <w:t> </w:t>
                    </w:r>
                    <w:r>
                      <w:rPr>
                        <w:b/>
                        <w:w w:val="115"/>
                        <w:sz w:val="16"/>
                      </w:rPr>
                      <w:t>-</w:t>
                    </w:r>
                    <w:r>
                      <w:rPr>
                        <w:b/>
                        <w:spacing w:val="-2"/>
                        <w:w w:val="115"/>
                        <w:sz w:val="16"/>
                      </w:rPr>
                      <w:t> </w:t>
                    </w:r>
                    <w:r>
                      <w:rPr>
                        <w:b/>
                        <w:w w:val="115"/>
                        <w:sz w:val="16"/>
                      </w:rPr>
                      <w:t>-</w:t>
                    </w:r>
                    <w:r>
                      <w:rPr>
                        <w:b/>
                        <w:spacing w:val="-1"/>
                        <w:w w:val="115"/>
                        <w:sz w:val="16"/>
                      </w:rPr>
                      <w:t> </w:t>
                    </w:r>
                    <w:r>
                      <w:rPr>
                        <w:b/>
                        <w:w w:val="115"/>
                        <w:sz w:val="16"/>
                      </w:rPr>
                      <w:t>-</w:t>
                    </w:r>
                    <w:r>
                      <w:rPr>
                        <w:b/>
                        <w:spacing w:val="-1"/>
                        <w:w w:val="115"/>
                        <w:sz w:val="16"/>
                      </w:rPr>
                      <w:t> </w:t>
                    </w:r>
                    <w:r>
                      <w:rPr>
                        <w:b/>
                        <w:w w:val="115"/>
                        <w:sz w:val="16"/>
                      </w:rPr>
                      <w:t>-</w:t>
                    </w:r>
                    <w:r>
                      <w:rPr>
                        <w:b/>
                        <w:spacing w:val="-2"/>
                        <w:w w:val="115"/>
                        <w:sz w:val="16"/>
                      </w:rPr>
                      <w:t> </w:t>
                    </w:r>
                    <w:r>
                      <w:rPr>
                        <w:b/>
                        <w:w w:val="115"/>
                        <w:sz w:val="16"/>
                      </w:rPr>
                      <w:t>-</w:t>
                    </w:r>
                  </w:p>
                </w:txbxContent>
              </v:textbox>
              <w10:wrap type="none"/>
            </v:shape>
            <w10:wrap type="none"/>
          </v:group>
        </w:pict>
      </w:r>
      <w:r>
        <w:rPr/>
        <w:pict>
          <v:group style="position:absolute;margin-left:19.5pt;margin-top:11.981726pt;width:241pt;height:12pt;mso-position-horizontal-relative:page;mso-position-vertical-relative:paragraph;z-index:15735296" coordorigin="390,240" coordsize="4820,240">
            <v:rect style="position:absolute;left:400;top:249;width:4800;height:220" filled="true" fillcolor="#ecebeb" stroked="false">
              <v:fill type="solid"/>
            </v:rect>
            <v:rect style="position:absolute;left:390;top:239;width:4820;height:20" filled="true" fillcolor="#d6d2d2" stroked="false">
              <v:fill type="solid"/>
            </v:rect>
            <v:shape style="position:absolute;left:390;top:239;width:4820;height:240" coordorigin="390,240" coordsize="4820,240" path="m400,240l400,480m390,470l5210,470m5200,240l5200,480e" filled="false" stroked="true" strokeweight="1pt" strokecolor="#d6d2d2">
              <v:path arrowok="t"/>
              <v:stroke dashstyle="shortdot"/>
            </v:shape>
            <v:shape style="position:absolute;left:410;top:259;width:4780;height:200" type="#_x0000_t202" filled="false" stroked="false">
              <v:textbox inset="0,0,0,0">
                <w:txbxContent>
                  <w:p>
                    <w:pPr>
                      <w:spacing w:line="174" w:lineRule="exact" w:before="0"/>
                      <w:ind w:left="-10" w:right="0" w:firstLine="0"/>
                      <w:jc w:val="left"/>
                      <w:rPr>
                        <w:sz w:val="16"/>
                      </w:rPr>
                    </w:pPr>
                    <w:r>
                      <w:rPr>
                        <w:w w:val="115"/>
                        <w:sz w:val="16"/>
                      </w:rPr>
                      <w:t>Comissão</w:t>
                    </w:r>
                  </w:p>
                </w:txbxContent>
              </v:textbox>
              <w10:wrap type="none"/>
            </v:shape>
            <w10:wrap type="none"/>
          </v:group>
        </w:pict>
      </w:r>
      <w:r>
        <w:rPr>
          <w:w w:val="110"/>
        </w:rPr>
        <w:t>TIPO</w:t>
      </w:r>
      <w:r>
        <w:rPr>
          <w:spacing w:val="3"/>
          <w:w w:val="110"/>
        </w:rPr>
        <w:t> </w:t>
      </w:r>
      <w:r>
        <w:rPr>
          <w:w w:val="110"/>
        </w:rPr>
        <w:t>AUTOR</w:t>
      </w:r>
    </w:p>
    <w:p>
      <w:pPr>
        <w:pStyle w:val="BodyText"/>
        <w:spacing w:before="48"/>
        <w:ind w:left="120"/>
      </w:pPr>
      <w:r>
        <w:rPr/>
        <w:br w:type="column"/>
      </w:r>
      <w:r>
        <w:rPr>
          <w:w w:val="115"/>
        </w:rPr>
        <w:t>TIPO</w:t>
      </w:r>
      <w:r>
        <w:rPr>
          <w:spacing w:val="1"/>
          <w:w w:val="115"/>
        </w:rPr>
        <w:t> </w:t>
      </w:r>
      <w:r>
        <w:rPr>
          <w:w w:val="115"/>
        </w:rPr>
        <w:t>DE</w:t>
      </w:r>
      <w:r>
        <w:rPr>
          <w:spacing w:val="1"/>
          <w:w w:val="115"/>
        </w:rPr>
        <w:t> </w:t>
      </w:r>
      <w:r>
        <w:rPr>
          <w:w w:val="115"/>
        </w:rPr>
        <w:t>EMENDA</w:t>
      </w:r>
    </w:p>
    <w:p>
      <w:pPr>
        <w:pStyle w:val="Heading3"/>
        <w:spacing w:before="65"/>
      </w:pPr>
      <w:r>
        <w:rPr>
          <w:b w:val="0"/>
        </w:rPr>
        <w:br w:type="column"/>
      </w:r>
      <w:r>
        <w:rPr>
          <w:w w:val="125"/>
        </w:rPr>
        <w:t>EMENDA</w:t>
      </w:r>
    </w:p>
    <w:p>
      <w:pPr>
        <w:spacing w:after="0"/>
        <w:sectPr>
          <w:type w:val="continuous"/>
          <w:pgSz w:w="11900" w:h="16840"/>
          <w:pgMar w:top="320" w:bottom="280" w:left="280" w:right="280"/>
          <w:cols w:num="3" w:equalWidth="0">
            <w:col w:w="1139" w:space="4441"/>
            <w:col w:w="1544" w:space="2952"/>
            <w:col w:w="1264"/>
          </w:cols>
        </w:sectPr>
      </w:pPr>
    </w:p>
    <w:p>
      <w:pPr>
        <w:pStyle w:val="BodyText"/>
        <w:spacing w:before="1"/>
        <w:rPr>
          <w:b/>
          <w:sz w:val="17"/>
        </w:rPr>
      </w:pPr>
    </w:p>
    <w:p>
      <w:pPr>
        <w:pStyle w:val="BodyText"/>
        <w:spacing w:before="99"/>
        <w:ind w:left="120"/>
      </w:pPr>
      <w:r>
        <w:rPr/>
        <w:pict>
          <v:group style="position:absolute;margin-left:298.5pt;margin-top:-10.468274pt;width:171pt;height:12pt;mso-position-horizontal-relative:page;mso-position-vertical-relative:paragraph;z-index:15735808" coordorigin="5970,-209" coordsize="3420,240">
            <v:rect style="position:absolute;left:5980;top:-200;width:3400;height:220" filled="true" fillcolor="#ecebeb" stroked="false">
              <v:fill type="solid"/>
            </v:rect>
            <v:rect style="position:absolute;left:5970;top:-210;width:3420;height:20" filled="true" fillcolor="#d6d2d2" stroked="false">
              <v:fill type="solid"/>
            </v:rect>
            <v:shape style="position:absolute;left:5970;top:-210;width:3420;height:240" coordorigin="5970,-209" coordsize="3420,240" path="m5980,-209l5980,31m5970,21l9390,21m9380,-209l9380,31e" filled="false" stroked="true" strokeweight="1pt" strokecolor="#d6d2d2">
              <v:path arrowok="t"/>
              <v:stroke dashstyle="shortdot"/>
            </v:shape>
            <v:shape style="position:absolute;left:5990;top:-190;width:3380;height:200" type="#_x0000_t202" filled="false" stroked="false">
              <v:textbox inset="0,0,0,0">
                <w:txbxContent>
                  <w:p>
                    <w:pPr>
                      <w:spacing w:line="174" w:lineRule="exact" w:before="0"/>
                      <w:ind w:left="-10" w:right="0" w:firstLine="0"/>
                      <w:jc w:val="left"/>
                      <w:rPr>
                        <w:sz w:val="16"/>
                      </w:rPr>
                    </w:pPr>
                    <w:r>
                      <w:rPr>
                        <w:w w:val="115"/>
                        <w:sz w:val="16"/>
                      </w:rPr>
                      <w:t>APROPRIAÇÃO</w:t>
                    </w:r>
                  </w:p>
                </w:txbxContent>
              </v:textbox>
              <w10:wrap type="none"/>
            </v:shape>
            <w10:wrap type="none"/>
          </v:group>
        </w:pict>
      </w:r>
      <w:r>
        <w:rPr>
          <w:w w:val="115"/>
        </w:rPr>
        <w:t>EMENTA</w:t>
      </w:r>
    </w:p>
    <w:p>
      <w:pPr>
        <w:pStyle w:val="BodyText"/>
        <w:ind w:left="100"/>
        <w:rPr>
          <w:sz w:val="20"/>
        </w:rPr>
      </w:pPr>
      <w:r>
        <w:rPr>
          <w:sz w:val="20"/>
        </w:rPr>
        <w:pict>
          <v:group style="width:555pt;height:19pt;mso-position-horizontal-relative:char;mso-position-vertical-relative:line" coordorigin="0,0" coordsize="11100,380">
            <v:rect style="position:absolute;left:10;top:10;width:11080;height:360" filled="true" fillcolor="#ecebeb" stroked="false">
              <v:fill type="solid"/>
            </v:rect>
            <v:rect style="position:absolute;left:0;top:0;width:11100;height:20" filled="true" fillcolor="#d6d2d2" stroked="false">
              <v:fill type="solid"/>
            </v:rect>
            <v:shape style="position:absolute;left:0;top:0;width:11100;height:380" coordorigin="0,0" coordsize="11100,380" path="m10,0l10,380m0,370l11100,370m11090,0l11090,380e" filled="false" stroked="true" strokeweight="1pt" strokecolor="#d6d2d2">
              <v:path arrowok="t"/>
              <v:stroke dashstyle="shortdot"/>
            </v:shape>
            <v:shape style="position:absolute;left:20;top:20;width:11060;height:340" type="#_x0000_t202" filled="false" stroked="false">
              <v:textbox inset="0,0,0,0">
                <w:txbxContent>
                  <w:p>
                    <w:pPr>
                      <w:spacing w:line="174" w:lineRule="exact" w:before="0"/>
                      <w:ind w:left="-10" w:right="0" w:firstLine="0"/>
                      <w:jc w:val="left"/>
                      <w:rPr>
                        <w:sz w:val="16"/>
                      </w:rPr>
                    </w:pPr>
                    <w:r>
                      <w:rPr>
                        <w:w w:val="110"/>
                        <w:sz w:val="16"/>
                      </w:rPr>
                      <w:t>SOR</w:t>
                    </w:r>
                    <w:r>
                      <w:rPr>
                        <w:spacing w:val="8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64/2024</w:t>
                    </w:r>
                    <w:r>
                      <w:rPr>
                        <w:spacing w:val="9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-</w:t>
                    </w:r>
                    <w:r>
                      <w:rPr>
                        <w:spacing w:val="8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Dep.</w:t>
                    </w:r>
                    <w:r>
                      <w:rPr>
                        <w:spacing w:val="9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Ana</w:t>
                    </w:r>
                    <w:r>
                      <w:rPr>
                        <w:spacing w:val="8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Paula</w:t>
                    </w:r>
                    <w:r>
                      <w:rPr>
                        <w:spacing w:val="9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Leão</w:t>
                    </w:r>
                    <w:r>
                      <w:rPr>
                        <w:spacing w:val="9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-</w:t>
                    </w:r>
                    <w:r>
                      <w:rPr>
                        <w:spacing w:val="8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Apropriação</w:t>
                    </w:r>
                    <w:r>
                      <w:rPr>
                        <w:spacing w:val="9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(acréscimo)</w:t>
                    </w:r>
                    <w:r>
                      <w:rPr>
                        <w:spacing w:val="8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-</w:t>
                    </w:r>
                    <w:r>
                      <w:rPr>
                        <w:spacing w:val="9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Subfunção</w:t>
                    </w:r>
                    <w:r>
                      <w:rPr>
                        <w:spacing w:val="9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301</w:t>
                    </w:r>
                    <w:r>
                      <w:rPr>
                        <w:spacing w:val="8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(Atenção</w:t>
                    </w:r>
                    <w:r>
                      <w:rPr>
                        <w:spacing w:val="9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Básica)</w:t>
                    </w:r>
                    <w:r>
                      <w:rPr>
                        <w:spacing w:val="8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-</w:t>
                    </w:r>
                    <w:r>
                      <w:rPr>
                        <w:spacing w:val="9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Programa</w:t>
                    </w:r>
                    <w:r>
                      <w:rPr>
                        <w:spacing w:val="9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5119</w:t>
                    </w:r>
                    <w:r>
                      <w:rPr>
                        <w:spacing w:val="8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(Atenção</w:t>
                    </w:r>
                    <w:r>
                      <w:rPr>
                        <w:spacing w:val="9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Primária</w:t>
                    </w:r>
                    <w:r>
                      <w:rPr>
                        <w:spacing w:val="8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à</w:t>
                    </w:r>
                  </w:p>
                  <w:p>
                    <w:pPr>
                      <w:spacing w:line="165" w:lineRule="exact" w:before="0"/>
                      <w:ind w:left="-10" w:right="0" w:firstLine="0"/>
                      <w:jc w:val="left"/>
                      <w:rPr>
                        <w:sz w:val="16"/>
                      </w:rPr>
                    </w:pPr>
                    <w:r>
                      <w:rPr>
                        <w:w w:val="115"/>
                        <w:sz w:val="16"/>
                      </w:rPr>
                      <w:t>Saúde)</w:t>
                    </w:r>
                    <w:r>
                      <w:rPr>
                        <w:spacing w:val="-11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-</w:t>
                    </w:r>
                    <w:r>
                      <w:rPr>
                        <w:spacing w:val="-10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Ação</w:t>
                    </w:r>
                    <w:r>
                      <w:rPr>
                        <w:spacing w:val="-10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8581</w:t>
                    </w:r>
                    <w:r>
                      <w:rPr>
                        <w:spacing w:val="-10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(Estruturação</w:t>
                    </w:r>
                    <w:r>
                      <w:rPr>
                        <w:spacing w:val="-10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da</w:t>
                    </w:r>
                    <w:r>
                      <w:rPr>
                        <w:spacing w:val="-10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Rede</w:t>
                    </w:r>
                    <w:r>
                      <w:rPr>
                        <w:spacing w:val="-10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de</w:t>
                    </w:r>
                    <w:r>
                      <w:rPr>
                        <w:spacing w:val="-11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Serviços</w:t>
                    </w:r>
                    <w:r>
                      <w:rPr>
                        <w:spacing w:val="-10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de</w:t>
                    </w:r>
                    <w:r>
                      <w:rPr>
                        <w:spacing w:val="-10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Atenção</w:t>
                    </w:r>
                    <w:r>
                      <w:rPr>
                        <w:spacing w:val="-10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Primária</w:t>
                    </w:r>
                    <w:r>
                      <w:rPr>
                        <w:spacing w:val="-10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à</w:t>
                    </w:r>
                    <w:r>
                      <w:rPr>
                        <w:spacing w:val="-10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Saúde</w:t>
                    </w:r>
                    <w:r>
                      <w:rPr>
                        <w:spacing w:val="-10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e</w:t>
                    </w:r>
                    <w:r>
                      <w:rPr>
                        <w:spacing w:val="-11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Saúde</w:t>
                    </w:r>
                    <w:r>
                      <w:rPr>
                        <w:spacing w:val="-10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Bucal)</w:t>
                    </w:r>
                  </w:p>
                </w:txbxContent>
              </v:textbox>
              <w10:wrap type="none"/>
            </v:shape>
          </v:group>
        </w:pict>
      </w:r>
      <w:r>
        <w:rPr>
          <w:sz w:val="20"/>
        </w:rPr>
      </w:r>
    </w:p>
    <w:p>
      <w:pPr>
        <w:tabs>
          <w:tab w:pos="6479" w:val="left" w:leader="none"/>
        </w:tabs>
        <w:spacing w:before="14"/>
        <w:ind w:left="120" w:right="0" w:firstLine="0"/>
        <w:jc w:val="left"/>
        <w:rPr>
          <w:b/>
          <w:sz w:val="16"/>
        </w:rPr>
      </w:pPr>
      <w:r>
        <w:rPr/>
        <w:pict>
          <v:group style="position:absolute;margin-left:19.5pt;margin-top:11.281726pt;width:307pt;height:12pt;mso-position-horizontal-relative:page;mso-position-vertical-relative:paragraph;z-index:15736320" coordorigin="390,226" coordsize="6140,240">
            <v:rect style="position:absolute;left:400;top:235;width:6120;height:220" filled="true" fillcolor="#ecebeb" stroked="false">
              <v:fill type="solid"/>
            </v:rect>
            <v:rect style="position:absolute;left:390;top:225;width:6140;height:20" filled="true" fillcolor="#d6d2d2" stroked="false">
              <v:fill type="solid"/>
            </v:rect>
            <v:shape style="position:absolute;left:390;top:225;width:6140;height:240" coordorigin="390,226" coordsize="6140,240" path="m400,226l400,466m390,456l6530,456m6520,226l6520,466e" filled="false" stroked="true" strokeweight="1pt" strokecolor="#d6d2d2">
              <v:path arrowok="t"/>
              <v:stroke dashstyle="shortdot"/>
            </v:shape>
            <v:shape style="position:absolute;left:410;top:245;width:6100;height:200" type="#_x0000_t202" filled="false" stroked="false">
              <v:textbox inset="0,0,0,0">
                <w:txbxContent>
                  <w:p>
                    <w:pPr>
                      <w:spacing w:line="174" w:lineRule="exact" w:before="0"/>
                      <w:ind w:left="-10" w:right="0" w:firstLine="0"/>
                      <w:jc w:val="left"/>
                      <w:rPr>
                        <w:sz w:val="16"/>
                      </w:rPr>
                    </w:pPr>
                    <w:r>
                      <w:rPr>
                        <w:w w:val="115"/>
                        <w:sz w:val="16"/>
                      </w:rPr>
                      <w:t>Comissão</w:t>
                    </w:r>
                  </w:p>
                </w:txbxContent>
              </v:textbox>
              <w10:wrap type="none"/>
            </v:shape>
            <w10:wrap type="none"/>
          </v:group>
        </w:pict>
      </w:r>
      <w:r>
        <w:rPr/>
        <w:pict>
          <v:group style="position:absolute;margin-left:337.5pt;margin-top:10.281726pt;width:237pt;height:12pt;mso-position-horizontal-relative:page;mso-position-vertical-relative:paragraph;z-index:15736832" coordorigin="6750,206" coordsize="4740,240">
            <v:rect style="position:absolute;left:6760;top:215;width:4720;height:220" filled="true" fillcolor="#ecebeb" stroked="false">
              <v:fill type="solid"/>
            </v:rect>
            <v:rect style="position:absolute;left:6750;top:205;width:4740;height:20" filled="true" fillcolor="#d6d2d2" stroked="false">
              <v:fill type="solid"/>
            </v:rect>
            <v:shape style="position:absolute;left:6750;top:205;width:4740;height:240" coordorigin="6750,206" coordsize="4740,240" path="m6760,206l6760,446m6750,436l11490,436m11480,206l11480,446e" filled="false" stroked="true" strokeweight="1pt" strokecolor="#d6d2d2">
              <v:path arrowok="t"/>
              <v:stroke dashstyle="shortdot"/>
            </v:shape>
            <v:shape style="position:absolute;left:6770;top:225;width:4700;height:200" type="#_x0000_t202" filled="false" stroked="false">
              <v:textbox inset="0,0,0,0">
                <w:txbxContent>
                  <w:p>
                    <w:pPr>
                      <w:spacing w:line="174" w:lineRule="exact" w:before="0"/>
                      <w:ind w:left="-10" w:right="0" w:firstLine="0"/>
                      <w:jc w:val="left"/>
                      <w:rPr>
                        <w:b/>
                        <w:sz w:val="16"/>
                      </w:rPr>
                    </w:pPr>
                    <w:r>
                      <w:rPr>
                        <w:b/>
                        <w:w w:val="120"/>
                        <w:sz w:val="16"/>
                      </w:rPr>
                      <w:t>000001802</w:t>
                    </w:r>
                  </w:p>
                </w:txbxContent>
              </v:textbox>
              <w10:wrap type="none"/>
            </v:shape>
            <w10:wrap type="none"/>
          </v:group>
        </w:pict>
      </w:r>
      <w:r>
        <w:rPr>
          <w:w w:val="120"/>
          <w:sz w:val="16"/>
        </w:rPr>
        <w:t>MODALIDADE</w:t>
      </w:r>
      <w:r>
        <w:rPr>
          <w:spacing w:val="-14"/>
          <w:w w:val="120"/>
          <w:sz w:val="16"/>
        </w:rPr>
        <w:t> </w:t>
      </w:r>
      <w:r>
        <w:rPr>
          <w:w w:val="120"/>
          <w:sz w:val="16"/>
        </w:rPr>
        <w:t>DE</w:t>
      </w:r>
      <w:r>
        <w:rPr>
          <w:spacing w:val="-13"/>
          <w:w w:val="120"/>
          <w:sz w:val="16"/>
        </w:rPr>
        <w:t> </w:t>
      </w:r>
      <w:r>
        <w:rPr>
          <w:w w:val="120"/>
          <w:sz w:val="16"/>
        </w:rPr>
        <w:t>EMENDA</w:t>
        <w:tab/>
      </w:r>
      <w:r>
        <w:rPr>
          <w:b/>
          <w:w w:val="120"/>
          <w:position w:val="2"/>
          <w:sz w:val="16"/>
        </w:rPr>
        <w:t>SEQUENCIAL</w:t>
      </w:r>
    </w:p>
    <w:p>
      <w:pPr>
        <w:pStyle w:val="BodyText"/>
        <w:spacing w:before="7"/>
        <w:rPr>
          <w:b/>
          <w:sz w:val="18"/>
        </w:rPr>
      </w:pPr>
    </w:p>
    <w:p>
      <w:pPr>
        <w:pStyle w:val="BodyText"/>
        <w:spacing w:before="98"/>
        <w:ind w:left="120"/>
      </w:pPr>
      <w:r>
        <w:rPr>
          <w:w w:val="115"/>
        </w:rPr>
        <w:t>ESFERA</w:t>
      </w:r>
      <w:r>
        <w:rPr>
          <w:spacing w:val="2"/>
          <w:w w:val="115"/>
        </w:rPr>
        <w:t> </w:t>
      </w:r>
      <w:r>
        <w:rPr>
          <w:w w:val="115"/>
        </w:rPr>
        <w:t>ORÇAMENTÁRIA</w:t>
      </w:r>
    </w:p>
    <w:p>
      <w:pPr>
        <w:pStyle w:val="BodyText"/>
        <w:ind w:left="100"/>
        <w:rPr>
          <w:sz w:val="20"/>
        </w:rPr>
      </w:pPr>
      <w:r>
        <w:rPr>
          <w:sz w:val="20"/>
        </w:rPr>
        <w:pict>
          <v:group style="width:308pt;height:12pt;mso-position-horizontal-relative:char;mso-position-vertical-relative:line" coordorigin="0,0" coordsize="6160,240">
            <v:rect style="position:absolute;left:10;top:10;width:6140;height:220" filled="true" fillcolor="#ecebeb" stroked="false">
              <v:fill type="solid"/>
            </v:rect>
            <v:rect style="position:absolute;left:0;top:0;width:6160;height:20" filled="true" fillcolor="#d6d2d2" stroked="false">
              <v:fill type="solid"/>
            </v:rect>
            <v:shape style="position:absolute;left:0;top:0;width:6160;height:240" coordorigin="0,0" coordsize="6160,240" path="m10,0l10,240m0,230l6160,230m6150,0l6150,240e" filled="false" stroked="true" strokeweight="1pt" strokecolor="#d6d2d2">
              <v:path arrowok="t"/>
              <v:stroke dashstyle="shortdot"/>
            </v:shape>
            <v:shape style="position:absolute;left:20;top:20;width:6120;height:200" type="#_x0000_t202" filled="false" stroked="false">
              <v:textbox inset="0,0,0,0">
                <w:txbxContent>
                  <w:p>
                    <w:pPr>
                      <w:spacing w:line="174" w:lineRule="exact" w:before="0"/>
                      <w:ind w:left="-10" w:right="0" w:firstLine="0"/>
                      <w:jc w:val="left"/>
                      <w:rPr>
                        <w:sz w:val="16"/>
                      </w:rPr>
                    </w:pPr>
                    <w:r>
                      <w:rPr>
                        <w:w w:val="115"/>
                        <w:sz w:val="16"/>
                      </w:rPr>
                      <w:t>20</w:t>
                    </w:r>
                    <w:r>
                      <w:rPr>
                        <w:spacing w:val="-12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-</w:t>
                    </w:r>
                    <w:r>
                      <w:rPr>
                        <w:spacing w:val="-12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Orçamento</w:t>
                    </w:r>
                    <w:r>
                      <w:rPr>
                        <w:spacing w:val="-12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da</w:t>
                    </w:r>
                    <w:r>
                      <w:rPr>
                        <w:spacing w:val="-12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Seguridade</w:t>
                    </w:r>
                    <w:r>
                      <w:rPr>
                        <w:spacing w:val="-12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Social</w:t>
                    </w:r>
                  </w:p>
                </w:txbxContent>
              </v:textbox>
              <w10:wrap type="none"/>
            </v:shape>
          </v:group>
        </w:pict>
      </w:r>
      <w:r>
        <w:rPr>
          <w:sz w:val="20"/>
        </w:rPr>
      </w:r>
    </w:p>
    <w:p>
      <w:pPr>
        <w:pStyle w:val="BodyText"/>
        <w:spacing w:before="1"/>
        <w:rPr>
          <w:sz w:val="6"/>
        </w:rPr>
      </w:pPr>
    </w:p>
    <w:p>
      <w:pPr>
        <w:spacing w:after="0"/>
        <w:rPr>
          <w:sz w:val="6"/>
        </w:rPr>
        <w:sectPr>
          <w:type w:val="continuous"/>
          <w:pgSz w:w="11900" w:h="16840"/>
          <w:pgMar w:top="320" w:bottom="280" w:left="280" w:right="280"/>
        </w:sectPr>
      </w:pPr>
    </w:p>
    <w:p>
      <w:pPr>
        <w:pStyle w:val="Heading3"/>
        <w:spacing w:before="99"/>
      </w:pPr>
      <w:r>
        <w:rPr>
          <w:w w:val="125"/>
        </w:rPr>
        <w:t>ACRÉSCIMOS</w:t>
      </w:r>
      <w:r>
        <w:rPr>
          <w:spacing w:val="-11"/>
          <w:w w:val="125"/>
        </w:rPr>
        <w:t> </w:t>
      </w:r>
      <w:r>
        <w:rPr>
          <w:w w:val="125"/>
        </w:rPr>
        <w:t>À</w:t>
      </w:r>
      <w:r>
        <w:rPr>
          <w:spacing w:val="-11"/>
          <w:w w:val="125"/>
        </w:rPr>
        <w:t> </w:t>
      </w:r>
      <w:r>
        <w:rPr>
          <w:w w:val="125"/>
        </w:rPr>
        <w:t>PROGRAMAÇÃO</w:t>
      </w:r>
    </w:p>
    <w:p>
      <w:pPr>
        <w:pStyle w:val="BodyText"/>
        <w:spacing w:before="134"/>
        <w:ind w:left="120"/>
      </w:pPr>
      <w:r>
        <w:rPr>
          <w:w w:val="115"/>
        </w:rPr>
        <w:t>ÓRGÃO</w:t>
      </w:r>
      <w:r>
        <w:rPr>
          <w:spacing w:val="-2"/>
          <w:w w:val="115"/>
        </w:rPr>
        <w:t> </w:t>
      </w:r>
      <w:r>
        <w:rPr>
          <w:w w:val="115"/>
        </w:rPr>
        <w:t>ORÇAMENTÁRIO</w:t>
      </w:r>
    </w:p>
    <w:p>
      <w:pPr>
        <w:pStyle w:val="BodyText"/>
        <w:rPr>
          <w:sz w:val="18"/>
        </w:rPr>
      </w:pPr>
      <w:r>
        <w:rPr/>
        <w:br w:type="column"/>
      </w:r>
      <w:r>
        <w:rPr>
          <w:sz w:val="18"/>
        </w:rPr>
      </w:r>
    </w:p>
    <w:p>
      <w:pPr>
        <w:pStyle w:val="BodyText"/>
        <w:spacing w:before="1"/>
        <w:rPr>
          <w:sz w:val="18"/>
        </w:rPr>
      </w:pPr>
    </w:p>
    <w:p>
      <w:pPr>
        <w:pStyle w:val="BodyText"/>
        <w:ind w:left="120"/>
      </w:pPr>
      <w:r>
        <w:rPr>
          <w:w w:val="115"/>
        </w:rPr>
        <w:t>UNIDADE</w:t>
      </w:r>
      <w:r>
        <w:rPr>
          <w:spacing w:val="2"/>
          <w:w w:val="115"/>
        </w:rPr>
        <w:t> </w:t>
      </w:r>
      <w:r>
        <w:rPr>
          <w:w w:val="115"/>
        </w:rPr>
        <w:t>ORÇAMENTÁRIA</w:t>
      </w:r>
    </w:p>
    <w:p>
      <w:pPr>
        <w:spacing w:after="0"/>
        <w:sectPr>
          <w:type w:val="continuous"/>
          <w:pgSz w:w="11900" w:h="16840"/>
          <w:pgMar w:top="320" w:bottom="280" w:left="280" w:right="280"/>
          <w:cols w:num="2" w:equalWidth="0">
            <w:col w:w="2982" w:space="3378"/>
            <w:col w:w="4980"/>
          </w:cols>
        </w:sectPr>
      </w:pPr>
    </w:p>
    <w:p>
      <w:pPr>
        <w:pStyle w:val="Heading1"/>
      </w:pPr>
      <w:r>
        <w:rPr/>
        <w:pict>
          <v:group style="width:308pt;height:12pt;mso-position-horizontal-relative:char;mso-position-vertical-relative:line" coordorigin="0,0" coordsize="6160,240">
            <v:rect style="position:absolute;left:10;top:10;width:6140;height:220" filled="true" fillcolor="#ecebeb" stroked="false">
              <v:fill type="solid"/>
            </v:rect>
            <v:rect style="position:absolute;left:0;top:0;width:6160;height:20" filled="true" fillcolor="#d6d2d2" stroked="false">
              <v:fill type="solid"/>
            </v:rect>
            <v:shape style="position:absolute;left:0;top:0;width:6160;height:240" coordorigin="0,0" coordsize="6160,240" path="m10,0l10,240m0,230l6160,230m6150,0l6150,240e" filled="false" stroked="true" strokeweight="1pt" strokecolor="#d6d2d2">
              <v:path arrowok="t"/>
              <v:stroke dashstyle="shortdot"/>
            </v:shape>
            <v:shape style="position:absolute;left:20;top:20;width:6120;height:200" type="#_x0000_t202" filled="false" stroked="false">
              <v:textbox inset="0,0,0,0">
                <w:txbxContent>
                  <w:p>
                    <w:pPr>
                      <w:spacing w:line="174" w:lineRule="exact" w:before="0"/>
                      <w:ind w:left="-10" w:right="0" w:firstLine="0"/>
                      <w:jc w:val="left"/>
                      <w:rPr>
                        <w:sz w:val="16"/>
                      </w:rPr>
                    </w:pPr>
                    <w:r>
                      <w:rPr>
                        <w:w w:val="110"/>
                        <w:sz w:val="16"/>
                      </w:rPr>
                      <w:t>36000</w:t>
                    </w:r>
                    <w:r>
                      <w:rPr>
                        <w:spacing w:val="11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-</w:t>
                    </w:r>
                    <w:r>
                      <w:rPr>
                        <w:spacing w:val="12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Ministério</w:t>
                    </w:r>
                    <w:r>
                      <w:rPr>
                        <w:spacing w:val="12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da</w:t>
                    </w:r>
                    <w:r>
                      <w:rPr>
                        <w:spacing w:val="12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Saúde</w:t>
                    </w:r>
                  </w:p>
                </w:txbxContent>
              </v:textbox>
              <w10:wrap type="none"/>
            </v:shape>
          </v:group>
        </w:pict>
      </w:r>
      <w:r>
        <w:rPr/>
      </w:r>
      <w:r>
        <w:rPr>
          <w:rFonts w:ascii="Times New Roman"/>
          <w:spacing w:val="115"/>
        </w:rPr>
        <w:t> </w:t>
      </w:r>
      <w:r>
        <w:rPr>
          <w:spacing w:val="115"/>
        </w:rPr>
        <w:pict>
          <v:group style="width:237pt;height:12pt;mso-position-horizontal-relative:char;mso-position-vertical-relative:line" coordorigin="0,0" coordsize="4740,240">
            <v:rect style="position:absolute;left:10;top:10;width:4720;height:220" filled="true" fillcolor="#ecebeb" stroked="false">
              <v:fill type="solid"/>
            </v:rect>
            <v:rect style="position:absolute;left:0;top:0;width:4740;height:20" filled="true" fillcolor="#d6d2d2" stroked="false">
              <v:fill type="solid"/>
            </v:rect>
            <v:shape style="position:absolute;left:0;top:0;width:4740;height:240" coordorigin="0,0" coordsize="4740,240" path="m10,0l10,240m0,230l4740,230m4730,0l4730,240e" filled="false" stroked="true" strokeweight="1pt" strokecolor="#d6d2d2">
              <v:path arrowok="t"/>
              <v:stroke dashstyle="shortdot"/>
            </v:shape>
            <v:shape style="position:absolute;left:20;top:20;width:4700;height:200" type="#_x0000_t202" filled="false" stroked="false">
              <v:textbox inset="0,0,0,0">
                <w:txbxContent>
                  <w:p>
                    <w:pPr>
                      <w:spacing w:line="174" w:lineRule="exact" w:before="0"/>
                      <w:ind w:left="-10" w:right="0" w:firstLine="0"/>
                      <w:jc w:val="left"/>
                      <w:rPr>
                        <w:sz w:val="16"/>
                      </w:rPr>
                    </w:pPr>
                    <w:r>
                      <w:rPr>
                        <w:w w:val="115"/>
                        <w:sz w:val="16"/>
                      </w:rPr>
                      <w:t>36901</w:t>
                    </w:r>
                    <w:r>
                      <w:rPr>
                        <w:spacing w:val="-8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-</w:t>
                    </w:r>
                    <w:r>
                      <w:rPr>
                        <w:spacing w:val="-8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Fundo</w:t>
                    </w:r>
                    <w:r>
                      <w:rPr>
                        <w:spacing w:val="-8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Nacional</w:t>
                    </w:r>
                    <w:r>
                      <w:rPr>
                        <w:spacing w:val="-7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de</w:t>
                    </w:r>
                    <w:r>
                      <w:rPr>
                        <w:spacing w:val="-8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Saúde</w:t>
                    </w:r>
                  </w:p>
                </w:txbxContent>
              </v:textbox>
              <w10:wrap type="none"/>
            </v:shape>
          </v:group>
        </w:pict>
      </w:r>
      <w:r>
        <w:rPr>
          <w:spacing w:val="115"/>
        </w:rPr>
      </w:r>
    </w:p>
    <w:p>
      <w:pPr>
        <w:pStyle w:val="BodyText"/>
        <w:spacing w:before="7"/>
        <w:rPr>
          <w:sz w:val="2"/>
        </w:rPr>
      </w:pPr>
    </w:p>
    <w:p>
      <w:pPr>
        <w:pStyle w:val="BodyText"/>
        <w:ind w:left="120"/>
        <w:rPr>
          <w:sz w:val="20"/>
        </w:rPr>
      </w:pPr>
      <w:r>
        <w:rPr>
          <w:sz w:val="20"/>
        </w:rPr>
        <w:pict>
          <v:group style="width:553.5pt;height:132pt;mso-position-horizontal-relative:char;mso-position-vertical-relative:line" coordorigin="0,0" coordsize="11070,2640">
            <v:rect style="position:absolute;left:2810;top:0;width:3320;height:20" filled="true" fillcolor="#d6d2d2" stroked="false">
              <v:fill type="solid"/>
            </v:rect>
            <v:shape style="position:absolute;left:170;top:0;width:10900;height:270" coordorigin="170,0" coordsize="10900,270" path="m2820,0l2820,240m2810,230l6130,230m6120,0l6120,240m170,270l11070,270e" filled="false" stroked="true" strokeweight="1pt" strokecolor="#d6d2d2">
              <v:path arrowok="t"/>
              <v:stroke dashstyle="shortdot"/>
            </v:shape>
            <v:rect style="position:absolute;left:190;top:940;width:10860;height:20" filled="true" fillcolor="#d6d2d2" stroked="false">
              <v:fill type="solid"/>
            </v:rect>
            <v:shape style="position:absolute;left:190;top:940;width:10860;height:240" coordorigin="190,940" coordsize="10860,240" path="m200,940l200,1180m190,1170l11050,1170m11040,940l11040,1180e" filled="false" stroked="true" strokeweight="1pt" strokecolor="#d6d2d2">
              <v:path arrowok="t"/>
              <v:stroke dashstyle="shortdot"/>
            </v:shape>
            <v:rect style="position:absolute;left:190;top:1860;width:10880;height:20" filled="true" fillcolor="#d6d2d2" stroked="false">
              <v:fill type="solid"/>
            </v:rect>
            <v:shape style="position:absolute;left:190;top:1860;width:10880;height:240" coordorigin="190,1860" coordsize="10880,240" path="m200,1860l200,2100m190,2090l11070,2090m11060,1860l11060,2100e" filled="false" stroked="true" strokeweight="1pt" strokecolor="#d6d2d2">
              <v:path arrowok="t"/>
              <v:stroke dashstyle="shortdot"/>
            </v:shape>
            <v:rect style="position:absolute;left:190;top:2320;width:5940;height:20" filled="true" fillcolor="#d6d2d2" stroked="false">
              <v:fill type="solid"/>
            </v:rect>
            <v:shape style="position:absolute;left:190;top:2320;width:5940;height:240" coordorigin="190,2320" coordsize="5940,240" path="m200,2320l200,2560m190,2550l6130,2550m6120,2320l6120,2560e" filled="false" stroked="true" strokeweight="1pt" strokecolor="#d6d2d2">
              <v:path arrowok="t"/>
              <v:stroke dashstyle="shortdot"/>
            </v:shape>
            <v:rect style="position:absolute;left:170;top:480;width:5960;height:20" filled="true" fillcolor="#d6d2d2" stroked="false">
              <v:fill type="solid"/>
            </v:rect>
            <v:shape style="position:absolute;left:170;top:480;width:5960;height:240" coordorigin="170,480" coordsize="5960,240" path="m180,480l180,720m170,710l6130,710m6120,480l6120,720e" filled="false" stroked="true" strokeweight="1pt" strokecolor="#d6d2d2">
              <v:path arrowok="t"/>
              <v:stroke dashstyle="shortdot"/>
            </v:shape>
            <v:rect style="position:absolute;left:170;top:1400;width:10900;height:20" filled="true" fillcolor="#d6d2d2" stroked="false">
              <v:fill type="solid"/>
            </v:rect>
            <v:shape style="position:absolute;left:170;top:260;width:10900;height:2380" coordorigin="170,260" coordsize="10900,2380" path="m180,1400l180,1640m170,1630l11070,1630m11060,1400l11060,1640m180,260l180,2640m170,2630l11070,2630e" filled="false" stroked="true" strokeweight="1pt" strokecolor="#d6d2d2">
              <v:path arrowok="t"/>
              <v:stroke dashstyle="shortdot"/>
            </v:shape>
            <v:rect style="position:absolute;left:6370;top:480;width:4700;height:20" filled="true" fillcolor="#d6d2d2" stroked="false">
              <v:fill type="solid"/>
            </v:rect>
            <v:shape style="position:absolute;left:6370;top:260;width:4700;height:2380" coordorigin="6370,260" coordsize="4700,2380" path="m6380,480l6380,720m6370,710l11070,710m11060,480l11060,720m11060,260l11060,2640e" filled="false" stroked="true" strokeweight="1pt" strokecolor="#d6d2d2">
              <v:path arrowok="t"/>
              <v:stroke dashstyle="shortdot"/>
            </v:shape>
            <v:shape style="position:absolute;left:0;top:10;width:2568;height:187" type="#_x0000_t202" filled="false" stroked="false">
              <v:textbox inset="0,0,0,0">
                <w:txbxContent>
                  <w:p>
                    <w:pPr>
                      <w:spacing w:line="184" w:lineRule="exact" w:before="0"/>
                      <w:ind w:left="0" w:right="0" w:firstLine="0"/>
                      <w:jc w:val="left"/>
                      <w:rPr>
                        <w:b/>
                        <w:sz w:val="16"/>
                      </w:rPr>
                    </w:pPr>
                    <w:r>
                      <w:rPr>
                        <w:b/>
                        <w:w w:val="120"/>
                        <w:sz w:val="16"/>
                      </w:rPr>
                      <w:t>FUNCIONAL</w:t>
                    </w:r>
                    <w:r>
                      <w:rPr>
                        <w:b/>
                        <w:spacing w:val="17"/>
                        <w:w w:val="120"/>
                        <w:sz w:val="16"/>
                      </w:rPr>
                      <w:t> </w:t>
                    </w:r>
                    <w:r>
                      <w:rPr>
                        <w:b/>
                        <w:w w:val="120"/>
                        <w:sz w:val="16"/>
                      </w:rPr>
                      <w:t>PROGRAMÁTICA</w:t>
                    </w:r>
                  </w:p>
                </w:txbxContent>
              </v:textbox>
              <w10:wrap type="none"/>
            </v:shape>
            <v:shape style="position:absolute;left:200;top:2340;width:5910;height:280" type="#_x0000_t202" filled="true" fillcolor="#ecebeb" stroked="false">
              <v:textbox inset="0,0,0,0">
                <w:txbxContent>
                  <w:p>
                    <w:pPr>
                      <w:spacing w:line="174" w:lineRule="exact" w:before="0"/>
                      <w:ind w:left="0" w:right="0" w:firstLine="0"/>
                      <w:jc w:val="left"/>
                      <w:rPr>
                        <w:sz w:val="16"/>
                      </w:rPr>
                    </w:pPr>
                    <w:r>
                      <w:rPr>
                        <w:w w:val="115"/>
                        <w:sz w:val="16"/>
                      </w:rPr>
                      <w:t>9000000</w:t>
                    </w:r>
                    <w:r>
                      <w:rPr>
                        <w:spacing w:val="-4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-</w:t>
                    </w:r>
                    <w:r>
                      <w:rPr>
                        <w:spacing w:val="-3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Nacional</w:t>
                    </w:r>
                  </w:p>
                </w:txbxContent>
              </v:textbox>
              <v:fill type="solid"/>
              <w10:wrap type="none"/>
            </v:shape>
            <v:shape style="position:absolute;left:190;top:2100;width:10860;height:220" type="#_x0000_t202" filled="false" stroked="false">
              <v:textbox inset="0,0,0,0">
                <w:txbxContent>
                  <w:p>
                    <w:pPr>
                      <w:spacing w:before="28"/>
                      <w:ind w:left="10" w:right="0" w:firstLine="0"/>
                      <w:jc w:val="left"/>
                      <w:rPr>
                        <w:sz w:val="16"/>
                      </w:rPr>
                    </w:pPr>
                    <w:r>
                      <w:rPr>
                        <w:w w:val="115"/>
                        <w:sz w:val="16"/>
                      </w:rPr>
                      <w:t>LOCALIDADE</w:t>
                    </w:r>
                    <w:r>
                      <w:rPr>
                        <w:spacing w:val="5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BENEFICIADA</w:t>
                    </w:r>
                  </w:p>
                </w:txbxContent>
              </v:textbox>
              <w10:wrap type="none"/>
            </v:shape>
            <v:shape style="position:absolute;left:200;top:1880;width:10850;height:200" type="#_x0000_t202" filled="true" fillcolor="#ecebeb" stroked="false">
              <v:textbox inset="0,0,0,0">
                <w:txbxContent>
                  <w:p>
                    <w:pPr>
                      <w:spacing w:line="174" w:lineRule="exact" w:before="0"/>
                      <w:ind w:left="0" w:right="0" w:firstLine="0"/>
                      <w:jc w:val="left"/>
                      <w:rPr>
                        <w:sz w:val="16"/>
                      </w:rPr>
                    </w:pPr>
                    <w:r>
                      <w:rPr>
                        <w:w w:val="110"/>
                        <w:sz w:val="16"/>
                      </w:rPr>
                      <w:t>0001</w:t>
                    </w:r>
                    <w:r>
                      <w:rPr>
                        <w:spacing w:val="11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-</w:t>
                    </w:r>
                    <w:r>
                      <w:rPr>
                        <w:spacing w:val="11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Nacional</w:t>
                    </w:r>
                  </w:p>
                </w:txbxContent>
              </v:textbox>
              <v:fill type="solid"/>
              <w10:wrap type="none"/>
            </v:shape>
            <v:shape style="position:absolute;left:190;top:1640;width:10860;height:220" type="#_x0000_t202" filled="false" stroked="false">
              <v:textbox inset="0,0,0,0">
                <w:txbxContent>
                  <w:p>
                    <w:pPr>
                      <w:spacing w:before="28"/>
                      <w:ind w:left="10" w:right="0" w:firstLine="0"/>
                      <w:jc w:val="left"/>
                      <w:rPr>
                        <w:sz w:val="16"/>
                      </w:rPr>
                    </w:pPr>
                    <w:r>
                      <w:rPr>
                        <w:w w:val="115"/>
                        <w:sz w:val="16"/>
                      </w:rPr>
                      <w:t>SUBTÍTULO</w:t>
                    </w:r>
                  </w:p>
                </w:txbxContent>
              </v:textbox>
              <w10:wrap type="none"/>
            </v:shape>
            <v:shape style="position:absolute;left:190;top:1420;width:10860;height:200" type="#_x0000_t202" filled="true" fillcolor="#ecebeb" stroked="false">
              <v:textbox inset="0,0,0,0">
                <w:txbxContent>
                  <w:p>
                    <w:pPr>
                      <w:spacing w:line="174" w:lineRule="exact" w:before="0"/>
                      <w:ind w:left="-10" w:right="0" w:firstLine="0"/>
                      <w:jc w:val="left"/>
                      <w:rPr>
                        <w:sz w:val="16"/>
                      </w:rPr>
                    </w:pPr>
                    <w:r>
                      <w:rPr>
                        <w:w w:val="115"/>
                        <w:sz w:val="16"/>
                      </w:rPr>
                      <w:t>8581</w:t>
                    </w:r>
                    <w:r>
                      <w:rPr>
                        <w:spacing w:val="-10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-</w:t>
                    </w:r>
                    <w:r>
                      <w:rPr>
                        <w:spacing w:val="-10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Estruturação</w:t>
                    </w:r>
                    <w:r>
                      <w:rPr>
                        <w:spacing w:val="-10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da</w:t>
                    </w:r>
                    <w:r>
                      <w:rPr>
                        <w:spacing w:val="-10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Rede</w:t>
                    </w:r>
                    <w:r>
                      <w:rPr>
                        <w:spacing w:val="-10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de</w:t>
                    </w:r>
                    <w:r>
                      <w:rPr>
                        <w:spacing w:val="-10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Serviços</w:t>
                    </w:r>
                    <w:r>
                      <w:rPr>
                        <w:spacing w:val="-10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de</w:t>
                    </w:r>
                    <w:r>
                      <w:rPr>
                        <w:spacing w:val="-10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Atenção</w:t>
                    </w:r>
                    <w:r>
                      <w:rPr>
                        <w:spacing w:val="-9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Primária</w:t>
                    </w:r>
                    <w:r>
                      <w:rPr>
                        <w:spacing w:val="-10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à</w:t>
                    </w:r>
                    <w:r>
                      <w:rPr>
                        <w:spacing w:val="-10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Saúde</w:t>
                    </w:r>
                    <w:r>
                      <w:rPr>
                        <w:spacing w:val="-10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e</w:t>
                    </w:r>
                    <w:r>
                      <w:rPr>
                        <w:spacing w:val="-10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Saúde</w:t>
                    </w:r>
                    <w:r>
                      <w:rPr>
                        <w:spacing w:val="-10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Bucal</w:t>
                    </w:r>
                  </w:p>
                </w:txbxContent>
              </v:textbox>
              <v:fill type="solid"/>
              <w10:wrap type="none"/>
            </v:shape>
            <v:shape style="position:absolute;left:190;top:1180;width:10860;height:220" type="#_x0000_t202" filled="false" stroked="false">
              <v:textbox inset="0,0,0,0">
                <w:txbxContent>
                  <w:p>
                    <w:pPr>
                      <w:spacing w:before="28"/>
                      <w:ind w:left="-10" w:right="0" w:firstLine="0"/>
                      <w:jc w:val="left"/>
                      <w:rPr>
                        <w:sz w:val="16"/>
                      </w:rPr>
                    </w:pPr>
                    <w:r>
                      <w:rPr>
                        <w:w w:val="115"/>
                        <w:sz w:val="16"/>
                      </w:rPr>
                      <w:t>AÇÃO</w:t>
                    </w:r>
                  </w:p>
                </w:txbxContent>
              </v:textbox>
              <w10:wrap type="none"/>
            </v:shape>
            <v:shape style="position:absolute;left:200;top:960;width:10840;height:200" type="#_x0000_t202" filled="true" fillcolor="#ecebeb" stroked="false">
              <v:textbox inset="0,0,0,0">
                <w:txbxContent>
                  <w:p>
                    <w:pPr>
                      <w:spacing w:line="174" w:lineRule="exact" w:before="0"/>
                      <w:ind w:left="0" w:right="0" w:firstLine="0"/>
                      <w:jc w:val="left"/>
                      <w:rPr>
                        <w:sz w:val="16"/>
                      </w:rPr>
                    </w:pPr>
                    <w:r>
                      <w:rPr>
                        <w:w w:val="115"/>
                        <w:sz w:val="16"/>
                      </w:rPr>
                      <w:t>5119</w:t>
                    </w:r>
                    <w:r>
                      <w:rPr>
                        <w:spacing w:val="-11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-</w:t>
                    </w:r>
                    <w:r>
                      <w:rPr>
                        <w:spacing w:val="-10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Atenção</w:t>
                    </w:r>
                    <w:r>
                      <w:rPr>
                        <w:spacing w:val="-10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Primária</w:t>
                    </w:r>
                    <w:r>
                      <w:rPr>
                        <w:spacing w:val="-10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à</w:t>
                    </w:r>
                    <w:r>
                      <w:rPr>
                        <w:spacing w:val="-10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Saúde</w:t>
                    </w:r>
                  </w:p>
                </w:txbxContent>
              </v:textbox>
              <v:fill type="solid"/>
              <w10:wrap type="none"/>
            </v:shape>
            <v:shape style="position:absolute;left:190;top:720;width:10860;height:220" type="#_x0000_t202" filled="false" stroked="false">
              <v:textbox inset="0,0,0,0">
                <w:txbxContent>
                  <w:p>
                    <w:pPr>
                      <w:spacing w:before="28"/>
                      <w:ind w:left="-10" w:right="0" w:firstLine="0"/>
                      <w:jc w:val="left"/>
                      <w:rPr>
                        <w:sz w:val="16"/>
                      </w:rPr>
                    </w:pPr>
                    <w:r>
                      <w:rPr>
                        <w:w w:val="115"/>
                        <w:sz w:val="16"/>
                      </w:rPr>
                      <w:t>PROGRAMA</w:t>
                    </w:r>
                  </w:p>
                </w:txbxContent>
              </v:textbox>
              <w10:wrap type="none"/>
            </v:shape>
            <v:shape style="position:absolute;left:6390;top:500;width:4660;height:200" type="#_x0000_t202" filled="true" fillcolor="#ecebeb" stroked="false">
              <v:textbox inset="0,0,0,0">
                <w:txbxContent>
                  <w:p>
                    <w:pPr>
                      <w:spacing w:line="174" w:lineRule="exact" w:before="0"/>
                      <w:ind w:left="-10" w:right="0" w:firstLine="0"/>
                      <w:jc w:val="left"/>
                      <w:rPr>
                        <w:sz w:val="16"/>
                      </w:rPr>
                    </w:pPr>
                    <w:r>
                      <w:rPr>
                        <w:w w:val="115"/>
                        <w:sz w:val="16"/>
                      </w:rPr>
                      <w:t>301</w:t>
                    </w:r>
                    <w:r>
                      <w:rPr>
                        <w:spacing w:val="-8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-</w:t>
                    </w:r>
                    <w:r>
                      <w:rPr>
                        <w:spacing w:val="-7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Atenção</w:t>
                    </w:r>
                    <w:r>
                      <w:rPr>
                        <w:spacing w:val="-8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Básica</w:t>
                    </w:r>
                  </w:p>
                </w:txbxContent>
              </v:textbox>
              <v:fill type="solid"/>
              <w10:wrap type="none"/>
            </v:shape>
            <v:shape style="position:absolute;left:190;top:500;width:5920;height:200" type="#_x0000_t202" filled="true" fillcolor="#ecebeb" stroked="false">
              <v:textbox inset="0,0,0,0">
                <w:txbxContent>
                  <w:p>
                    <w:pPr>
                      <w:spacing w:line="174" w:lineRule="exact" w:before="0"/>
                      <w:ind w:left="-10" w:right="0" w:firstLine="0"/>
                      <w:jc w:val="left"/>
                      <w:rPr>
                        <w:sz w:val="16"/>
                      </w:rPr>
                    </w:pPr>
                    <w:r>
                      <w:rPr>
                        <w:w w:val="110"/>
                        <w:sz w:val="16"/>
                      </w:rPr>
                      <w:t>10</w:t>
                    </w:r>
                    <w:r>
                      <w:rPr>
                        <w:spacing w:val="10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-</w:t>
                    </w:r>
                    <w:r>
                      <w:rPr>
                        <w:spacing w:val="10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Saúde</w:t>
                    </w:r>
                  </w:p>
                </w:txbxContent>
              </v:textbox>
              <v:fill type="solid"/>
              <w10:wrap type="none"/>
            </v:shape>
            <v:shape style="position:absolute;left:6380;top:290;width:1024;height:187" type="#_x0000_t202" filled="false" stroked="false">
              <v:textbox inset="0,0,0,0">
                <w:txbxContent>
                  <w:p>
                    <w:pPr>
                      <w:spacing w:line="184" w:lineRule="exact" w:before="0"/>
                      <w:ind w:left="0" w:right="0" w:firstLine="0"/>
                      <w:jc w:val="left"/>
                      <w:rPr>
                        <w:sz w:val="16"/>
                      </w:rPr>
                    </w:pPr>
                    <w:r>
                      <w:rPr>
                        <w:w w:val="115"/>
                        <w:sz w:val="16"/>
                      </w:rPr>
                      <w:t>SUBFUNÇÃO</w:t>
                    </w:r>
                  </w:p>
                </w:txbxContent>
              </v:textbox>
              <w10:wrap type="none"/>
            </v:shape>
            <v:shape style="position:absolute;left:180;top:290;width:696;height:187" type="#_x0000_t202" filled="false" stroked="false">
              <v:textbox inset="0,0,0,0">
                <w:txbxContent>
                  <w:p>
                    <w:pPr>
                      <w:spacing w:line="184" w:lineRule="exact" w:before="0"/>
                      <w:ind w:left="0" w:right="0" w:firstLine="0"/>
                      <w:jc w:val="left"/>
                      <w:rPr>
                        <w:sz w:val="16"/>
                      </w:rPr>
                    </w:pPr>
                    <w:r>
                      <w:rPr>
                        <w:w w:val="115"/>
                        <w:sz w:val="16"/>
                      </w:rPr>
                      <w:t>FUNÇÃO</w:t>
                    </w:r>
                  </w:p>
                </w:txbxContent>
              </v:textbox>
              <w10:wrap type="none"/>
            </v:shape>
            <v:shape style="position:absolute;left:2830;top:20;width:3280;height:240" type="#_x0000_t202" filled="true" fillcolor="#ecebeb" stroked="false">
              <v:textbox inset="0,0,0,0">
                <w:txbxContent>
                  <w:p>
                    <w:pPr>
                      <w:spacing w:before="5"/>
                      <w:ind w:left="573" w:right="0" w:firstLine="0"/>
                      <w:jc w:val="left"/>
                      <w:rPr>
                        <w:b/>
                        <w:sz w:val="16"/>
                      </w:rPr>
                    </w:pPr>
                    <w:r>
                      <w:rPr>
                        <w:b/>
                        <w:w w:val="115"/>
                        <w:sz w:val="16"/>
                      </w:rPr>
                      <w:t>10.301.5119.8581.0001</w:t>
                    </w:r>
                  </w:p>
                </w:txbxContent>
              </v:textbox>
              <v:fill type="solid"/>
              <w10:wrap type="none"/>
            </v:shape>
          </v:group>
        </w:pict>
      </w:r>
      <w:r>
        <w:rPr>
          <w:sz w:val="20"/>
        </w:rPr>
      </w:r>
    </w:p>
    <w:p>
      <w:pPr>
        <w:pStyle w:val="BodyText"/>
        <w:spacing w:before="5"/>
        <w:rPr>
          <w:sz w:val="25"/>
        </w:rPr>
      </w:pPr>
    </w:p>
    <w:p>
      <w:pPr>
        <w:spacing w:after="0"/>
        <w:rPr>
          <w:sz w:val="25"/>
        </w:rPr>
        <w:sectPr>
          <w:type w:val="continuous"/>
          <w:pgSz w:w="11900" w:h="16840"/>
          <w:pgMar w:top="320" w:bottom="280" w:left="280" w:right="280"/>
        </w:sectPr>
      </w:pPr>
    </w:p>
    <w:p>
      <w:pPr>
        <w:pStyle w:val="BodyText"/>
        <w:spacing w:before="99"/>
        <w:ind w:left="120"/>
      </w:pPr>
      <w:r>
        <w:rPr>
          <w:w w:val="110"/>
        </w:rPr>
        <w:t>ESPECIFICAÇÃO</w:t>
      </w:r>
      <w:r>
        <w:rPr>
          <w:spacing w:val="24"/>
          <w:w w:val="110"/>
        </w:rPr>
        <w:t> </w:t>
      </w:r>
      <w:r>
        <w:rPr>
          <w:w w:val="110"/>
        </w:rPr>
        <w:t>DO</w:t>
      </w:r>
      <w:r>
        <w:rPr>
          <w:spacing w:val="25"/>
          <w:w w:val="110"/>
        </w:rPr>
        <w:t> </w:t>
      </w:r>
      <w:r>
        <w:rPr>
          <w:w w:val="110"/>
        </w:rPr>
        <w:t>PRODUTO</w:t>
      </w:r>
      <w:r>
        <w:rPr>
          <w:spacing w:val="25"/>
          <w:w w:val="110"/>
        </w:rPr>
        <w:t> </w:t>
      </w:r>
      <w:r>
        <w:rPr/>
        <w:t>/</w:t>
      </w:r>
      <w:r>
        <w:rPr>
          <w:spacing w:val="30"/>
        </w:rPr>
        <w:t> </w:t>
      </w:r>
      <w:r>
        <w:rPr>
          <w:w w:val="110"/>
        </w:rPr>
        <w:t>UNIDADE</w:t>
      </w:r>
      <w:r>
        <w:rPr>
          <w:spacing w:val="24"/>
          <w:w w:val="110"/>
        </w:rPr>
        <w:t> </w:t>
      </w:r>
      <w:r>
        <w:rPr>
          <w:w w:val="110"/>
        </w:rPr>
        <w:t>DE</w:t>
      </w:r>
      <w:r>
        <w:rPr>
          <w:spacing w:val="25"/>
          <w:w w:val="110"/>
        </w:rPr>
        <w:t> </w:t>
      </w:r>
      <w:r>
        <w:rPr>
          <w:w w:val="110"/>
        </w:rPr>
        <w:t>MEDIDA</w:t>
      </w:r>
    </w:p>
    <w:p>
      <w:pPr>
        <w:pStyle w:val="BodyText"/>
        <w:spacing w:before="99"/>
        <w:ind w:left="120"/>
      </w:pPr>
      <w:r>
        <w:rPr/>
        <w:br w:type="column"/>
      </w:r>
      <w:r>
        <w:rPr>
          <w:w w:val="115"/>
        </w:rPr>
        <w:t>META</w:t>
      </w:r>
    </w:p>
    <w:p>
      <w:pPr>
        <w:pStyle w:val="BodyText"/>
        <w:spacing w:before="119"/>
        <w:ind w:left="120"/>
      </w:pPr>
      <w:r>
        <w:rPr/>
        <w:br w:type="column"/>
      </w:r>
      <w:r>
        <w:rPr>
          <w:w w:val="115"/>
        </w:rPr>
        <w:t>QTD</w:t>
      </w:r>
      <w:r>
        <w:rPr>
          <w:spacing w:val="-8"/>
          <w:w w:val="115"/>
        </w:rPr>
        <w:t> </w:t>
      </w:r>
      <w:r>
        <w:rPr>
          <w:w w:val="115"/>
        </w:rPr>
        <w:t>META</w:t>
      </w:r>
      <w:r>
        <w:rPr>
          <w:spacing w:val="-8"/>
          <w:w w:val="115"/>
        </w:rPr>
        <w:t> </w:t>
      </w:r>
      <w:r>
        <w:rPr>
          <w:w w:val="115"/>
        </w:rPr>
        <w:t>A</w:t>
      </w:r>
      <w:r>
        <w:rPr>
          <w:spacing w:val="-7"/>
          <w:w w:val="115"/>
        </w:rPr>
        <w:t> </w:t>
      </w:r>
      <w:r>
        <w:rPr>
          <w:w w:val="115"/>
        </w:rPr>
        <w:t>ALTERAR</w:t>
      </w:r>
    </w:p>
    <w:p>
      <w:pPr>
        <w:spacing w:after="0"/>
        <w:sectPr>
          <w:type w:val="continuous"/>
          <w:pgSz w:w="11900" w:h="16840"/>
          <w:pgMar w:top="320" w:bottom="280" w:left="280" w:right="280"/>
          <w:cols w:num="3" w:equalWidth="0">
            <w:col w:w="4433" w:space="1927"/>
            <w:col w:w="606" w:space="2034"/>
            <w:col w:w="2340"/>
          </w:cols>
        </w:sectPr>
      </w:pPr>
    </w:p>
    <w:p>
      <w:pPr>
        <w:pStyle w:val="Heading1"/>
        <w:tabs>
          <w:tab w:pos="6460" w:val="left" w:leader="none"/>
          <w:tab w:pos="9100" w:val="left" w:leader="none"/>
        </w:tabs>
      </w:pPr>
      <w:r>
        <w:rPr>
          <w:position w:val="2"/>
        </w:rPr>
        <w:pict>
          <v:group style="width:285pt;height:12pt;mso-position-horizontal-relative:char;mso-position-vertical-relative:line" coordorigin="0,0" coordsize="5700,240">
            <v:rect style="position:absolute;left:10;top:10;width:5680;height:220" filled="true" fillcolor="#ecebeb" stroked="false">
              <v:fill type="solid"/>
            </v:rect>
            <v:rect style="position:absolute;left:0;top:0;width:5700;height:20" filled="true" fillcolor="#d6d2d2" stroked="false">
              <v:fill type="solid"/>
            </v:rect>
            <v:shape style="position:absolute;left:0;top:0;width:5700;height:240" coordorigin="0,0" coordsize="5700,240" path="m10,0l10,240m0,230l5700,230m5690,0l5690,240e" filled="false" stroked="true" strokeweight="1pt" strokecolor="#d6d2d2">
              <v:path arrowok="t"/>
              <v:stroke dashstyle="shortdot"/>
            </v:shape>
            <v:shape style="position:absolute;left:20;top:20;width:5660;height:200" type="#_x0000_t202" filled="false" stroked="false">
              <v:textbox inset="0,0,0,0">
                <w:txbxContent>
                  <w:p>
                    <w:pPr>
                      <w:spacing w:line="174" w:lineRule="exact" w:before="0"/>
                      <w:ind w:left="-10" w:right="0" w:firstLine="0"/>
                      <w:jc w:val="left"/>
                      <w:rPr>
                        <w:sz w:val="16"/>
                      </w:rPr>
                    </w:pPr>
                    <w:r>
                      <w:rPr>
                        <w:w w:val="110"/>
                        <w:sz w:val="16"/>
                      </w:rPr>
                      <w:t>Serviço</w:t>
                    </w:r>
                    <w:r>
                      <w:rPr>
                        <w:spacing w:val="7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estruturado</w:t>
                    </w:r>
                    <w:r>
                      <w:rPr>
                        <w:spacing w:val="8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(unidade)</w:t>
                    </w:r>
                  </w:p>
                </w:txbxContent>
              </v:textbox>
              <w10:wrap type="none"/>
            </v:shape>
          </v:group>
        </w:pict>
      </w:r>
      <w:r>
        <w:rPr>
          <w:position w:val="2"/>
        </w:rPr>
      </w:r>
      <w:r>
        <w:rPr>
          <w:position w:val="2"/>
        </w:rPr>
        <w:tab/>
      </w:r>
      <w:r>
        <w:rPr>
          <w:position w:val="2"/>
        </w:rPr>
        <w:pict>
          <v:group style="width:107pt;height:12pt;mso-position-horizontal-relative:char;mso-position-vertical-relative:line" coordorigin="0,0" coordsize="2140,240">
            <v:rect style="position:absolute;left:10;top:10;width:2120;height:220" filled="true" fillcolor="#ecebeb" stroked="false">
              <v:fill type="solid"/>
            </v:rect>
            <v:rect style="position:absolute;left:0;top:0;width:2140;height:20" filled="true" fillcolor="#d6d2d2" stroked="false">
              <v:fill type="solid"/>
            </v:rect>
            <v:shape style="position:absolute;left:0;top:0;width:2140;height:240" coordorigin="0,0" coordsize="2140,240" path="m10,0l10,240m0,230l2140,230m2130,0l2130,240e" filled="false" stroked="true" strokeweight="1pt" strokecolor="#d6d2d2">
              <v:path arrowok="t"/>
              <v:stroke dashstyle="shortdot"/>
            </v:shape>
            <v:shape style="position:absolute;left:20;top:20;width:2100;height:200" type="#_x0000_t202" filled="false" stroked="false">
              <v:textbox inset="0,0,0,0">
                <w:txbxContent>
                  <w:p>
                    <w:pPr>
                      <w:spacing w:line="174" w:lineRule="exact" w:before="0"/>
                      <w:ind w:left="-10" w:right="0" w:firstLine="0"/>
                      <w:jc w:val="left"/>
                      <w:rPr>
                        <w:sz w:val="16"/>
                      </w:rPr>
                    </w:pPr>
                    <w:r>
                      <w:rPr>
                        <w:w w:val="115"/>
                        <w:sz w:val="16"/>
                      </w:rPr>
                      <w:t>3.815</w:t>
                    </w:r>
                  </w:p>
                </w:txbxContent>
              </v:textbox>
              <w10:wrap type="none"/>
            </v:shape>
          </v:group>
        </w:pict>
      </w:r>
      <w:r>
        <w:rPr>
          <w:position w:val="2"/>
        </w:rPr>
      </w:r>
      <w:r>
        <w:rPr>
          <w:position w:val="2"/>
        </w:rPr>
        <w:tab/>
      </w:r>
      <w:r>
        <w:rPr/>
        <w:pict>
          <v:group style="width:106pt;height:12pt;mso-position-horizontal-relative:char;mso-position-vertical-relative:line" coordorigin="0,0" coordsize="2120,240">
            <v:rect style="position:absolute;left:10;top:10;width:2100;height:220" filled="true" fillcolor="#ecebeb" stroked="false">
              <v:fill type="solid"/>
            </v:rect>
            <v:rect style="position:absolute;left:0;top:0;width:2120;height:20" filled="true" fillcolor="#d6d2d2" stroked="false">
              <v:fill type="solid"/>
            </v:rect>
            <v:shape style="position:absolute;left:0;top:0;width:2120;height:240" coordorigin="0,0" coordsize="2120,240" path="m10,0l10,240m0,230l2120,230m2110,0l2110,240e" filled="false" stroked="true" strokeweight="1pt" strokecolor="#d6d2d2">
              <v:path arrowok="t"/>
              <v:stroke dashstyle="shortdot"/>
            </v:shape>
            <v:shape style="position:absolute;left:20;top:20;width:2080;height:200" type="#_x0000_t202" filled="false" stroked="false">
              <v:textbox inset="0,0,0,0">
                <w:txbxContent>
                  <w:p>
                    <w:pPr>
                      <w:spacing w:line="174" w:lineRule="exact" w:before="0"/>
                      <w:ind w:left="-10" w:right="0" w:firstLine="0"/>
                      <w:jc w:val="left"/>
                      <w:rPr>
                        <w:sz w:val="16"/>
                      </w:rPr>
                    </w:pPr>
                    <w:r>
                      <w:rPr>
                        <w:w w:val="120"/>
                        <w:sz w:val="16"/>
                      </w:rPr>
                      <w:t>100</w:t>
                    </w:r>
                  </w:p>
                </w:txbxContent>
              </v:textbox>
              <w10:wrap type="none"/>
            </v:shape>
          </v:group>
        </w:pict>
      </w:r>
      <w:r>
        <w:rPr/>
      </w:r>
    </w:p>
    <w:p>
      <w:pPr>
        <w:pStyle w:val="BodyText"/>
        <w:spacing w:before="5"/>
        <w:rPr>
          <w:sz w:val="12"/>
        </w:rPr>
      </w:pPr>
    </w:p>
    <w:p>
      <w:pPr>
        <w:spacing w:before="0"/>
        <w:ind w:left="0" w:right="571" w:firstLine="0"/>
        <w:jc w:val="right"/>
        <w:rPr>
          <w:i/>
          <w:sz w:val="12"/>
        </w:rPr>
      </w:pPr>
      <w:r>
        <w:rPr>
          <w:i/>
          <w:w w:val="115"/>
          <w:sz w:val="12"/>
        </w:rPr>
        <w:t>em</w:t>
      </w:r>
      <w:r>
        <w:rPr>
          <w:i/>
          <w:spacing w:val="-2"/>
          <w:w w:val="115"/>
          <w:sz w:val="12"/>
        </w:rPr>
        <w:t> </w:t>
      </w:r>
      <w:r>
        <w:rPr>
          <w:i/>
          <w:w w:val="115"/>
          <w:sz w:val="12"/>
        </w:rPr>
        <w:t>R$</w:t>
      </w:r>
      <w:r>
        <w:rPr>
          <w:i/>
          <w:spacing w:val="-2"/>
          <w:w w:val="115"/>
          <w:sz w:val="12"/>
        </w:rPr>
        <w:t> </w:t>
      </w:r>
      <w:r>
        <w:rPr>
          <w:i/>
          <w:w w:val="115"/>
          <w:sz w:val="12"/>
        </w:rPr>
        <w:t>1,00</w:t>
      </w:r>
    </w:p>
    <w:p>
      <w:pPr>
        <w:tabs>
          <w:tab w:pos="4639" w:val="left" w:leader="none"/>
          <w:tab w:pos="9329" w:val="left" w:leader="none"/>
          <w:tab w:pos="10001" w:val="left" w:leader="none"/>
        </w:tabs>
        <w:spacing w:before="70"/>
        <w:ind w:left="140" w:right="0" w:firstLine="0"/>
        <w:jc w:val="left"/>
        <w:rPr>
          <w:sz w:val="14"/>
        </w:rPr>
      </w:pPr>
      <w:r>
        <w:rPr/>
        <w:pict>
          <v:group style="position:absolute;margin-left:20.5pt;margin-top:16.072754pt;width:219pt;height:12pt;mso-position-horizontal-relative:page;mso-position-vertical-relative:paragraph;z-index:-15915520" coordorigin="410,321" coordsize="4380,240">
            <v:rect style="position:absolute;left:680;top:331;width:4100;height:220" filled="true" fillcolor="#ecebeb" stroked="false">
              <v:fill type="solid"/>
            </v:rect>
            <v:rect style="position:absolute;left:670;top:321;width:4120;height:20" filled="true" fillcolor="#d6d2d2" stroked="false">
              <v:fill type="solid"/>
            </v:rect>
            <v:shape style="position:absolute;left:670;top:321;width:4120;height:240" coordorigin="670,321" coordsize="4120,240" path="m680,321l680,561m670,551l4790,551m4780,321l4780,561e" filled="false" stroked="true" strokeweight="1pt" strokecolor="#d6d2d2">
              <v:path arrowok="t"/>
              <v:stroke dashstyle="shortdot"/>
            </v:shape>
            <v:rect style="position:absolute;left:420;top:331;width:200;height:220" filled="true" fillcolor="#ecebeb" stroked="false">
              <v:fill type="solid"/>
            </v:rect>
            <v:rect style="position:absolute;left:410;top:321;width:220;height:20" filled="true" fillcolor="#d6d2d2" stroked="false">
              <v:fill type="solid"/>
            </v:rect>
            <v:shape style="position:absolute;left:410;top:321;width:220;height:240" coordorigin="410,321" coordsize="220,240" path="m420,321l420,561m410,551l630,551m620,321l620,561e" filled="false" stroked="true" strokeweight="1pt" strokecolor="#d6d2d2">
              <v:path arrowok="t"/>
              <v:stroke dashstyle="shortdot"/>
            </v:shape>
            <w10:wrap type="none"/>
          </v:group>
        </w:pict>
      </w:r>
      <w:r>
        <w:rPr/>
        <w:pict>
          <v:group style="position:absolute;margin-left:245.5pt;margin-top:16.072754pt;width:227pt;height:12pt;mso-position-horizontal-relative:page;mso-position-vertical-relative:paragraph;z-index:-15915008" coordorigin="4910,321" coordsize="4540,240">
            <v:rect style="position:absolute;left:5180;top:331;width:4260;height:220" filled="true" fillcolor="#ecebeb" stroked="false">
              <v:fill type="solid"/>
            </v:rect>
            <v:rect style="position:absolute;left:5170;top:321;width:4280;height:20" filled="true" fillcolor="#d6d2d2" stroked="false">
              <v:fill type="solid"/>
            </v:rect>
            <v:shape style="position:absolute;left:5170;top:321;width:4280;height:240" coordorigin="5170,321" coordsize="4280,240" path="m5180,321l5180,561m5170,551l9450,551m9440,321l9440,561e" filled="false" stroked="true" strokeweight="1pt" strokecolor="#d6d2d2">
              <v:path arrowok="t"/>
              <v:stroke dashstyle="shortdot"/>
            </v:shape>
            <v:rect style="position:absolute;left:4920;top:331;width:200;height:220" filled="true" fillcolor="#ecebeb" stroked="false">
              <v:fill type="solid"/>
            </v:rect>
            <v:rect style="position:absolute;left:4910;top:321;width:220;height:20" filled="true" fillcolor="#d6d2d2" stroked="false">
              <v:fill type="solid"/>
            </v:rect>
            <v:shape style="position:absolute;left:4910;top:321;width:220;height:240" coordorigin="4910,321" coordsize="220,240" path="m4920,321l4920,561m4910,551l5130,551m5120,321l5120,561e" filled="false" stroked="true" strokeweight="1pt" strokecolor="#d6d2d2">
              <v:path arrowok="t"/>
              <v:stroke dashstyle="shortdot"/>
            </v:shape>
            <w10:wrap type="none"/>
          </v:group>
        </w:pict>
      </w:r>
      <w:r>
        <w:rPr/>
        <w:pict>
          <v:group style="position:absolute;margin-left:478.5pt;margin-top:16.072754pt;width:13pt;height:12pt;mso-position-horizontal-relative:page;mso-position-vertical-relative:paragraph;z-index:-15914496" coordorigin="9570,321" coordsize="260,240">
            <v:rect style="position:absolute;left:9580;top:331;width:240;height:220" filled="true" fillcolor="#ecebeb" stroked="false">
              <v:fill type="solid"/>
            </v:rect>
            <v:shape style="position:absolute;left:9570;top:321;width:260;height:240" coordorigin="9570,321" coordsize="260,240" path="m9580,321l9580,561m9570,551l9830,551m9820,321l9820,561e" filled="false" stroked="true" strokeweight="1pt" strokecolor="#d6d2d2">
              <v:path arrowok="t"/>
              <v:stroke dashstyle="shortdot"/>
            </v:shape>
            <w10:wrap type="none"/>
          </v:group>
        </w:pict>
      </w:r>
      <w:r>
        <w:rPr>
          <w:w w:val="120"/>
          <w:sz w:val="14"/>
        </w:rPr>
        <w:t>GND</w:t>
        <w:tab/>
      </w:r>
      <w:r>
        <w:rPr>
          <w:w w:val="115"/>
          <w:sz w:val="14"/>
        </w:rPr>
        <w:t>MODALIDADE DE</w:t>
      </w:r>
      <w:r>
        <w:rPr>
          <w:spacing w:val="1"/>
          <w:w w:val="115"/>
          <w:sz w:val="14"/>
        </w:rPr>
        <w:t> </w:t>
      </w:r>
      <w:r>
        <w:rPr>
          <w:w w:val="115"/>
          <w:sz w:val="14"/>
        </w:rPr>
        <w:t>APLICAÇÃO</w:t>
        <w:tab/>
      </w:r>
      <w:r>
        <w:rPr>
          <w:w w:val="120"/>
          <w:sz w:val="14"/>
        </w:rPr>
        <w:t>RP</w:t>
        <w:tab/>
        <w:t>ACRÉSCIMO</w:t>
      </w:r>
    </w:p>
    <w:p>
      <w:pPr>
        <w:pStyle w:val="BodyText"/>
        <w:spacing w:before="8"/>
        <w:rPr>
          <w:sz w:val="7"/>
        </w:rPr>
      </w:pPr>
    </w:p>
    <w:tbl>
      <w:tblPr>
        <w:tblW w:w="0" w:type="auto"/>
        <w:jc w:val="left"/>
        <w:tblInd w:w="137" w:type="dxa"/>
        <w:tblBorders>
          <w:top w:val="dotted" w:sz="8" w:space="0" w:color="D6D2D2"/>
          <w:left w:val="dotted" w:sz="8" w:space="0" w:color="D6D2D2"/>
          <w:bottom w:val="dotted" w:sz="8" w:space="0" w:color="D6D2D2"/>
          <w:right w:val="dotted" w:sz="8" w:space="0" w:color="D6D2D2"/>
          <w:insideH w:val="dotted" w:sz="8" w:space="0" w:color="D6D2D2"/>
          <w:insideV w:val="dotted" w:sz="8" w:space="0" w:color="D6D2D2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9320"/>
        <w:gridCol w:w="200"/>
        <w:gridCol w:w="1520"/>
      </w:tblGrid>
      <w:tr>
        <w:trPr>
          <w:trHeight w:val="237" w:hRule="atLeast"/>
        </w:trPr>
        <w:tc>
          <w:tcPr>
            <w:tcW w:w="9520" w:type="dxa"/>
            <w:gridSpan w:val="2"/>
            <w:tcBorders>
              <w:top w:val="nil"/>
              <w:left w:val="nil"/>
              <w:bottom w:val="single" w:sz="12" w:space="0" w:color="000000"/>
            </w:tcBorders>
          </w:tcPr>
          <w:p>
            <w:pPr>
              <w:pStyle w:val="TableParagraph"/>
              <w:tabs>
                <w:tab w:pos="4533" w:val="left" w:leader="none"/>
                <w:tab w:pos="9328" w:val="right" w:leader="none"/>
              </w:tabs>
              <w:ind w:left="71"/>
              <w:rPr>
                <w:sz w:val="12"/>
              </w:rPr>
            </w:pPr>
            <w:r>
              <w:rPr>
                <w:w w:val="115"/>
                <w:sz w:val="12"/>
              </w:rPr>
              <w:t>4 </w:t>
            </w:r>
            <w:r>
              <w:rPr>
                <w:spacing w:val="28"/>
                <w:w w:val="115"/>
                <w:sz w:val="12"/>
              </w:rPr>
              <w:t> </w:t>
            </w:r>
            <w:r>
              <w:rPr>
                <w:w w:val="115"/>
                <w:sz w:val="12"/>
              </w:rPr>
              <w:t>Investimentos</w:t>
              <w:tab/>
              <w:t>41</w:t>
            </w:r>
            <w:r>
              <w:rPr>
                <w:spacing w:val="39"/>
                <w:w w:val="115"/>
                <w:sz w:val="12"/>
              </w:rPr>
              <w:t> </w:t>
            </w:r>
            <w:r>
              <w:rPr>
                <w:w w:val="115"/>
                <w:sz w:val="12"/>
              </w:rPr>
              <w:t>Transferências</w:t>
            </w:r>
            <w:r>
              <w:rPr>
                <w:spacing w:val="-5"/>
                <w:w w:val="115"/>
                <w:sz w:val="12"/>
              </w:rPr>
              <w:t> </w:t>
            </w:r>
            <w:r>
              <w:rPr>
                <w:w w:val="115"/>
                <w:sz w:val="12"/>
              </w:rPr>
              <w:t>a</w:t>
            </w:r>
            <w:r>
              <w:rPr>
                <w:spacing w:val="-5"/>
                <w:w w:val="115"/>
                <w:sz w:val="12"/>
              </w:rPr>
              <w:t> </w:t>
            </w:r>
            <w:r>
              <w:rPr>
                <w:w w:val="115"/>
                <w:sz w:val="12"/>
              </w:rPr>
              <w:t>Municípios</w:t>
            </w:r>
            <w:r>
              <w:rPr>
                <w:spacing w:val="-6"/>
                <w:w w:val="115"/>
                <w:sz w:val="12"/>
              </w:rPr>
              <w:t> </w:t>
            </w:r>
            <w:r>
              <w:rPr>
                <w:w w:val="115"/>
                <w:sz w:val="12"/>
              </w:rPr>
              <w:t>-</w:t>
            </w:r>
            <w:r>
              <w:rPr>
                <w:spacing w:val="-5"/>
                <w:w w:val="115"/>
                <w:sz w:val="12"/>
              </w:rPr>
              <w:t> </w:t>
            </w:r>
            <w:r>
              <w:rPr>
                <w:w w:val="115"/>
                <w:sz w:val="12"/>
              </w:rPr>
              <w:t>Fundo</w:t>
            </w:r>
            <w:r>
              <w:rPr>
                <w:spacing w:val="-6"/>
                <w:w w:val="115"/>
                <w:sz w:val="12"/>
              </w:rPr>
              <w:t> </w:t>
            </w:r>
            <w:r>
              <w:rPr>
                <w:w w:val="115"/>
                <w:sz w:val="12"/>
              </w:rPr>
              <w:t>a</w:t>
            </w:r>
            <w:r>
              <w:rPr>
                <w:spacing w:val="-5"/>
                <w:w w:val="115"/>
                <w:sz w:val="12"/>
              </w:rPr>
              <w:t> </w:t>
            </w:r>
            <w:r>
              <w:rPr>
                <w:w w:val="115"/>
                <w:sz w:val="12"/>
              </w:rPr>
              <w:t>Fundo</w:t>
            </w:r>
            <w:r>
              <w:rPr>
                <w:rFonts w:ascii="Times New Roman" w:hAnsi="Times New Roman"/>
                <w:w w:val="115"/>
                <w:sz w:val="12"/>
              </w:rPr>
              <w:tab/>
            </w:r>
            <w:r>
              <w:rPr>
                <w:w w:val="115"/>
                <w:sz w:val="12"/>
              </w:rPr>
              <w:t>8</w:t>
            </w:r>
          </w:p>
        </w:tc>
        <w:tc>
          <w:tcPr>
            <w:tcW w:w="1520" w:type="dxa"/>
            <w:tcBorders>
              <w:top w:val="single" w:sz="8" w:space="0" w:color="D6D2D2"/>
              <w:bottom w:val="thickThinMediumGap" w:sz="6" w:space="0" w:color="000000"/>
            </w:tcBorders>
            <w:shd w:val="clear" w:color="auto" w:fill="ECEBEB"/>
          </w:tcPr>
          <w:p>
            <w:pPr>
              <w:pStyle w:val="TableParagraph"/>
              <w:ind w:left="737" w:right="-15"/>
              <w:rPr>
                <w:sz w:val="12"/>
              </w:rPr>
            </w:pPr>
            <w:r>
              <w:rPr>
                <w:w w:val="115"/>
                <w:sz w:val="12"/>
              </w:rPr>
              <w:t>200.000.000</w:t>
            </w:r>
          </w:p>
        </w:tc>
      </w:tr>
      <w:tr>
        <w:trPr>
          <w:trHeight w:val="197" w:hRule="atLeast"/>
        </w:trPr>
        <w:tc>
          <w:tcPr>
            <w:tcW w:w="9320" w:type="dxa"/>
            <w:tcBorders>
              <w:top w:val="single" w:sz="8" w:space="0" w:color="000000"/>
              <w:left w:val="nil"/>
              <w:bottom w:val="nil"/>
            </w:tcBorders>
          </w:tcPr>
          <w:p>
            <w:pPr>
              <w:pStyle w:val="TableParagraph"/>
              <w:spacing w:before="14"/>
              <w:ind w:right="17"/>
              <w:jc w:val="right"/>
              <w:rPr>
                <w:b/>
                <w:sz w:val="14"/>
              </w:rPr>
            </w:pPr>
            <w:r>
              <w:rPr>
                <w:b/>
                <w:w w:val="115"/>
                <w:sz w:val="14"/>
              </w:rPr>
              <w:t>TOTAL:</w:t>
            </w:r>
          </w:p>
        </w:tc>
        <w:tc>
          <w:tcPr>
            <w:tcW w:w="1720" w:type="dxa"/>
            <w:gridSpan w:val="2"/>
            <w:tcBorders>
              <w:top w:val="nil"/>
            </w:tcBorders>
            <w:shd w:val="clear" w:color="auto" w:fill="ECEBEB"/>
          </w:tcPr>
          <w:p>
            <w:pPr>
              <w:pStyle w:val="TableParagraph"/>
              <w:spacing w:before="14"/>
              <w:ind w:left="718" w:right="-15"/>
              <w:rPr>
                <w:b/>
                <w:sz w:val="14"/>
              </w:rPr>
            </w:pPr>
            <w:r>
              <w:rPr>
                <w:b/>
                <w:w w:val="115"/>
                <w:sz w:val="14"/>
              </w:rPr>
              <w:t>200.000.000</w:t>
            </w:r>
          </w:p>
        </w:tc>
      </w:tr>
    </w:tbl>
    <w:p>
      <w:pPr>
        <w:tabs>
          <w:tab w:pos="10073" w:val="left" w:leader="none"/>
        </w:tabs>
        <w:spacing w:before="51"/>
        <w:ind w:left="140" w:right="0" w:firstLine="0"/>
        <w:jc w:val="left"/>
        <w:rPr>
          <w:i/>
          <w:sz w:val="12"/>
        </w:rPr>
      </w:pPr>
      <w:r>
        <w:rPr>
          <w:b/>
          <w:spacing w:val="-1"/>
          <w:w w:val="125"/>
          <w:position w:val="1"/>
          <w:sz w:val="16"/>
        </w:rPr>
        <w:t>CANCELAMENTOS</w:t>
      </w:r>
      <w:r>
        <w:rPr>
          <w:b/>
          <w:spacing w:val="-14"/>
          <w:w w:val="125"/>
          <w:position w:val="1"/>
          <w:sz w:val="16"/>
        </w:rPr>
        <w:t> </w:t>
      </w:r>
      <w:r>
        <w:rPr>
          <w:b/>
          <w:spacing w:val="-1"/>
          <w:w w:val="125"/>
          <w:position w:val="1"/>
          <w:sz w:val="16"/>
        </w:rPr>
        <w:t>COMPENSATÓRIOS</w:t>
        <w:tab/>
      </w:r>
      <w:r>
        <w:rPr>
          <w:i/>
          <w:spacing w:val="-1"/>
          <w:w w:val="120"/>
          <w:sz w:val="12"/>
        </w:rPr>
        <w:t>em</w:t>
      </w:r>
      <w:r>
        <w:rPr>
          <w:i/>
          <w:spacing w:val="-9"/>
          <w:w w:val="120"/>
          <w:sz w:val="12"/>
        </w:rPr>
        <w:t> </w:t>
      </w:r>
      <w:r>
        <w:rPr>
          <w:i/>
          <w:spacing w:val="-1"/>
          <w:w w:val="120"/>
          <w:sz w:val="12"/>
        </w:rPr>
        <w:t>R$</w:t>
      </w:r>
      <w:r>
        <w:rPr>
          <w:i/>
          <w:spacing w:val="-9"/>
          <w:w w:val="120"/>
          <w:sz w:val="12"/>
        </w:rPr>
        <w:t> </w:t>
      </w:r>
      <w:r>
        <w:rPr>
          <w:i/>
          <w:spacing w:val="-1"/>
          <w:w w:val="120"/>
          <w:sz w:val="12"/>
        </w:rPr>
        <w:t>1,00</w:t>
      </w:r>
    </w:p>
    <w:p>
      <w:pPr>
        <w:spacing w:after="0"/>
        <w:jc w:val="left"/>
        <w:rPr>
          <w:sz w:val="12"/>
        </w:rPr>
        <w:sectPr>
          <w:type w:val="continuous"/>
          <w:pgSz w:w="11900" w:h="16840"/>
          <w:pgMar w:top="320" w:bottom="280" w:left="280" w:right="280"/>
        </w:sectPr>
      </w:pPr>
    </w:p>
    <w:p>
      <w:pPr>
        <w:spacing w:before="71"/>
        <w:ind w:left="140" w:right="0" w:firstLine="0"/>
        <w:jc w:val="left"/>
        <w:rPr>
          <w:sz w:val="14"/>
        </w:rPr>
      </w:pPr>
      <w:r>
        <w:rPr/>
        <w:pict>
          <v:group style="position:absolute;margin-left:258.5pt;margin-top:17.122753pt;width:235pt;height:12pt;mso-position-horizontal-relative:page;mso-position-vertical-relative:paragraph;z-index:-15913984" coordorigin="5170,342" coordsize="4700,240">
            <v:rect style="position:absolute;left:5440;top:352;width:3780;height:220" filled="true" fillcolor="#ecebeb" stroked="false">
              <v:fill type="solid"/>
            </v:rect>
            <v:rect style="position:absolute;left:5430;top:342;width:3800;height:20" filled="true" fillcolor="#d6d2d2" stroked="false">
              <v:fill type="solid"/>
            </v:rect>
            <v:shape style="position:absolute;left:5430;top:342;width:3800;height:240" coordorigin="5430,342" coordsize="3800,240" path="m5440,342l5440,582m5430,572l9230,572m9220,342l9220,582e" filled="false" stroked="true" strokeweight="1pt" strokecolor="#d6d2d2">
              <v:path arrowok="t"/>
              <v:stroke dashstyle="shortdot"/>
            </v:shape>
            <v:rect style="position:absolute;left:9300;top:352;width:240;height:220" filled="true" fillcolor="#ecebeb" stroked="false">
              <v:fill type="solid"/>
            </v:rect>
            <v:shape style="position:absolute;left:9290;top:342;width:260;height:240" coordorigin="9290,342" coordsize="260,240" path="m9300,342l9300,582m9290,572l9550,572m9540,342l9540,582e" filled="false" stroked="true" strokeweight="1pt" strokecolor="#d6d2d2">
              <v:path arrowok="t"/>
              <v:stroke dashstyle="shortdot"/>
            </v:shape>
            <v:rect style="position:absolute;left:9620;top:352;width:240;height:220" filled="true" fillcolor="#ecebeb" stroked="false">
              <v:fill type="solid"/>
            </v:rect>
            <v:shape style="position:absolute;left:9610;top:342;width:260;height:240" coordorigin="9610,342" coordsize="260,240" path="m9620,342l9620,582m9610,572l9870,572m9860,342l9860,582e" filled="false" stroked="true" strokeweight="1pt" strokecolor="#d6d2d2">
              <v:path arrowok="t"/>
              <v:stroke dashstyle="shortdot"/>
            </v:shape>
            <v:rect style="position:absolute;left:5180;top:352;width:200;height:220" filled="true" fillcolor="#ecebeb" stroked="false">
              <v:fill type="solid"/>
            </v:rect>
            <v:rect style="position:absolute;left:5170;top:342;width:220;height:20" filled="true" fillcolor="#d6d2d2" stroked="false">
              <v:fill type="solid"/>
            </v:rect>
            <v:shape style="position:absolute;left:5170;top:342;width:220;height:240" coordorigin="5170,342" coordsize="220,240" path="m5180,342l5180,582m5170,572l5390,572m5380,342l5380,582e" filled="false" stroked="true" strokeweight="1pt" strokecolor="#d6d2d2">
              <v:path arrowok="t"/>
              <v:stroke dashstyle="shortdot"/>
            </v:shape>
            <w10:wrap type="none"/>
          </v:group>
        </w:pict>
      </w:r>
      <w:r>
        <w:rPr/>
        <w:pict>
          <v:shape style="position:absolute;margin-left:20.5pt;margin-top:17.122753pt;width:233.5pt;height:12pt;mso-position-horizontal-relative:page;mso-position-vertical-relative:paragraph;z-index:15739904" type="#_x0000_t202" filled="false" stroked="false">
            <v:textbox inset="0,0,0,0">
              <w:txbxContent>
                <w:tbl>
                  <w:tblPr>
                    <w:tblW w:w="0" w:type="auto"/>
                    <w:jc w:val="left"/>
                    <w:tblInd w:w="10" w:type="dxa"/>
                    <w:tblBorders>
                      <w:top w:val="dotted" w:sz="8" w:space="0" w:color="D6D2D2"/>
                      <w:left w:val="dotted" w:sz="8" w:space="0" w:color="D6D2D2"/>
                      <w:bottom w:val="dotted" w:sz="8" w:space="0" w:color="D6D2D2"/>
                      <w:right w:val="dotted" w:sz="8" w:space="0" w:color="D6D2D2"/>
                      <w:insideH w:val="dotted" w:sz="8" w:space="0" w:color="D6D2D2"/>
                      <w:insideV w:val="dotted" w:sz="8" w:space="0" w:color="D6D2D2"/>
                    </w:tblBorders>
                    <w:tblLayout w:type="fixed"/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  <w:tblLook w:val="01E0"/>
                  </w:tblPr>
                  <w:tblGrid>
                    <w:gridCol w:w="880"/>
                    <w:gridCol w:w="100"/>
                    <w:gridCol w:w="500"/>
                    <w:gridCol w:w="100"/>
                    <w:gridCol w:w="230"/>
                    <w:gridCol w:w="2830"/>
                  </w:tblGrid>
                  <w:tr>
                    <w:trPr>
                      <w:trHeight w:val="200" w:hRule="atLeast"/>
                    </w:trPr>
                    <w:tc>
                      <w:tcPr>
                        <w:tcW w:w="880" w:type="dxa"/>
                        <w:tcBorders>
                          <w:top w:val="single" w:sz="8" w:space="0" w:color="D6D2D2"/>
                        </w:tcBorders>
                        <w:shd w:val="clear" w:color="auto" w:fill="ECEBEB"/>
                      </w:tcPr>
                      <w:p>
                        <w:pPr>
                          <w:pStyle w:val="TableParagraph"/>
                          <w:ind w:left="96"/>
                          <w:rPr>
                            <w:sz w:val="12"/>
                          </w:rPr>
                        </w:pPr>
                        <w:r>
                          <w:rPr>
                            <w:w w:val="120"/>
                            <w:sz w:val="12"/>
                          </w:rPr>
                          <w:t>000001641</w:t>
                        </w:r>
                      </w:p>
                    </w:tc>
                    <w:tc>
                      <w:tcPr>
                        <w:tcW w:w="100" w:type="dxa"/>
                        <w:tcBorders>
                          <w:top w:val="nil"/>
                          <w:bottom w:val="nil"/>
                        </w:tcBorders>
                      </w:tcPr>
                      <w:p>
                        <w:pPr>
                          <w:pStyle w:val="TableParagraph"/>
                          <w:spacing w:before="0"/>
                          <w:rPr>
                            <w:rFonts w:ascii="Times New Roman"/>
                            <w:sz w:val="12"/>
                          </w:rPr>
                        </w:pPr>
                      </w:p>
                    </w:tc>
                    <w:tc>
                      <w:tcPr>
                        <w:tcW w:w="500" w:type="dxa"/>
                        <w:tcBorders>
                          <w:top w:val="single" w:sz="8" w:space="0" w:color="D6D2D2"/>
                        </w:tcBorders>
                        <w:shd w:val="clear" w:color="auto" w:fill="ECEBEB"/>
                      </w:tcPr>
                      <w:p>
                        <w:pPr>
                          <w:pStyle w:val="TableParagraph"/>
                          <w:ind w:left="97"/>
                          <w:rPr>
                            <w:sz w:val="12"/>
                          </w:rPr>
                        </w:pPr>
                        <w:r>
                          <w:rPr>
                            <w:w w:val="120"/>
                            <w:sz w:val="12"/>
                          </w:rPr>
                          <w:t>1001</w:t>
                        </w:r>
                      </w:p>
                    </w:tc>
                    <w:tc>
                      <w:tcPr>
                        <w:tcW w:w="100" w:type="dxa"/>
                        <w:tcBorders>
                          <w:top w:val="nil"/>
                          <w:bottom w:val="nil"/>
                        </w:tcBorders>
                      </w:tcPr>
                      <w:p>
                        <w:pPr>
                          <w:pStyle w:val="TableParagraph"/>
                          <w:spacing w:before="0"/>
                          <w:rPr>
                            <w:rFonts w:ascii="Times New Roman"/>
                            <w:sz w:val="12"/>
                          </w:rPr>
                        </w:pPr>
                      </w:p>
                    </w:tc>
                    <w:tc>
                      <w:tcPr>
                        <w:tcW w:w="230" w:type="dxa"/>
                        <w:tcBorders>
                          <w:top w:val="single" w:sz="8" w:space="0" w:color="D6D2D2"/>
                          <w:right w:val="double" w:sz="3" w:space="0" w:color="D6D2D2"/>
                        </w:tcBorders>
                        <w:shd w:val="clear" w:color="auto" w:fill="ECEBEB"/>
                      </w:tcPr>
                      <w:p>
                        <w:pPr>
                          <w:pStyle w:val="TableParagraph"/>
                          <w:ind w:left="61"/>
                          <w:rPr>
                            <w:sz w:val="12"/>
                          </w:rPr>
                        </w:pPr>
                        <w:r>
                          <w:rPr>
                            <w:w w:val="121"/>
                            <w:sz w:val="12"/>
                          </w:rPr>
                          <w:t>9</w:t>
                        </w:r>
                      </w:p>
                    </w:tc>
                    <w:tc>
                      <w:tcPr>
                        <w:tcW w:w="2830" w:type="dxa"/>
                        <w:tcBorders>
                          <w:top w:val="single" w:sz="8" w:space="0" w:color="D6D2D2"/>
                          <w:left w:val="double" w:sz="3" w:space="0" w:color="D6D2D2"/>
                        </w:tcBorders>
                        <w:shd w:val="clear" w:color="auto" w:fill="ECEBEB"/>
                      </w:tcPr>
                      <w:p>
                        <w:pPr>
                          <w:pStyle w:val="TableParagraph"/>
                          <w:ind w:left="10"/>
                          <w:rPr>
                            <w:sz w:val="12"/>
                          </w:rPr>
                        </w:pPr>
                        <w:r>
                          <w:rPr>
                            <w:spacing w:val="-1"/>
                            <w:w w:val="115"/>
                            <w:sz w:val="12"/>
                          </w:rPr>
                          <w:t>Reserva</w:t>
                        </w:r>
                        <w:r>
                          <w:rPr>
                            <w:spacing w:val="-7"/>
                            <w:w w:val="115"/>
                            <w:sz w:val="12"/>
                          </w:rPr>
                          <w:t> </w:t>
                        </w:r>
                        <w:r>
                          <w:rPr>
                            <w:spacing w:val="-1"/>
                            <w:w w:val="115"/>
                            <w:sz w:val="12"/>
                          </w:rPr>
                          <w:t>de</w:t>
                        </w:r>
                        <w:r>
                          <w:rPr>
                            <w:spacing w:val="-6"/>
                            <w:w w:val="115"/>
                            <w:sz w:val="12"/>
                          </w:rPr>
                          <w:t> </w:t>
                        </w:r>
                        <w:r>
                          <w:rPr>
                            <w:spacing w:val="-1"/>
                            <w:w w:val="115"/>
                            <w:sz w:val="12"/>
                          </w:rPr>
                          <w:t>Contingência</w:t>
                        </w:r>
                      </w:p>
                    </w:tc>
                  </w:tr>
                </w:tbl>
                <w:p>
                  <w:pPr>
                    <w:pStyle w:val="BodyText"/>
                  </w:pPr>
                </w:p>
              </w:txbxContent>
            </v:textbox>
            <w10:wrap type="none"/>
          </v:shape>
        </w:pict>
      </w:r>
      <w:r>
        <w:rPr>
          <w:w w:val="115"/>
          <w:sz w:val="14"/>
        </w:rPr>
        <w:t>SEQUENCIAL</w:t>
      </w:r>
      <w:r>
        <w:rPr>
          <w:spacing w:val="29"/>
          <w:w w:val="115"/>
          <w:sz w:val="14"/>
        </w:rPr>
        <w:t> </w:t>
      </w:r>
      <w:r>
        <w:rPr>
          <w:w w:val="115"/>
          <w:sz w:val="14"/>
        </w:rPr>
        <w:t>FONTE</w:t>
      </w:r>
    </w:p>
    <w:p>
      <w:pPr>
        <w:tabs>
          <w:tab w:pos="3270" w:val="left" w:leader="none"/>
        </w:tabs>
        <w:spacing w:before="69"/>
        <w:ind w:left="70" w:right="0" w:firstLine="0"/>
        <w:jc w:val="left"/>
        <w:rPr>
          <w:sz w:val="14"/>
        </w:rPr>
      </w:pPr>
      <w:r>
        <w:rPr/>
        <w:br w:type="column"/>
      </w:r>
      <w:r>
        <w:rPr>
          <w:w w:val="120"/>
          <w:sz w:val="16"/>
        </w:rPr>
        <w:t>GND</w:t>
        <w:tab/>
      </w:r>
      <w:r>
        <w:rPr>
          <w:w w:val="115"/>
          <w:position w:val="2"/>
          <w:sz w:val="14"/>
        </w:rPr>
        <w:t>MODALIDADE</w:t>
      </w:r>
      <w:r>
        <w:rPr>
          <w:spacing w:val="4"/>
          <w:w w:val="115"/>
          <w:position w:val="2"/>
          <w:sz w:val="14"/>
        </w:rPr>
        <w:t> </w:t>
      </w:r>
      <w:r>
        <w:rPr>
          <w:w w:val="115"/>
          <w:position w:val="2"/>
          <w:sz w:val="14"/>
        </w:rPr>
        <w:t>DE</w:t>
      </w:r>
      <w:r>
        <w:rPr>
          <w:spacing w:val="6"/>
          <w:w w:val="115"/>
          <w:position w:val="2"/>
          <w:sz w:val="14"/>
        </w:rPr>
        <w:t> </w:t>
      </w:r>
      <w:r>
        <w:rPr>
          <w:w w:val="115"/>
          <w:position w:val="2"/>
          <w:sz w:val="14"/>
        </w:rPr>
        <w:t>APLICAÇÃO</w:t>
      </w:r>
    </w:p>
    <w:p>
      <w:pPr>
        <w:tabs>
          <w:tab w:pos="1086" w:val="left" w:leader="none"/>
        </w:tabs>
        <w:spacing w:before="71"/>
        <w:ind w:left="140" w:right="0" w:firstLine="0"/>
        <w:jc w:val="left"/>
        <w:rPr>
          <w:sz w:val="14"/>
        </w:rPr>
      </w:pPr>
      <w:r>
        <w:rPr/>
        <w:br w:type="column"/>
      </w:r>
      <w:r>
        <w:rPr>
          <w:w w:val="115"/>
          <w:sz w:val="14"/>
        </w:rPr>
        <w:t>ID  </w:t>
      </w:r>
      <w:r>
        <w:rPr>
          <w:spacing w:val="9"/>
          <w:w w:val="115"/>
          <w:sz w:val="14"/>
        </w:rPr>
        <w:t> </w:t>
      </w:r>
      <w:r>
        <w:rPr>
          <w:w w:val="115"/>
          <w:sz w:val="14"/>
        </w:rPr>
        <w:t>RP</w:t>
        <w:tab/>
        <w:t>CANCELAMENTO</w:t>
      </w:r>
    </w:p>
    <w:p>
      <w:pPr>
        <w:spacing w:after="0"/>
        <w:jc w:val="left"/>
        <w:rPr>
          <w:sz w:val="14"/>
        </w:rPr>
        <w:sectPr>
          <w:type w:val="continuous"/>
          <w:pgSz w:w="11900" w:h="16840"/>
          <w:pgMar w:top="320" w:bottom="280" w:left="280" w:right="280"/>
          <w:cols w:num="3" w:equalWidth="0">
            <w:col w:w="1590" w:space="40"/>
            <w:col w:w="5344" w:space="1951"/>
            <w:col w:w="2415"/>
          </w:cols>
        </w:sectPr>
      </w:pPr>
    </w:p>
    <w:p>
      <w:pPr>
        <w:pStyle w:val="BodyText"/>
        <w:spacing w:before="5"/>
        <w:rPr>
          <w:sz w:val="7"/>
        </w:rPr>
      </w:pPr>
    </w:p>
    <w:tbl>
      <w:tblPr>
        <w:tblW w:w="0" w:type="auto"/>
        <w:jc w:val="left"/>
        <w:tblInd w:w="137" w:type="dxa"/>
        <w:tblBorders>
          <w:top w:val="dotted" w:sz="8" w:space="0" w:color="D6D2D2"/>
          <w:left w:val="dotted" w:sz="8" w:space="0" w:color="D6D2D2"/>
          <w:bottom w:val="dotted" w:sz="8" w:space="0" w:color="D6D2D2"/>
          <w:right w:val="dotted" w:sz="8" w:space="0" w:color="D6D2D2"/>
          <w:insideH w:val="dotted" w:sz="8" w:space="0" w:color="D6D2D2"/>
          <w:insideV w:val="dotted" w:sz="8" w:space="0" w:color="D6D2D2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9320"/>
        <w:gridCol w:w="200"/>
        <w:gridCol w:w="1520"/>
      </w:tblGrid>
      <w:tr>
        <w:trPr>
          <w:trHeight w:val="237" w:hRule="atLeast"/>
        </w:trPr>
        <w:tc>
          <w:tcPr>
            <w:tcW w:w="9520" w:type="dxa"/>
            <w:gridSpan w:val="2"/>
            <w:tcBorders>
              <w:top w:val="nil"/>
              <w:left w:val="nil"/>
              <w:bottom w:val="single" w:sz="12" w:space="0" w:color="000000"/>
            </w:tcBorders>
          </w:tcPr>
          <w:p>
            <w:pPr>
              <w:pStyle w:val="TableParagraph"/>
              <w:tabs>
                <w:tab w:pos="8971" w:val="left" w:leader="none"/>
                <w:tab w:pos="9368" w:val="right" w:leader="none"/>
              </w:tabs>
              <w:ind w:left="4793"/>
              <w:rPr>
                <w:sz w:val="12"/>
              </w:rPr>
            </w:pPr>
            <w:r>
              <w:rPr>
                <w:w w:val="115"/>
                <w:sz w:val="12"/>
              </w:rPr>
              <w:t>99</w:t>
            </w:r>
            <w:r>
              <w:rPr>
                <w:spacing w:val="37"/>
                <w:w w:val="115"/>
                <w:sz w:val="12"/>
              </w:rPr>
              <w:t> </w:t>
            </w:r>
            <w:r>
              <w:rPr>
                <w:w w:val="115"/>
                <w:sz w:val="12"/>
              </w:rPr>
              <w:t>A</w:t>
            </w:r>
            <w:r>
              <w:rPr>
                <w:spacing w:val="-7"/>
                <w:w w:val="115"/>
                <w:sz w:val="12"/>
              </w:rPr>
              <w:t> </w:t>
            </w:r>
            <w:r>
              <w:rPr>
                <w:w w:val="115"/>
                <w:sz w:val="12"/>
              </w:rPr>
              <w:t>Definir</w:t>
              <w:tab/>
            </w:r>
            <w:r>
              <w:rPr>
                <w:w w:val="120"/>
                <w:sz w:val="12"/>
              </w:rPr>
              <w:t>6</w:t>
            </w:r>
            <w:r>
              <w:rPr>
                <w:rFonts w:ascii="Times New Roman"/>
                <w:w w:val="120"/>
                <w:sz w:val="12"/>
              </w:rPr>
              <w:tab/>
            </w:r>
            <w:r>
              <w:rPr>
                <w:w w:val="120"/>
                <w:sz w:val="12"/>
              </w:rPr>
              <w:t>2</w:t>
            </w:r>
          </w:p>
        </w:tc>
        <w:tc>
          <w:tcPr>
            <w:tcW w:w="1520" w:type="dxa"/>
            <w:tcBorders>
              <w:top w:val="single" w:sz="8" w:space="0" w:color="D6D2D2"/>
              <w:bottom w:val="thickThinMediumGap" w:sz="6" w:space="0" w:color="000000"/>
            </w:tcBorders>
            <w:shd w:val="clear" w:color="auto" w:fill="ECEBEB"/>
          </w:tcPr>
          <w:p>
            <w:pPr>
              <w:pStyle w:val="TableParagraph"/>
              <w:ind w:left="737" w:right="-15"/>
              <w:rPr>
                <w:sz w:val="12"/>
              </w:rPr>
            </w:pPr>
            <w:r>
              <w:rPr>
                <w:w w:val="115"/>
                <w:sz w:val="12"/>
              </w:rPr>
              <w:t>200.000.000</w:t>
            </w:r>
          </w:p>
        </w:tc>
      </w:tr>
      <w:tr>
        <w:trPr>
          <w:trHeight w:val="197" w:hRule="atLeast"/>
        </w:trPr>
        <w:tc>
          <w:tcPr>
            <w:tcW w:w="9320" w:type="dxa"/>
            <w:tcBorders>
              <w:top w:val="single" w:sz="8" w:space="0" w:color="000000"/>
              <w:left w:val="nil"/>
              <w:bottom w:val="nil"/>
            </w:tcBorders>
          </w:tcPr>
          <w:p>
            <w:pPr>
              <w:pStyle w:val="TableParagraph"/>
              <w:spacing w:before="14"/>
              <w:ind w:right="134"/>
              <w:jc w:val="right"/>
              <w:rPr>
                <w:b/>
                <w:sz w:val="14"/>
              </w:rPr>
            </w:pPr>
            <w:r>
              <w:rPr>
                <w:b/>
                <w:w w:val="115"/>
                <w:sz w:val="14"/>
              </w:rPr>
              <w:t>TOTAL:</w:t>
            </w:r>
          </w:p>
        </w:tc>
        <w:tc>
          <w:tcPr>
            <w:tcW w:w="1720" w:type="dxa"/>
            <w:gridSpan w:val="2"/>
            <w:tcBorders>
              <w:top w:val="nil"/>
            </w:tcBorders>
            <w:shd w:val="clear" w:color="auto" w:fill="ECEBEB"/>
          </w:tcPr>
          <w:p>
            <w:pPr>
              <w:pStyle w:val="TableParagraph"/>
              <w:spacing w:before="14"/>
              <w:ind w:left="718" w:right="-15"/>
              <w:rPr>
                <w:b/>
                <w:sz w:val="14"/>
              </w:rPr>
            </w:pPr>
            <w:r>
              <w:rPr>
                <w:b/>
                <w:w w:val="115"/>
                <w:sz w:val="14"/>
              </w:rPr>
              <w:t>200.000.000</w:t>
            </w:r>
          </w:p>
        </w:tc>
      </w:tr>
    </w:tbl>
    <w:p>
      <w:pPr>
        <w:pStyle w:val="Heading3"/>
        <w:spacing w:after="16"/>
        <w:ind w:left="140"/>
      </w:pPr>
      <w:r>
        <w:rPr>
          <w:w w:val="120"/>
        </w:rPr>
        <w:t>JUSTIFICATIVA</w:t>
      </w:r>
    </w:p>
    <w:p>
      <w:pPr>
        <w:pStyle w:val="BodyText"/>
        <w:ind w:left="100"/>
        <w:rPr>
          <w:sz w:val="20"/>
        </w:rPr>
      </w:pPr>
      <w:r>
        <w:rPr>
          <w:sz w:val="20"/>
        </w:rPr>
        <w:pict>
          <v:group style="width:555pt;height:38pt;mso-position-horizontal-relative:char;mso-position-vertical-relative:line" coordorigin="0,0" coordsize="11100,760">
            <v:rect style="position:absolute;left:10;top:10;width:11080;height:740" filled="true" fillcolor="#ecebeb" stroked="false">
              <v:fill type="solid"/>
            </v:rect>
            <v:rect style="position:absolute;left:0;top:0;width:11100;height:20" filled="true" fillcolor="#d6d2d2" stroked="false">
              <v:fill type="solid"/>
            </v:rect>
            <v:shape style="position:absolute;left:0;top:0;width:11100;height:760" coordorigin="0,0" coordsize="11100,760" path="m10,0l10,760m0,750l11100,750m11090,0l11090,760e" filled="false" stroked="true" strokeweight="1pt" strokecolor="#d6d2d2">
              <v:path arrowok="t"/>
              <v:stroke dashstyle="shortdot"/>
            </v:shape>
            <v:shape style="position:absolute;left:20;top:20;width:11060;height:720" type="#_x0000_t202" filled="false" stroked="false">
              <v:textbox inset="0,0,0,0">
                <w:txbxContent>
                  <w:p>
                    <w:pPr>
                      <w:spacing w:line="174" w:lineRule="exact" w:before="0"/>
                      <w:ind w:left="-10" w:right="0" w:firstLine="0"/>
                      <w:jc w:val="left"/>
                      <w:rPr>
                        <w:sz w:val="16"/>
                      </w:rPr>
                    </w:pPr>
                    <w:r>
                      <w:rPr>
                        <w:w w:val="110"/>
                        <w:sz w:val="16"/>
                      </w:rPr>
                      <w:t>Apoio</w:t>
                    </w:r>
                    <w:r>
                      <w:rPr>
                        <w:spacing w:val="3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material</w:t>
                    </w:r>
                    <w:r>
                      <w:rPr>
                        <w:spacing w:val="3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e</w:t>
                    </w:r>
                    <w:r>
                      <w:rPr>
                        <w:spacing w:val="3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financeiro</w:t>
                    </w:r>
                    <w:r>
                      <w:rPr>
                        <w:spacing w:val="3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aos</w:t>
                    </w:r>
                    <w:r>
                      <w:rPr>
                        <w:spacing w:val="3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Estados,</w:t>
                    </w:r>
                    <w:r>
                      <w:rPr>
                        <w:spacing w:val="4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Municípios,</w:t>
                    </w:r>
                    <w:r>
                      <w:rPr>
                        <w:spacing w:val="3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Distrito</w:t>
                    </w:r>
                    <w:r>
                      <w:rPr>
                        <w:spacing w:val="3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Federal</w:t>
                    </w:r>
                    <w:r>
                      <w:rPr>
                        <w:spacing w:val="3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para</w:t>
                    </w:r>
                    <w:r>
                      <w:rPr>
                        <w:spacing w:val="3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implantação,</w:t>
                    </w:r>
                    <w:r>
                      <w:rPr>
                        <w:spacing w:val="4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aparelhamento</w:t>
                    </w:r>
                    <w:r>
                      <w:rPr>
                        <w:spacing w:val="3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e</w:t>
                    </w:r>
                    <w:r>
                      <w:rPr>
                        <w:spacing w:val="3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ampliação</w:t>
                    </w:r>
                    <w:r>
                      <w:rPr>
                        <w:spacing w:val="3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da</w:t>
                    </w:r>
                    <w:r>
                      <w:rPr>
                        <w:spacing w:val="3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rede</w:t>
                    </w:r>
                    <w:r>
                      <w:rPr>
                        <w:spacing w:val="4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de</w:t>
                    </w:r>
                    <w:r>
                      <w:rPr>
                        <w:spacing w:val="3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serviços</w:t>
                    </w:r>
                  </w:p>
                  <w:p>
                    <w:pPr>
                      <w:spacing w:before="0"/>
                      <w:ind w:left="-10" w:right="0" w:firstLine="0"/>
                      <w:jc w:val="left"/>
                      <w:rPr>
                        <w:sz w:val="16"/>
                      </w:rPr>
                    </w:pPr>
                    <w:r>
                      <w:rPr>
                        <w:spacing w:val="-1"/>
                        <w:w w:val="115"/>
                        <w:sz w:val="16"/>
                      </w:rPr>
                      <w:t>de</w:t>
                    </w:r>
                    <w:r>
                      <w:rPr>
                        <w:spacing w:val="-13"/>
                        <w:w w:val="115"/>
                        <w:sz w:val="16"/>
                      </w:rPr>
                      <w:t> </w:t>
                    </w:r>
                    <w:r>
                      <w:rPr>
                        <w:spacing w:val="-1"/>
                        <w:w w:val="115"/>
                        <w:sz w:val="16"/>
                      </w:rPr>
                      <w:t>Atenção</w:t>
                    </w:r>
                    <w:r>
                      <w:rPr>
                        <w:spacing w:val="-13"/>
                        <w:w w:val="115"/>
                        <w:sz w:val="16"/>
                      </w:rPr>
                      <w:t> </w:t>
                    </w:r>
                    <w:r>
                      <w:rPr>
                        <w:spacing w:val="-1"/>
                        <w:w w:val="115"/>
                        <w:sz w:val="16"/>
                      </w:rPr>
                      <w:t>Primária</w:t>
                    </w:r>
                    <w:r>
                      <w:rPr>
                        <w:spacing w:val="-12"/>
                        <w:w w:val="115"/>
                        <w:sz w:val="16"/>
                      </w:rPr>
                      <w:t> </w:t>
                    </w:r>
                    <w:r>
                      <w:rPr>
                        <w:spacing w:val="-1"/>
                        <w:w w:val="115"/>
                        <w:sz w:val="16"/>
                      </w:rPr>
                      <w:t>à</w:t>
                    </w:r>
                    <w:r>
                      <w:rPr>
                        <w:spacing w:val="-13"/>
                        <w:w w:val="115"/>
                        <w:sz w:val="16"/>
                      </w:rPr>
                      <w:t> </w:t>
                    </w:r>
                    <w:r>
                      <w:rPr>
                        <w:spacing w:val="-1"/>
                        <w:w w:val="115"/>
                        <w:sz w:val="16"/>
                      </w:rPr>
                      <w:t>Saúde</w:t>
                    </w:r>
                    <w:r>
                      <w:rPr>
                        <w:spacing w:val="-13"/>
                        <w:w w:val="115"/>
                        <w:sz w:val="16"/>
                      </w:rPr>
                      <w:t> </w:t>
                    </w:r>
                    <w:r>
                      <w:rPr>
                        <w:spacing w:val="-1"/>
                        <w:w w:val="115"/>
                        <w:sz w:val="16"/>
                      </w:rPr>
                      <w:t>(APS),</w:t>
                    </w:r>
                    <w:r>
                      <w:rPr>
                        <w:spacing w:val="-12"/>
                        <w:w w:val="115"/>
                        <w:sz w:val="16"/>
                      </w:rPr>
                      <w:t> </w:t>
                    </w:r>
                    <w:r>
                      <w:rPr>
                        <w:spacing w:val="-1"/>
                        <w:w w:val="115"/>
                        <w:sz w:val="16"/>
                      </w:rPr>
                      <w:t>destinados</w:t>
                    </w:r>
                    <w:r>
                      <w:rPr>
                        <w:spacing w:val="-13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à</w:t>
                    </w:r>
                    <w:r>
                      <w:rPr>
                        <w:spacing w:val="-12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construção,</w:t>
                    </w:r>
                    <w:r>
                      <w:rPr>
                        <w:spacing w:val="-13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ampliação</w:t>
                    </w:r>
                    <w:r>
                      <w:rPr>
                        <w:spacing w:val="-13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e</w:t>
                    </w:r>
                    <w:r>
                      <w:rPr>
                        <w:spacing w:val="-12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reforma</w:t>
                    </w:r>
                    <w:r>
                      <w:rPr>
                        <w:spacing w:val="-13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de</w:t>
                    </w:r>
                    <w:r>
                      <w:rPr>
                        <w:spacing w:val="-12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Unidades</w:t>
                    </w:r>
                    <w:r>
                      <w:rPr>
                        <w:spacing w:val="-13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Básicas</w:t>
                    </w:r>
                    <w:r>
                      <w:rPr>
                        <w:spacing w:val="-13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de</w:t>
                    </w:r>
                    <w:r>
                      <w:rPr>
                        <w:spacing w:val="-12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Saúde</w:t>
                    </w:r>
                    <w:r>
                      <w:rPr>
                        <w:spacing w:val="-13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(UBS),</w:t>
                    </w:r>
                    <w:r>
                      <w:rPr>
                        <w:spacing w:val="-12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construção</w:t>
                    </w:r>
                    <w:r>
                      <w:rPr>
                        <w:spacing w:val="-13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de</w:t>
                    </w:r>
                    <w:r>
                      <w:rPr>
                        <w:spacing w:val="1"/>
                        <w:w w:val="115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Unidades</w:t>
                    </w:r>
                    <w:r>
                      <w:rPr>
                        <w:spacing w:val="6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Básicas</w:t>
                    </w:r>
                    <w:r>
                      <w:rPr>
                        <w:spacing w:val="7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de</w:t>
                    </w:r>
                    <w:r>
                      <w:rPr>
                        <w:spacing w:val="7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Saúde</w:t>
                    </w:r>
                    <w:r>
                      <w:rPr>
                        <w:spacing w:val="7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Fluviais</w:t>
                    </w:r>
                    <w:r>
                      <w:rPr>
                        <w:spacing w:val="7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(UBSF),</w:t>
                    </w:r>
                    <w:r>
                      <w:rPr>
                        <w:spacing w:val="7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aquisição</w:t>
                    </w:r>
                    <w:r>
                      <w:rPr>
                        <w:spacing w:val="7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de</w:t>
                    </w:r>
                    <w:r>
                      <w:rPr>
                        <w:spacing w:val="7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veículos</w:t>
                    </w:r>
                    <w:r>
                      <w:rPr>
                        <w:spacing w:val="7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do</w:t>
                    </w:r>
                    <w:r>
                      <w:rPr>
                        <w:spacing w:val="7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transporte</w:t>
                    </w:r>
                    <w:r>
                      <w:rPr>
                        <w:spacing w:val="7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sanitário</w:t>
                    </w:r>
                    <w:r>
                      <w:rPr>
                        <w:spacing w:val="7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eletivo,</w:t>
                    </w:r>
                    <w:r>
                      <w:rPr>
                        <w:spacing w:val="7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aquisição</w:t>
                    </w:r>
                    <w:r>
                      <w:rPr>
                        <w:spacing w:val="7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de</w:t>
                    </w:r>
                    <w:r>
                      <w:rPr>
                        <w:spacing w:val="7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equipamentos</w:t>
                    </w:r>
                    <w:r>
                      <w:rPr>
                        <w:spacing w:val="7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e</w:t>
                    </w:r>
                    <w:r>
                      <w:rPr>
                        <w:spacing w:val="7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materiais</w:t>
                    </w:r>
                    <w:r>
                      <w:rPr>
                        <w:spacing w:val="1"/>
                        <w:w w:val="110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permanentes</w:t>
                    </w:r>
                    <w:r>
                      <w:rPr>
                        <w:spacing w:val="-10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para</w:t>
                    </w:r>
                    <w:r>
                      <w:rPr>
                        <w:spacing w:val="-10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estabelecimentos</w:t>
                    </w:r>
                    <w:r>
                      <w:rPr>
                        <w:spacing w:val="-9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de</w:t>
                    </w:r>
                    <w:r>
                      <w:rPr>
                        <w:spacing w:val="-10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saúde</w:t>
                    </w:r>
                    <w:r>
                      <w:rPr>
                        <w:spacing w:val="-9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e</w:t>
                    </w:r>
                    <w:r>
                      <w:rPr>
                        <w:spacing w:val="-10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UBSF,</w:t>
                    </w:r>
                    <w:r>
                      <w:rPr>
                        <w:spacing w:val="-9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bem</w:t>
                    </w:r>
                    <w:r>
                      <w:rPr>
                        <w:spacing w:val="-10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como</w:t>
                    </w:r>
                    <w:r>
                      <w:rPr>
                        <w:spacing w:val="-9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às</w:t>
                    </w:r>
                    <w:r>
                      <w:rPr>
                        <w:spacing w:val="-10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demais</w:t>
                    </w:r>
                    <w:r>
                      <w:rPr>
                        <w:spacing w:val="-10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estratégias</w:t>
                    </w:r>
                    <w:r>
                      <w:rPr>
                        <w:spacing w:val="-9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de</w:t>
                    </w:r>
                    <w:r>
                      <w:rPr>
                        <w:spacing w:val="-10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estruturação</w:t>
                    </w:r>
                    <w:r>
                      <w:rPr>
                        <w:spacing w:val="-9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no</w:t>
                    </w:r>
                    <w:r>
                      <w:rPr>
                        <w:spacing w:val="-10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âmbito</w:t>
                    </w:r>
                    <w:r>
                      <w:rPr>
                        <w:spacing w:val="-9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da</w:t>
                    </w:r>
                    <w:r>
                      <w:rPr>
                        <w:spacing w:val="-10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APS.</w:t>
                    </w:r>
                  </w:p>
                </w:txbxContent>
              </v:textbox>
              <w10:wrap type="none"/>
            </v:shape>
          </v:group>
        </w:pict>
      </w:r>
      <w:r>
        <w:rPr>
          <w:sz w:val="20"/>
        </w:rPr>
      </w: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spacing w:before="1"/>
        <w:rPr>
          <w:b/>
          <w:sz w:val="18"/>
        </w:rPr>
      </w:pPr>
    </w:p>
    <w:p>
      <w:pPr>
        <w:pStyle w:val="BodyText"/>
        <w:spacing w:line="20" w:lineRule="exact"/>
        <w:ind w:left="110"/>
        <w:rPr>
          <w:sz w:val="2"/>
        </w:rPr>
      </w:pPr>
      <w:r>
        <w:rPr>
          <w:sz w:val="2"/>
        </w:rPr>
        <w:pict>
          <v:group style="width:555pt;height:1pt;mso-position-horizontal-relative:char;mso-position-vertical-relative:line" coordorigin="0,0" coordsize="11100,20">
            <v:line style="position:absolute" from="0,10" to="11100,10" stroked="true" strokeweight="1pt" strokecolor="#000000">
              <v:stroke dashstyle="solid"/>
            </v:line>
          </v:group>
        </w:pict>
      </w:r>
      <w:r>
        <w:rPr>
          <w:sz w:val="2"/>
        </w:rPr>
      </w:r>
    </w:p>
    <w:p>
      <w:pPr>
        <w:spacing w:after="0" w:line="20" w:lineRule="exact"/>
        <w:rPr>
          <w:sz w:val="2"/>
        </w:rPr>
        <w:sectPr>
          <w:type w:val="continuous"/>
          <w:pgSz w:w="11900" w:h="16840"/>
          <w:pgMar w:top="320" w:bottom="280" w:left="280" w:right="280"/>
        </w:sectPr>
      </w:pPr>
    </w:p>
    <w:p>
      <w:pPr>
        <w:spacing w:before="17"/>
        <w:ind w:left="160" w:right="0" w:firstLine="0"/>
        <w:jc w:val="left"/>
        <w:rPr>
          <w:b/>
          <w:sz w:val="14"/>
        </w:rPr>
      </w:pPr>
      <w:r>
        <w:rPr>
          <w:b/>
          <w:spacing w:val="-1"/>
          <w:w w:val="125"/>
          <w:sz w:val="14"/>
        </w:rPr>
        <w:t>AUTOR</w:t>
      </w:r>
      <w:r>
        <w:rPr>
          <w:b/>
          <w:spacing w:val="-12"/>
          <w:w w:val="125"/>
          <w:sz w:val="14"/>
        </w:rPr>
        <w:t> </w:t>
      </w:r>
      <w:r>
        <w:rPr>
          <w:b/>
          <w:spacing w:val="-1"/>
          <w:w w:val="125"/>
          <w:sz w:val="14"/>
        </w:rPr>
        <w:t>DA</w:t>
      </w:r>
      <w:r>
        <w:rPr>
          <w:b/>
          <w:spacing w:val="-12"/>
          <w:w w:val="125"/>
          <w:sz w:val="14"/>
        </w:rPr>
        <w:t> </w:t>
      </w:r>
      <w:r>
        <w:rPr>
          <w:b/>
          <w:w w:val="125"/>
          <w:sz w:val="14"/>
        </w:rPr>
        <w:t>EMENDA</w:t>
      </w:r>
    </w:p>
    <w:p>
      <w:pPr>
        <w:tabs>
          <w:tab w:pos="6228" w:val="left" w:leader="none"/>
          <w:tab w:pos="6919" w:val="left" w:leader="none"/>
        </w:tabs>
        <w:spacing w:line="530" w:lineRule="auto" w:before="77"/>
        <w:ind w:left="160" w:right="38" w:firstLine="0"/>
        <w:jc w:val="left"/>
        <w:rPr>
          <w:rFonts w:ascii="Times New Roman" w:hAnsi="Times New Roman"/>
          <w:sz w:val="14"/>
        </w:rPr>
      </w:pPr>
      <w:r>
        <w:rPr/>
        <w:pict>
          <v:line style="position:absolute;mso-position-horizontal-relative:page;mso-position-vertical-relative:paragraph;z-index:15739392" from="20pt,40.502754pt" to="575pt,40.502754pt" stroked="true" strokeweight="2pt" strokecolor="#000000">
            <v:stroke dashstyle="solid"/>
            <w10:wrap type="none"/>
          </v:line>
        </w:pict>
      </w:r>
      <w:r>
        <w:rPr>
          <w:w w:val="115"/>
          <w:sz w:val="14"/>
          <w:shd w:fill="F4F2F2" w:color="auto" w:val="clear"/>
        </w:rPr>
        <w:t>5041</w:t>
      </w:r>
      <w:r>
        <w:rPr>
          <w:spacing w:val="-5"/>
          <w:w w:val="115"/>
          <w:sz w:val="14"/>
          <w:shd w:fill="F4F2F2" w:color="auto" w:val="clear"/>
        </w:rPr>
        <w:t> </w:t>
      </w:r>
      <w:r>
        <w:rPr>
          <w:w w:val="115"/>
          <w:sz w:val="14"/>
          <w:shd w:fill="F4F2F2" w:color="auto" w:val="clear"/>
        </w:rPr>
        <w:t>-</w:t>
      </w:r>
      <w:r>
        <w:rPr>
          <w:spacing w:val="-6"/>
          <w:w w:val="115"/>
          <w:sz w:val="14"/>
          <w:shd w:fill="F4F2F2" w:color="auto" w:val="clear"/>
        </w:rPr>
        <w:t> </w:t>
      </w:r>
      <w:r>
        <w:rPr>
          <w:w w:val="115"/>
          <w:sz w:val="14"/>
          <w:shd w:fill="F4F2F2" w:color="auto" w:val="clear"/>
        </w:rPr>
        <w:t>Com.</w:t>
      </w:r>
      <w:r>
        <w:rPr>
          <w:spacing w:val="-4"/>
          <w:w w:val="115"/>
          <w:sz w:val="14"/>
          <w:shd w:fill="F4F2F2" w:color="auto" w:val="clear"/>
        </w:rPr>
        <w:t> </w:t>
      </w:r>
      <w:r>
        <w:rPr>
          <w:w w:val="115"/>
          <w:sz w:val="14"/>
          <w:shd w:fill="F4F2F2" w:color="auto" w:val="clear"/>
        </w:rPr>
        <w:t>da</w:t>
      </w:r>
      <w:r>
        <w:rPr>
          <w:spacing w:val="-6"/>
          <w:w w:val="115"/>
          <w:sz w:val="14"/>
          <w:shd w:fill="F4F2F2" w:color="auto" w:val="clear"/>
        </w:rPr>
        <w:t> </w:t>
      </w:r>
      <w:r>
        <w:rPr>
          <w:w w:val="115"/>
          <w:sz w:val="14"/>
          <w:shd w:fill="F4F2F2" w:color="auto" w:val="clear"/>
        </w:rPr>
        <w:t>Saúde</w:t>
      </w:r>
      <w:r>
        <w:rPr>
          <w:sz w:val="14"/>
          <w:shd w:fill="F4F2F2" w:color="auto" w:val="clear"/>
        </w:rPr>
        <w:tab/>
        <w:tab/>
      </w:r>
      <w:r>
        <w:rPr>
          <w:sz w:val="14"/>
        </w:rPr>
        <w:t> </w:t>
      </w:r>
      <w:r>
        <w:rPr>
          <w:w w:val="115"/>
          <w:sz w:val="14"/>
        </w:rPr>
        <w:t>Assinatura:</w:t>
      </w:r>
      <w:r>
        <w:rPr>
          <w:rFonts w:ascii="Times New Roman" w:hAnsi="Times New Roman"/>
          <w:sz w:val="14"/>
          <w:u w:val="single"/>
        </w:rPr>
        <w:t> </w:t>
        <w:tab/>
      </w:r>
    </w:p>
    <w:p>
      <w:pPr>
        <w:spacing w:before="17"/>
        <w:ind w:left="160" w:right="0" w:firstLine="0"/>
        <w:jc w:val="left"/>
        <w:rPr>
          <w:b/>
          <w:sz w:val="14"/>
        </w:rPr>
      </w:pPr>
      <w:r>
        <w:rPr/>
        <w:br w:type="column"/>
      </w:r>
      <w:r>
        <w:rPr>
          <w:b/>
          <w:w w:val="120"/>
          <w:sz w:val="14"/>
        </w:rPr>
        <w:t>TIPO</w:t>
      </w:r>
      <w:r>
        <w:rPr>
          <w:b/>
          <w:spacing w:val="-7"/>
          <w:w w:val="120"/>
          <w:sz w:val="14"/>
        </w:rPr>
        <w:t> </w:t>
      </w:r>
      <w:r>
        <w:rPr>
          <w:b/>
          <w:w w:val="120"/>
          <w:sz w:val="14"/>
        </w:rPr>
        <w:t>AUTOR</w:t>
      </w:r>
    </w:p>
    <w:p>
      <w:pPr>
        <w:tabs>
          <w:tab w:pos="4119" w:val="left" w:leader="none"/>
        </w:tabs>
        <w:spacing w:before="89"/>
        <w:ind w:left="160" w:right="0" w:firstLine="0"/>
        <w:jc w:val="left"/>
        <w:rPr>
          <w:sz w:val="12"/>
        </w:rPr>
      </w:pPr>
      <w:r>
        <w:rPr>
          <w:w w:val="115"/>
          <w:sz w:val="12"/>
          <w:shd w:fill="F4F2F2" w:color="auto" w:val="clear"/>
        </w:rPr>
        <w:t>Comissão</w:t>
      </w:r>
      <w:r>
        <w:rPr>
          <w:spacing w:val="-3"/>
          <w:w w:val="115"/>
          <w:sz w:val="12"/>
          <w:shd w:fill="F4F2F2" w:color="auto" w:val="clear"/>
        </w:rPr>
        <w:t> </w:t>
      </w:r>
      <w:r>
        <w:rPr>
          <w:w w:val="115"/>
          <w:sz w:val="12"/>
          <w:shd w:fill="F4F2F2" w:color="auto" w:val="clear"/>
        </w:rPr>
        <w:t>Câmara</w:t>
      </w:r>
      <w:r>
        <w:rPr>
          <w:spacing w:val="-2"/>
          <w:w w:val="115"/>
          <w:sz w:val="12"/>
          <w:shd w:fill="F4F2F2" w:color="auto" w:val="clear"/>
        </w:rPr>
        <w:t> </w:t>
      </w:r>
      <w:r>
        <w:rPr>
          <w:w w:val="115"/>
          <w:sz w:val="12"/>
          <w:shd w:fill="F4F2F2" w:color="auto" w:val="clear"/>
        </w:rPr>
        <w:t>dos</w:t>
      </w:r>
      <w:r>
        <w:rPr>
          <w:spacing w:val="-2"/>
          <w:w w:val="115"/>
          <w:sz w:val="12"/>
          <w:shd w:fill="F4F2F2" w:color="auto" w:val="clear"/>
        </w:rPr>
        <w:t> </w:t>
      </w:r>
      <w:r>
        <w:rPr>
          <w:w w:val="115"/>
          <w:sz w:val="12"/>
          <w:shd w:fill="F4F2F2" w:color="auto" w:val="clear"/>
        </w:rPr>
        <w:t>Deputados</w:t>
      </w:r>
      <w:r>
        <w:rPr>
          <w:sz w:val="12"/>
          <w:shd w:fill="F4F2F2" w:color="auto" w:val="clear"/>
        </w:rPr>
        <w:tab/>
      </w:r>
    </w:p>
    <w:p>
      <w:pPr>
        <w:pStyle w:val="BodyText"/>
        <w:rPr>
          <w:sz w:val="18"/>
        </w:rPr>
      </w:pPr>
    </w:p>
    <w:p>
      <w:pPr>
        <w:tabs>
          <w:tab w:pos="3822" w:val="left" w:leader="none"/>
        </w:tabs>
        <w:spacing w:before="0"/>
        <w:ind w:left="160" w:right="0" w:firstLine="0"/>
        <w:jc w:val="left"/>
        <w:rPr>
          <w:rFonts w:ascii="Times New Roman"/>
          <w:sz w:val="14"/>
        </w:rPr>
      </w:pPr>
      <w:r>
        <w:rPr>
          <w:w w:val="110"/>
          <w:sz w:val="14"/>
        </w:rPr>
        <w:t>Credenciado:</w:t>
      </w:r>
      <w:r>
        <w:rPr>
          <w:spacing w:val="2"/>
          <w:sz w:val="14"/>
        </w:rPr>
        <w:t> </w:t>
      </w:r>
      <w:r>
        <w:rPr>
          <w:rFonts w:ascii="Times New Roman"/>
          <w:sz w:val="14"/>
          <w:u w:val="single"/>
        </w:rPr>
        <w:t> </w:t>
        <w:tab/>
      </w:r>
    </w:p>
    <w:p>
      <w:pPr>
        <w:spacing w:after="0"/>
        <w:jc w:val="left"/>
        <w:rPr>
          <w:rFonts w:ascii="Times New Roman"/>
          <w:sz w:val="14"/>
        </w:rPr>
        <w:sectPr>
          <w:type w:val="continuous"/>
          <w:pgSz w:w="11900" w:h="16840"/>
          <w:pgMar w:top="320" w:bottom="280" w:left="280" w:right="280"/>
          <w:cols w:num="2" w:equalWidth="0">
            <w:col w:w="6960" w:space="120"/>
            <w:col w:w="4260"/>
          </w:cols>
        </w:sectPr>
      </w:pPr>
    </w:p>
    <w:p>
      <w:pPr>
        <w:pStyle w:val="BodyText"/>
        <w:spacing w:before="53"/>
        <w:ind w:left="234"/>
        <w:rPr>
          <w:rFonts w:ascii="Times New Roman" w:hAnsi="Times New Roman"/>
        </w:rPr>
      </w:pPr>
      <w:r>
        <w:rPr>
          <w:rFonts w:ascii="Times New Roman" w:hAnsi="Times New Roman"/>
        </w:rPr>
        <w:t>Emissão:</w:t>
      </w:r>
      <w:r>
        <w:rPr>
          <w:rFonts w:ascii="Times New Roman" w:hAnsi="Times New Roman"/>
          <w:spacing w:val="17"/>
        </w:rPr>
        <w:t> </w:t>
      </w:r>
      <w:r>
        <w:rPr>
          <w:rFonts w:ascii="Times New Roman" w:hAnsi="Times New Roman"/>
        </w:rPr>
        <w:t>02/12/2024</w:t>
      </w:r>
      <w:r>
        <w:rPr>
          <w:rFonts w:ascii="Times New Roman" w:hAnsi="Times New Roman"/>
          <w:spacing w:val="-2"/>
        </w:rPr>
        <w:t> </w:t>
      </w:r>
      <w:r>
        <w:rPr>
          <w:rFonts w:ascii="Times New Roman" w:hAnsi="Times New Roman"/>
        </w:rPr>
        <w:t>às</w:t>
      </w:r>
      <w:r>
        <w:rPr>
          <w:rFonts w:ascii="Times New Roman" w:hAnsi="Times New Roman"/>
          <w:spacing w:val="-2"/>
        </w:rPr>
        <w:t> </w:t>
      </w:r>
      <w:r>
        <w:rPr>
          <w:rFonts w:ascii="Times New Roman" w:hAnsi="Times New Roman"/>
        </w:rPr>
        <w:t>14:21:21h</w:t>
      </w:r>
    </w:p>
    <w:p>
      <w:pPr>
        <w:tabs>
          <w:tab w:pos="3933" w:val="left" w:leader="none"/>
          <w:tab w:pos="7098" w:val="left" w:leader="none"/>
        </w:tabs>
        <w:spacing w:before="53"/>
        <w:ind w:left="233" w:right="0" w:firstLine="0"/>
        <w:jc w:val="left"/>
        <w:rPr>
          <w:rFonts w:ascii="Times New Roman" w:hAnsi="Times New Roman"/>
          <w:sz w:val="16"/>
        </w:rPr>
      </w:pPr>
      <w:r>
        <w:rPr/>
        <w:br w:type="column"/>
      </w:r>
      <w:r>
        <w:rPr>
          <w:rFonts w:ascii="Times New Roman" w:hAnsi="Times New Roman"/>
          <w:i/>
          <w:position w:val="1"/>
          <w:sz w:val="12"/>
        </w:rPr>
        <w:t>(Emendamento)</w:t>
        <w:tab/>
      </w:r>
      <w:r>
        <w:rPr>
          <w:rFonts w:ascii="Times New Roman" w:hAnsi="Times New Roman"/>
          <w:i/>
          <w:sz w:val="16"/>
        </w:rPr>
        <w:t>(LX020.01)</w:t>
        <w:tab/>
      </w:r>
      <w:r>
        <w:rPr>
          <w:rFonts w:ascii="Times New Roman" w:hAnsi="Times New Roman"/>
          <w:position w:val="-3"/>
          <w:sz w:val="16"/>
        </w:rPr>
        <w:t>Página</w:t>
      </w:r>
      <w:r>
        <w:rPr>
          <w:rFonts w:ascii="Times New Roman" w:hAnsi="Times New Roman"/>
          <w:spacing w:val="-2"/>
          <w:position w:val="-3"/>
          <w:sz w:val="16"/>
        </w:rPr>
        <w:t> </w:t>
      </w:r>
      <w:r>
        <w:rPr>
          <w:rFonts w:ascii="Times New Roman" w:hAnsi="Times New Roman"/>
          <w:position w:val="-3"/>
          <w:sz w:val="16"/>
        </w:rPr>
        <w:t>1</w:t>
      </w:r>
      <w:r>
        <w:rPr>
          <w:rFonts w:ascii="Times New Roman" w:hAnsi="Times New Roman"/>
          <w:spacing w:val="76"/>
          <w:position w:val="-3"/>
          <w:sz w:val="16"/>
        </w:rPr>
        <w:t> </w:t>
      </w:r>
      <w:r>
        <w:rPr>
          <w:rFonts w:ascii="Times New Roman" w:hAnsi="Times New Roman"/>
          <w:position w:val="-3"/>
          <w:sz w:val="16"/>
        </w:rPr>
        <w:t>de</w:t>
      </w:r>
      <w:r>
        <w:rPr>
          <w:rFonts w:ascii="Times New Roman" w:hAnsi="Times New Roman"/>
          <w:spacing w:val="39"/>
          <w:position w:val="-3"/>
          <w:sz w:val="16"/>
        </w:rPr>
        <w:t> </w:t>
      </w:r>
      <w:r>
        <w:rPr>
          <w:rFonts w:ascii="Times New Roman" w:hAnsi="Times New Roman"/>
          <w:position w:val="-3"/>
          <w:sz w:val="16"/>
        </w:rPr>
        <w:t>1</w:t>
      </w:r>
    </w:p>
    <w:sectPr>
      <w:type w:val="continuous"/>
      <w:pgSz w:w="11900" w:h="16840"/>
      <w:pgMar w:top="320" w:bottom="280" w:left="280" w:right="280"/>
      <w:cols w:num="2" w:equalWidth="0">
        <w:col w:w="2511" w:space="275"/>
        <w:col w:w="8554"/>
      </w:cols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1"/>
    <w:family w:val="roman"/>
    <w:pitch w:val="variable"/>
  </w:font>
  <w:font w:name="Arial MT">
    <w:altName w:val="Arial MT"/>
    <w:charset w:val="1"/>
    <w:family w:val="swiss"/>
    <w:pitch w:val="variable"/>
  </w:font>
  <w:font w:name="Arial">
    <w:altName w:val="Arial"/>
    <w:charset w:val="1"/>
    <w:family w:val="swiss"/>
    <w:pitch w:val="variable"/>
  </w:font>
  <w:font w:name="Trebuchet MS">
    <w:altName w:val="Trebuchet MS"/>
    <w:charset w:val="1"/>
    <w:family w:val="swiss"/>
    <w:pitch w:val="variable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Trebuchet MS" w:hAnsi="Trebuchet MS" w:eastAsia="Trebuchet MS" w:cs="Trebuchet MS"/>
      <w:lang w:val="pt-PT" w:eastAsia="en-US" w:bidi="ar-SA"/>
    </w:rPr>
  </w:style>
  <w:style w:styleId="BodyText" w:type="paragraph">
    <w:name w:val="Body Text"/>
    <w:basedOn w:val="Normal"/>
    <w:uiPriority w:val="1"/>
    <w:qFormat/>
    <w:pPr/>
    <w:rPr>
      <w:rFonts w:ascii="Trebuchet MS" w:hAnsi="Trebuchet MS" w:eastAsia="Trebuchet MS" w:cs="Trebuchet MS"/>
      <w:sz w:val="16"/>
      <w:szCs w:val="16"/>
      <w:lang w:val="pt-PT" w:eastAsia="en-US" w:bidi="ar-SA"/>
    </w:rPr>
  </w:style>
  <w:style w:styleId="Heading1" w:type="paragraph">
    <w:name w:val="Heading 1"/>
    <w:basedOn w:val="Normal"/>
    <w:uiPriority w:val="1"/>
    <w:qFormat/>
    <w:pPr>
      <w:ind w:left="100"/>
      <w:outlineLvl w:val="1"/>
    </w:pPr>
    <w:rPr>
      <w:rFonts w:ascii="Trebuchet MS" w:hAnsi="Trebuchet MS" w:eastAsia="Trebuchet MS" w:cs="Trebuchet MS"/>
      <w:sz w:val="20"/>
      <w:szCs w:val="20"/>
      <w:lang w:val="pt-PT" w:eastAsia="en-US" w:bidi="ar-SA"/>
    </w:rPr>
  </w:style>
  <w:style w:styleId="Heading2" w:type="paragraph">
    <w:name w:val="Heading 2"/>
    <w:basedOn w:val="Normal"/>
    <w:uiPriority w:val="1"/>
    <w:qFormat/>
    <w:pPr>
      <w:ind w:left="1820"/>
      <w:outlineLvl w:val="2"/>
    </w:pPr>
    <w:rPr>
      <w:rFonts w:ascii="Arial MT" w:hAnsi="Arial MT" w:eastAsia="Arial MT" w:cs="Arial MT"/>
      <w:sz w:val="18"/>
      <w:szCs w:val="18"/>
      <w:lang w:val="pt-PT" w:eastAsia="en-US" w:bidi="ar-SA"/>
    </w:rPr>
  </w:style>
  <w:style w:styleId="Heading3" w:type="paragraph">
    <w:name w:val="Heading 3"/>
    <w:basedOn w:val="Normal"/>
    <w:uiPriority w:val="1"/>
    <w:qFormat/>
    <w:pPr>
      <w:spacing w:before="48"/>
      <w:ind w:left="120"/>
      <w:outlineLvl w:val="3"/>
    </w:pPr>
    <w:rPr>
      <w:rFonts w:ascii="Trebuchet MS" w:hAnsi="Trebuchet MS" w:eastAsia="Trebuchet MS" w:cs="Trebuchet MS"/>
      <w:b/>
      <w:bCs/>
      <w:sz w:val="16"/>
      <w:szCs w:val="16"/>
      <w:lang w:val="pt-PT" w:eastAsia="en-US" w:bidi="ar-SA"/>
    </w:rPr>
  </w:style>
  <w:style w:styleId="Title" w:type="paragraph">
    <w:name w:val="Title"/>
    <w:basedOn w:val="Normal"/>
    <w:uiPriority w:val="1"/>
    <w:qFormat/>
    <w:pPr>
      <w:spacing w:before="133"/>
      <w:ind w:left="220"/>
    </w:pPr>
    <w:rPr>
      <w:rFonts w:ascii="Arial" w:hAnsi="Arial" w:eastAsia="Arial" w:cs="Arial"/>
      <w:b/>
      <w:bCs/>
      <w:sz w:val="24"/>
      <w:szCs w:val="24"/>
      <w:lang w:val="pt-PT" w:eastAsia="en-US" w:bidi="ar-SA"/>
    </w:rPr>
  </w:style>
  <w:style w:styleId="ListParagraph" w:type="paragraph">
    <w:name w:val="List Paragraph"/>
    <w:basedOn w:val="Normal"/>
    <w:uiPriority w:val="1"/>
    <w:qFormat/>
    <w:pPr/>
    <w:rPr>
      <w:lang w:val="pt-PT" w:eastAsia="en-US" w:bidi="ar-SA"/>
    </w:rPr>
  </w:style>
  <w:style w:styleId="TableParagraph" w:type="paragraph">
    <w:name w:val="Table Paragraph"/>
    <w:basedOn w:val="Normal"/>
    <w:uiPriority w:val="1"/>
    <w:qFormat/>
    <w:pPr>
      <w:spacing w:before="29"/>
    </w:pPr>
    <w:rPr>
      <w:rFonts w:ascii="Trebuchet MS" w:hAnsi="Trebuchet MS" w:eastAsia="Trebuchet MS" w:cs="Trebuchet MS"/>
      <w:lang w:val="pt-PT" w:eastAsia="en-US" w:bidi="ar-SA"/>
    </w:rPr>
  </w:style>
</w:style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image" Target="media/image1.png"/>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2024-12-02T17:39:56Z</dcterms:created>
  <dcterms:modified xsi:type="dcterms:W3CDTF">2024-12-02T17:39:56Z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2024-12-02T00:00:00Z</vt:filetime>
  </property>
  <property fmtid="{D5CDD505-2E9C-101B-9397-08002B2CF9AE}" pid="3" name="Creator">
    <vt:lpwstr>JasperReports Library version 6.17.0-6d93193241dd8cc42629e188b94f9e0bc5722efd</vt:lpwstr>
  </property>
  <property fmtid="{D5CDD505-2E9C-101B-9397-08002B2CF9AE}" pid="4" name="LastSaved">
    <vt:filetime>2024-12-02T00:00:00Z</vt:filetime>
  </property>
</Properties>
</file>