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50" w:type="dxa"/>
        <w:jc w:val="center"/>
        <w:tblCellSpacing w:w="15" w:type="dxa"/>
        <w:tblCellMar>
          <w:top w:w="15" w:type="dxa"/>
          <w:left w:w="15" w:type="dxa"/>
          <w:bottom w:w="15" w:type="dxa"/>
          <w:right w:w="15" w:type="dxa"/>
        </w:tblCellMar>
        <w:tblLook w:val="04A0" w:firstRow="1" w:lastRow="0" w:firstColumn="1" w:lastColumn="0" w:noHBand="0" w:noVBand="1"/>
      </w:tblPr>
      <w:tblGrid>
        <w:gridCol w:w="1125"/>
        <w:gridCol w:w="8325"/>
      </w:tblGrid>
      <w:tr w:rsidR="00000000">
        <w:trPr>
          <w:tblCellSpacing w:w="15" w:type="dxa"/>
          <w:jc w:val="center"/>
        </w:trPr>
        <w:tc>
          <w:tcPr>
            <w:tcW w:w="0" w:type="auto"/>
            <w:vAlign w:val="center"/>
            <w:hideMark/>
          </w:tcPr>
          <w:p w:rsidR="00000000" w:rsidRDefault="00D21A05">
            <w:pPr>
              <w:jc w:val="center"/>
              <w:rPr>
                <w:rFonts w:eastAsia="Times New Roman"/>
              </w:rPr>
            </w:pPr>
            <w:r>
              <w:rPr>
                <w:rFonts w:eastAsia="Times New Roman"/>
                <w:noProof/>
              </w:rPr>
              <w:drawing>
                <wp:inline distT="0" distB="0" distL="0" distR="0">
                  <wp:extent cx="666750" cy="762000"/>
                  <wp:effectExtent l="0" t="0" r="0" b="0"/>
                  <wp:docPr id="1" name="Imagem 1" descr="https://www.camara.gov.br/internet/imagens/comissoes/Bras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amara.gov.br/internet/imagens/comissoes/Brasao.jpg"/>
                          <pic:cNvPicPr>
                            <a:picLocks noChangeAspect="1" noChangeArrowheads="1"/>
                          </pic:cNvPicPr>
                        </pic:nvPicPr>
                        <pic:blipFill>
                          <a:blip r:link="rId4">
                            <a:extLst>
                              <a:ext uri="{28A0092B-C50C-407E-A947-70E740481C1C}">
                                <a14:useLocalDpi xmlns:a14="http://schemas.microsoft.com/office/drawing/2010/main" val="0"/>
                              </a:ext>
                            </a:extLst>
                          </a:blip>
                          <a:srcRect/>
                          <a:stretch>
                            <a:fillRect/>
                          </a:stretch>
                        </pic:blipFill>
                        <pic:spPr bwMode="auto">
                          <a:xfrm>
                            <a:off x="0" y="0"/>
                            <a:ext cx="666750" cy="762000"/>
                          </a:xfrm>
                          <a:prstGeom prst="rect">
                            <a:avLst/>
                          </a:prstGeom>
                          <a:noFill/>
                          <a:ln>
                            <a:noFill/>
                          </a:ln>
                        </pic:spPr>
                      </pic:pic>
                    </a:graphicData>
                  </a:graphic>
                </wp:inline>
              </w:drawing>
            </w:r>
          </w:p>
        </w:tc>
        <w:tc>
          <w:tcPr>
            <w:tcW w:w="8400" w:type="dxa"/>
            <w:vAlign w:val="center"/>
            <w:hideMark/>
          </w:tcPr>
          <w:p w:rsidR="00000000" w:rsidRDefault="00D21A05">
            <w:pPr>
              <w:rPr>
                <w:rFonts w:eastAsia="Times New Roman"/>
              </w:rPr>
            </w:pPr>
            <w:r>
              <w:rPr>
                <w:rFonts w:ascii="Times" w:eastAsia="Times New Roman" w:hAnsi="Times" w:cs="Times"/>
              </w:rPr>
              <w:br/>
              <w:t xml:space="preserve">CÂMARA DOS DEPUTADOS </w:t>
            </w:r>
          </w:p>
        </w:tc>
      </w:tr>
    </w:tbl>
    <w:p w:rsidR="00000000" w:rsidRDefault="00D21A05">
      <w:pPr>
        <w:pStyle w:val="NormalWeb"/>
        <w:jc w:val="center"/>
        <w:rPr>
          <w:rFonts w:ascii="Arial" w:hAnsi="Arial" w:cs="Arial"/>
          <w:sz w:val="27"/>
          <w:szCs w:val="27"/>
        </w:rPr>
      </w:pPr>
      <w:r>
        <w:rPr>
          <w:rFonts w:ascii="Arial" w:hAnsi="Arial" w:cs="Arial"/>
          <w:b/>
          <w:bCs/>
          <w:sz w:val="27"/>
          <w:szCs w:val="27"/>
        </w:rPr>
        <w:t xml:space="preserve">COMISSÃO DE CONSTITUIÇÃO E JUSTIÇA E DE CIDADANIA </w:t>
      </w:r>
    </w:p>
    <w:p w:rsidR="00000000" w:rsidRDefault="00D21A05">
      <w:pPr>
        <w:jc w:val="center"/>
        <w:rPr>
          <w:rFonts w:ascii="Arial" w:eastAsia="Times New Roman" w:hAnsi="Arial" w:cs="Arial"/>
          <w:sz w:val="27"/>
          <w:szCs w:val="27"/>
        </w:rPr>
      </w:pPr>
    </w:p>
    <w:p w:rsidR="00000000" w:rsidRDefault="00D21A05">
      <w:pPr>
        <w:pStyle w:val="NormalWeb"/>
        <w:jc w:val="center"/>
        <w:rPr>
          <w:rFonts w:ascii="Arial" w:hAnsi="Arial" w:cs="Arial"/>
          <w:sz w:val="27"/>
          <w:szCs w:val="27"/>
        </w:rPr>
      </w:pPr>
      <w:r>
        <w:rPr>
          <w:rFonts w:ascii="Arial" w:hAnsi="Arial" w:cs="Arial"/>
          <w:b/>
          <w:bCs/>
          <w:sz w:val="27"/>
          <w:szCs w:val="27"/>
        </w:rPr>
        <w:t xml:space="preserve">PROJETO DE LEI Nº 8.821, DE 2017 </w:t>
      </w:r>
    </w:p>
    <w:p w:rsidR="00000000" w:rsidRDefault="00D21A05">
      <w:pPr>
        <w:jc w:val="center"/>
        <w:rPr>
          <w:rFonts w:ascii="Arial" w:eastAsia="Times New Roman" w:hAnsi="Arial" w:cs="Arial"/>
          <w:sz w:val="27"/>
          <w:szCs w:val="27"/>
        </w:rPr>
      </w:pPr>
    </w:p>
    <w:p w:rsidR="00000000" w:rsidRDefault="00D21A05">
      <w:pPr>
        <w:pStyle w:val="NormalWeb"/>
        <w:jc w:val="center"/>
        <w:rPr>
          <w:rFonts w:ascii="Arial" w:hAnsi="Arial" w:cs="Arial"/>
          <w:sz w:val="27"/>
          <w:szCs w:val="27"/>
        </w:rPr>
      </w:pPr>
      <w:r>
        <w:rPr>
          <w:rFonts w:ascii="Arial" w:hAnsi="Arial" w:cs="Arial"/>
          <w:b/>
          <w:bCs/>
          <w:sz w:val="27"/>
          <w:szCs w:val="27"/>
        </w:rPr>
        <w:t xml:space="preserve">REDAÇÃO FINAL </w:t>
      </w:r>
    </w:p>
    <w:p w:rsidR="00000000" w:rsidRDefault="00D21A05">
      <w:pPr>
        <w:jc w:val="center"/>
        <w:rPr>
          <w:rFonts w:ascii="Arial" w:eastAsia="Times New Roman" w:hAnsi="Arial" w:cs="Arial"/>
        </w:rPr>
      </w:pPr>
    </w:p>
    <w:tbl>
      <w:tblPr>
        <w:tblW w:w="9600" w:type="dxa"/>
        <w:jc w:val="center"/>
        <w:tblCellSpacing w:w="15" w:type="dxa"/>
        <w:tblCellMar>
          <w:top w:w="15" w:type="dxa"/>
          <w:left w:w="15" w:type="dxa"/>
          <w:bottom w:w="15" w:type="dxa"/>
          <w:right w:w="15" w:type="dxa"/>
        </w:tblCellMar>
        <w:tblLook w:val="04A0" w:firstRow="1" w:lastRow="0" w:firstColumn="1" w:lastColumn="0" w:noHBand="0" w:noVBand="1"/>
      </w:tblPr>
      <w:tblGrid>
        <w:gridCol w:w="9600"/>
      </w:tblGrid>
      <w:tr w:rsidR="00000000">
        <w:trPr>
          <w:tblCellSpacing w:w="15" w:type="dxa"/>
          <w:jc w:val="center"/>
        </w:trPr>
        <w:tc>
          <w:tcPr>
            <w:tcW w:w="0" w:type="auto"/>
            <w:vAlign w:val="center"/>
            <w:hideMark/>
          </w:tcPr>
          <w:p w:rsidR="00000000" w:rsidRDefault="00D21A05" w:rsidP="00D21A05">
            <w:pPr>
              <w:pStyle w:val="texto"/>
              <w:jc w:val="both"/>
            </w:pPr>
            <w:r>
              <w:rPr>
                <w:sz w:val="27"/>
                <w:szCs w:val="27"/>
              </w:rPr>
              <w:t xml:space="preserve">A Comissão de Constituição e Justiça e de </w:t>
            </w:r>
            <w:r>
              <w:rPr>
                <w:sz w:val="27"/>
                <w:szCs w:val="27"/>
              </w:rPr>
              <w:t xml:space="preserve">Cidadania, em reunião extraordinária realizada hoje, aprovou a Redação Final oferecida pelo Relator, Deputado Darci de Matos, ao Projeto de Lei nº 8.821/2017. </w:t>
            </w:r>
          </w:p>
          <w:p w:rsidR="00000000" w:rsidRDefault="00D21A05" w:rsidP="00D21A05">
            <w:pPr>
              <w:pStyle w:val="texto"/>
              <w:jc w:val="both"/>
            </w:pPr>
            <w:r>
              <w:rPr>
                <w:sz w:val="27"/>
                <w:szCs w:val="27"/>
              </w:rPr>
              <w:t>Estiveram presentes Carol</w:t>
            </w:r>
            <w:bookmarkStart w:id="0" w:name="_GoBack"/>
            <w:bookmarkEnd w:id="0"/>
            <w:r>
              <w:rPr>
                <w:sz w:val="27"/>
                <w:szCs w:val="27"/>
              </w:rPr>
              <w:t>ine de Toni - Presidente, Alex Manente, Alfredo Gaspar, Bacelar, Bia Ki</w:t>
            </w:r>
            <w:r>
              <w:rPr>
                <w:sz w:val="27"/>
                <w:szCs w:val="27"/>
              </w:rPr>
              <w:t>cis, Capitão Alberto Neto, Carlos Jordy, Castro Neto, Célia Xakriabá, Cezinha de Madureira, Chico Alencar, Chris Tonietto, Covatti Filho, Danilo Forte, Defensor Stélio Dener, Delegada Katarina, Delegado Ramagem, Diego Coronel, Dr. Jaziel, Dr. Victor Linhal</w:t>
            </w:r>
            <w:r>
              <w:rPr>
                <w:sz w:val="27"/>
                <w:szCs w:val="27"/>
              </w:rPr>
              <w:t>is, Duarte Jr., Eduardo Bismarck, Fausto Pinato, Felipe Saliba, Félix Mendonça Júnior, Flávio Nogueira, Helder Salomão, José Guimarães, Juarez Costa, Julia Zanatta, Lafayette de Andrada, Luiz Couto, Marcelo Crivella, Marcos Soares, Maria Arraes, Matheus No</w:t>
            </w:r>
            <w:r>
              <w:rPr>
                <w:sz w:val="27"/>
                <w:szCs w:val="27"/>
              </w:rPr>
              <w:t>ronha, Mauricio Marcon, Mendonça Filho, Mersinho Lucena, Neto Carletto, Olival Marques, Orlando Silva, Patrus Ananias, Paulo Magalhães, Pedro Aihara, Pr. Marco Feliciano, Renildo Calheiros, Ricardo Ayres, Roberto Duarte, Rubens Pereira Júnior, Soraya Santo</w:t>
            </w:r>
            <w:r>
              <w:rPr>
                <w:sz w:val="27"/>
                <w:szCs w:val="27"/>
              </w:rPr>
              <w:t>s, Waldemar Oliveira, Welter, Alencar Santana, Ana Paula Lima, Átila Lins, Átila Lira, Benes Leocádio, Cabo Gilberto Silva, Capitão Augusto, Carla Zambelli, Carlos Veras, Cobalchini, Coronel Meira, Dani Cunha, Darci de Matos, Delegado Marcelo Freitas, Dele</w:t>
            </w:r>
            <w:r>
              <w:rPr>
                <w:sz w:val="27"/>
                <w:szCs w:val="27"/>
              </w:rPr>
              <w:t>gado Paulo Bilynskyj, Diego Garcia, Domingos Sávio, Erika Kokay, Fernanda Melchionna, Gervásio Maia, Gilson Daniel, Gilson Marques, Gisela Simona, Jorge Braz, Jorge Goetten, José Medeiros, Kiko Celeguim, Kim Kataguiri, Laura Carneiro, Lêda Borges, Lucas Re</w:t>
            </w:r>
            <w:r>
              <w:rPr>
                <w:sz w:val="27"/>
                <w:szCs w:val="27"/>
              </w:rPr>
              <w:t xml:space="preserve">decker, Luiz Gastão, Mariana Carvalho, Pastor Eurico, Pauderney Avelino, Paulo Azi, Pedro Campos, Rafael Brito, Rafael Simoes, Raniery Paulino, Tião Medeiros, Toninho Wandscheer, Túlio Gadêlha e Zé Haroldo Cathedral. </w:t>
            </w:r>
          </w:p>
          <w:p w:rsidR="00000000" w:rsidRDefault="00D21A05">
            <w:pPr>
              <w:pStyle w:val="texto"/>
            </w:pPr>
            <w:r>
              <w:rPr>
                <w:sz w:val="27"/>
                <w:szCs w:val="27"/>
              </w:rPr>
              <w:t>Sala da Comissão, em 19 de março de 20</w:t>
            </w:r>
            <w:r>
              <w:rPr>
                <w:sz w:val="27"/>
                <w:szCs w:val="27"/>
              </w:rPr>
              <w:t xml:space="preserve">24. </w:t>
            </w:r>
          </w:p>
          <w:p w:rsidR="00000000" w:rsidRDefault="00D21A05">
            <w:pPr>
              <w:spacing w:after="240"/>
              <w:rPr>
                <w:rFonts w:eastAsia="Times New Roman"/>
              </w:rPr>
            </w:pPr>
          </w:p>
          <w:p w:rsidR="00000000" w:rsidRDefault="00D21A05">
            <w:pPr>
              <w:pStyle w:val="NormalWeb"/>
              <w:jc w:val="center"/>
            </w:pPr>
            <w:r>
              <w:rPr>
                <w:sz w:val="27"/>
                <w:szCs w:val="27"/>
              </w:rPr>
              <w:lastRenderedPageBreak/>
              <w:t xml:space="preserve">Deputada CAROLINE DE TONI </w:t>
            </w:r>
            <w:r>
              <w:rPr>
                <w:sz w:val="27"/>
                <w:szCs w:val="27"/>
              </w:rPr>
              <w:br/>
              <w:t xml:space="preserve">Presidente </w:t>
            </w:r>
          </w:p>
        </w:tc>
      </w:tr>
    </w:tbl>
    <w:p w:rsidR="00000000" w:rsidRDefault="00D21A05">
      <w:pPr>
        <w:rPr>
          <w:rFonts w:ascii="Arial" w:eastAsia="Times New Roman" w:hAnsi="Arial" w:cs="Arial"/>
        </w:rPr>
      </w:pPr>
    </w:p>
    <w:sectPr w:rsidR="0000000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
  <w:rsids>
    <w:rsidRoot w:val="00D21A05"/>
    <w:rsid w:val="00D21A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D01A585-E2C1-4C30-8DFB-4C0C042E8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pPr>
      <w:spacing w:before="100" w:beforeAutospacing="1" w:after="100" w:afterAutospacing="1"/>
      <w:ind w:firstLine="2400"/>
    </w:pPr>
  </w:style>
  <w:style w:type="paragraph" w:styleId="NormalWeb">
    <w:name w:val="Normal (Web)"/>
    <w:basedOn w:val="Normal"/>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us-ascii"/>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https://www.camara.gov.br/internet/imagens/comissoes/Brasao.jpg"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314</Words>
  <Characters>1696</Characters>
  <Application>Microsoft Office Word</Application>
  <DocSecurity>0</DocSecurity>
  <Lines>14</Lines>
  <Paragraphs>4</Paragraphs>
  <ScaleCrop>false</ScaleCrop>
  <Company>CD</Company>
  <LinksUpToDate>false</LinksUpToDate>
  <CharactersWithSpaces>2006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REDAÇÃO FINAL </dc:title>
  <dc:subject/>
  <dc:creator>Claudio Ribeiro Paes</dc:creator>
  <cp:keywords/>
  <dc:description/>
  <cp:lastModifiedBy>Claudio Ribeiro Paes</cp:lastModifiedBy>
  <cp:revision>2</cp:revision>
  <dcterms:created xsi:type="dcterms:W3CDTF">2024-03-20T10:56:00Z</dcterms:created>
  <dcterms:modified xsi:type="dcterms:W3CDTF">2024-03-20T10:56:00Z</dcterms:modified>
</cp:coreProperties>
</file>