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 xml:space="preserve">TAÇÃO E INFORMAÇÃO – </w:t>
      </w:r>
      <w:proofErr w:type="gramStart"/>
      <w:r>
        <w:rPr>
          <w:rFonts w:asciiTheme="minorHAnsi" w:hAnsiTheme="minorHAnsi" w:cstheme="minorHAnsi"/>
          <w:spacing w:val="-1"/>
        </w:rPr>
        <w:t>CEDI</w:t>
      </w:r>
      <w:proofErr w:type="gramEnd"/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12"/>
        <w:gridCol w:w="6876"/>
      </w:tblGrid>
      <w:tr w:rsidR="00230DA4" w:rsidTr="00230DA4">
        <w:tc>
          <w:tcPr>
            <w:tcW w:w="4531" w:type="dxa"/>
          </w:tcPr>
          <w:p w:rsidR="00230DA4" w:rsidRDefault="009C5E1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9C5E18">
              <w:rPr>
                <w:rFonts w:ascii="Times New Roman" w:hAnsi="Times New Roman" w:cs="Times New Roman"/>
                <w:b/>
              </w:rPr>
              <w:t xml:space="preserve">LEI Nº 3.470, DE 28 DE NOVEMBRO DE </w:t>
            </w:r>
            <w:proofErr w:type="gramStart"/>
            <w:r w:rsidRPr="009C5E18">
              <w:rPr>
                <w:rFonts w:ascii="Times New Roman" w:hAnsi="Times New Roman" w:cs="Times New Roman"/>
                <w:b/>
              </w:rPr>
              <w:t>1958</w:t>
            </w:r>
            <w:proofErr w:type="gramEnd"/>
          </w:p>
          <w:p w:rsidR="009C5E18" w:rsidRPr="00A10A58" w:rsidRDefault="009C5E1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Art.69</w:t>
            </w:r>
          </w:p>
        </w:tc>
        <w:tc>
          <w:tcPr>
            <w:tcW w:w="4531" w:type="dxa"/>
          </w:tcPr>
          <w:p w:rsidR="00230DA4" w:rsidRPr="00A10A58" w:rsidRDefault="005D0E9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9C69E1">
                <w:rPr>
                  <w:rStyle w:val="Hyperlink"/>
                  <w:rFonts w:ascii="Times New Roman" w:hAnsi="Times New Roman" w:cs="Times New Roman"/>
                </w:rPr>
                <w:t>https://normas.leg.br/?urn=urn:lex:br:federal:lei:1958-11-28;3470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9C5E18" w:rsidRPr="009C5E18" w:rsidRDefault="009C5E18" w:rsidP="009C5E18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9C5E18">
              <w:rPr>
                <w:rFonts w:ascii="Times New Roman" w:hAnsi="Times New Roman" w:cs="Times New Roman"/>
                <w:b/>
              </w:rPr>
              <w:t xml:space="preserve">LEI COMPLEMENTAR Nº 101, DE </w:t>
            </w:r>
            <w:proofErr w:type="gramStart"/>
            <w:r w:rsidRPr="009C5E18">
              <w:rPr>
                <w:rFonts w:ascii="Times New Roman" w:hAnsi="Times New Roman" w:cs="Times New Roman"/>
                <w:b/>
              </w:rPr>
              <w:t>4</w:t>
            </w:r>
            <w:proofErr w:type="gramEnd"/>
            <w:r w:rsidRPr="009C5E18">
              <w:rPr>
                <w:rFonts w:ascii="Times New Roman" w:hAnsi="Times New Roman" w:cs="Times New Roman"/>
                <w:b/>
              </w:rPr>
              <w:t xml:space="preserve"> DE MAIO DE 2000</w:t>
            </w:r>
          </w:p>
          <w:p w:rsidR="009C5E18" w:rsidRPr="009C5E18" w:rsidRDefault="009C5E18" w:rsidP="009C5E18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Art.14</w:t>
            </w:r>
          </w:p>
          <w:p w:rsidR="00BC25F3" w:rsidRPr="00A10A58" w:rsidRDefault="00BC25F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1" w:type="dxa"/>
          </w:tcPr>
          <w:p w:rsidR="00BC25F3" w:rsidRPr="00A10A58" w:rsidRDefault="009C5E18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9C69E1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https://normas.leg.br/?urn=urn:lex:br:federal:lei.complementar:2000-05-04;101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C5E18" w:rsidTr="00230DA4">
        <w:tc>
          <w:tcPr>
            <w:tcW w:w="4531" w:type="dxa"/>
          </w:tcPr>
          <w:p w:rsidR="009C5E18" w:rsidRDefault="009C5E18" w:rsidP="009C5E18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9C5E18">
              <w:rPr>
                <w:rFonts w:ascii="Times New Roman" w:hAnsi="Times New Roman" w:cs="Times New Roman"/>
                <w:b/>
              </w:rPr>
              <w:t xml:space="preserve">LEI Nº 14.436, DE 09 DE AGOSTO DE </w:t>
            </w:r>
            <w:proofErr w:type="gramStart"/>
            <w:r w:rsidRPr="009C5E18">
              <w:rPr>
                <w:rFonts w:ascii="Times New Roman" w:hAnsi="Times New Roman" w:cs="Times New Roman"/>
                <w:b/>
              </w:rPr>
              <w:t>2022</w:t>
            </w:r>
            <w:proofErr w:type="gramEnd"/>
          </w:p>
          <w:p w:rsidR="009C5E18" w:rsidRPr="009C5E18" w:rsidRDefault="009C5E18" w:rsidP="009C5E18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Art.143</w:t>
            </w:r>
          </w:p>
        </w:tc>
        <w:tc>
          <w:tcPr>
            <w:tcW w:w="4531" w:type="dxa"/>
          </w:tcPr>
          <w:p w:rsidR="009C5E18" w:rsidRDefault="009C5E18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1" w:history="1">
              <w:r w:rsidRPr="009C69E1">
                <w:rPr>
                  <w:rStyle w:val="Hyperlink"/>
                  <w:rFonts w:ascii="Times New Roman" w:hAnsi="Times New Roman" w:cs="Times New Roman"/>
                </w:rPr>
                <w:t>https://normas.leg.br/?urn=urn:lex:br:federal:lei:2022-08-09;14436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  <w:bookmarkStart w:id="0" w:name="_GoBack"/>
      <w:bookmarkEnd w:id="0"/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2"/>
      <w:footerReference w:type="default" r:id="rId13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15E34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0E91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0F8D"/>
    <w:rsid w:val="008A11B4"/>
    <w:rsid w:val="00987855"/>
    <w:rsid w:val="00990A75"/>
    <w:rsid w:val="009C5E18"/>
    <w:rsid w:val="009D1EAE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D0E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D0E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22-08-09;1443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.complementar:2000-05-04;1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58-11-28;347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2</cp:revision>
  <cp:lastPrinted>2024-01-15T19:10:00Z</cp:lastPrinted>
  <dcterms:created xsi:type="dcterms:W3CDTF">2024-01-15T19:12:00Z</dcterms:created>
  <dcterms:modified xsi:type="dcterms:W3CDTF">2024-01-15T19:12:00Z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