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768157A" w14:textId="77777777" w:rsidR="00DE5614" w:rsidRPr="00B208B2" w:rsidRDefault="00DE5614" w:rsidP="00DE5614">
      <w:pPr>
        <w:pStyle w:val="1-cabea"/>
      </w:pPr>
      <w:r w:rsidRPr="00B208B2">
        <w:t>redação final</w:t>
      </w:r>
    </w:p>
    <w:p w14:paraId="4F0CD55E" w14:textId="167F28F0" w:rsidR="00DE5614" w:rsidRPr="00B208B2" w:rsidRDefault="00DE5614" w:rsidP="00DE5614">
      <w:pPr>
        <w:pStyle w:val="1-cabea"/>
      </w:pPr>
      <w:r w:rsidRPr="00B208B2">
        <w:t xml:space="preserve">projeto de lei nº </w:t>
      </w:r>
      <w:r>
        <w:t>2.308</w:t>
      </w:r>
      <w:r w:rsidRPr="00B208B2">
        <w:t>-</w:t>
      </w:r>
      <w:r>
        <w:t>A</w:t>
      </w:r>
      <w:r w:rsidRPr="00B208B2">
        <w:t xml:space="preserve"> de 20</w:t>
      </w:r>
      <w:r w:rsidR="0093243F">
        <w:t>23</w:t>
      </w:r>
      <w:bookmarkStart w:id="0" w:name="_GoBack"/>
      <w:bookmarkEnd w:id="0"/>
    </w:p>
    <w:p w14:paraId="3A624E24" w14:textId="77777777" w:rsidR="00DE5614" w:rsidRDefault="00DE5614" w:rsidP="00DE5614">
      <w:pPr>
        <w:pStyle w:val="5-texto1"/>
      </w:pPr>
    </w:p>
    <w:p w14:paraId="670CA00A" w14:textId="4047D8AE" w:rsidR="00863863" w:rsidRPr="00DE5614" w:rsidRDefault="009714CE" w:rsidP="00DE5614">
      <w:pPr>
        <w:pStyle w:val="2-ementa"/>
        <w:spacing w:before="0"/>
      </w:pPr>
      <w:r w:rsidRPr="006F53BA">
        <w:t>Institui</w:t>
      </w:r>
      <w:r w:rsidRPr="00B11F2D">
        <w:t xml:space="preserve"> o marco legal do hidrogênio de baixa emissão de carbono</w:t>
      </w:r>
      <w:r w:rsidR="00B93B24" w:rsidRPr="00B11F2D">
        <w:t>;</w:t>
      </w:r>
      <w:r w:rsidRPr="00B11F2D">
        <w:t xml:space="preserve"> dispõe sobre a Política Nacional do Hidrogênio de Baixa Emissão de Carbono</w:t>
      </w:r>
      <w:r w:rsidR="00B93B24" w:rsidRPr="00B11F2D">
        <w:t>; institui incentivos para a indústria do hidrogênio de baixa emissão de carbono; institui o Regime Especial de Incentivos para a Produção de Hidrogênio de Baixa Emissão de Carbono (Rehidro); cria o Programa de Desenvolvimento do Hidrogênio de Baixa Emissão de Carbono (PHBC);</w:t>
      </w:r>
      <w:r w:rsidRPr="00B11F2D">
        <w:t xml:space="preserve"> </w:t>
      </w:r>
      <w:r w:rsidR="00B93B24" w:rsidRPr="00B11F2D">
        <w:t xml:space="preserve">e </w:t>
      </w:r>
      <w:r w:rsidRPr="00B11F2D">
        <w:t>altera a</w:t>
      </w:r>
      <w:r w:rsidR="00B93B24" w:rsidRPr="00B11F2D">
        <w:t>s</w:t>
      </w:r>
      <w:r w:rsidRPr="00B11F2D">
        <w:t xml:space="preserve"> Lei</w:t>
      </w:r>
      <w:r w:rsidR="00B93B24" w:rsidRPr="00B11F2D">
        <w:t>s</w:t>
      </w:r>
      <w:r w:rsidRPr="00B11F2D">
        <w:t xml:space="preserve"> nº</w:t>
      </w:r>
      <w:r w:rsidR="00B93B24" w:rsidRPr="00B11F2D">
        <w:t>s</w:t>
      </w:r>
      <w:r w:rsidRPr="00B11F2D">
        <w:t xml:space="preserve"> 9.427, de 26 de dezembro de 1996, </w:t>
      </w:r>
      <w:r w:rsidR="00B93B24" w:rsidRPr="00B11F2D">
        <w:t xml:space="preserve">e </w:t>
      </w:r>
      <w:r w:rsidRPr="00B11F2D">
        <w:t>9.478, de 6 de agosto de 1997</w:t>
      </w:r>
      <w:r w:rsidRPr="00DE5614">
        <w:t>.</w:t>
      </w:r>
    </w:p>
    <w:p w14:paraId="6A6488FB" w14:textId="77777777" w:rsidR="00863863" w:rsidRDefault="00863863" w:rsidP="000E60A8">
      <w:pPr>
        <w:pStyle w:val="5-texto1"/>
      </w:pPr>
    </w:p>
    <w:p w14:paraId="4C1D55C1" w14:textId="77777777" w:rsidR="0036031D" w:rsidRDefault="00863863" w:rsidP="0036031D">
      <w:pPr>
        <w:pStyle w:val="5-texto1"/>
      </w:pPr>
      <w:r w:rsidRPr="009A5F65">
        <w:t xml:space="preserve">O CONGRESSO NACIONAL decreta: </w:t>
      </w:r>
    </w:p>
    <w:p w14:paraId="021DF9AB" w14:textId="77777777" w:rsidR="009714CE" w:rsidRDefault="009714CE" w:rsidP="00B11F2D">
      <w:pPr>
        <w:pStyle w:val="5-texto1"/>
      </w:pPr>
    </w:p>
    <w:p w14:paraId="038FCE71" w14:textId="5881B1DE" w:rsidR="009714CE" w:rsidRPr="009967BA" w:rsidRDefault="00B93B24" w:rsidP="009714CE">
      <w:pPr>
        <w:pStyle w:val="3-captulo"/>
      </w:pPr>
      <w:r w:rsidRPr="009967BA">
        <w:t xml:space="preserve">capítulo </w:t>
      </w:r>
      <w:r w:rsidR="009714CE" w:rsidRPr="009967BA">
        <w:t>I</w:t>
      </w:r>
    </w:p>
    <w:p w14:paraId="0FF52159" w14:textId="77777777" w:rsidR="008758D8" w:rsidRDefault="009714CE" w:rsidP="009714CE">
      <w:pPr>
        <w:pStyle w:val="3-captulo"/>
      </w:pPr>
      <w:r w:rsidRPr="009967BA">
        <w:t>DISPOSIÇÕES GERAIS</w:t>
      </w:r>
    </w:p>
    <w:p w14:paraId="03588988" w14:textId="77777777" w:rsidR="009714CE" w:rsidRDefault="009714CE" w:rsidP="000F72FD">
      <w:pPr>
        <w:pStyle w:val="5-texto1"/>
      </w:pPr>
    </w:p>
    <w:p w14:paraId="76A0CBCB" w14:textId="5C440C72" w:rsidR="009714CE" w:rsidRDefault="009714CE" w:rsidP="000F72FD">
      <w:pPr>
        <w:pStyle w:val="5-texto1"/>
      </w:pPr>
      <w:r w:rsidRPr="009714CE">
        <w:t xml:space="preserve">Art. 1º Esta Lei institui o marco legal do hidrogênio de baixa emissão de carbono, dispõe sobre a Política Nacional do Hidrogênio de Baixa Emissão de Carbono, seus princípios, objetivos, conceitos, governança e instrumentos, institui incentivos para a indústria do hidrogênio de baixa emissão de carbono, institui o Regime Especial de Incentivos para a Produção de Hidrogênio de Baixa Emissão de Carbono </w:t>
      </w:r>
      <w:r w:rsidR="00B93B24">
        <w:t>(</w:t>
      </w:r>
      <w:r w:rsidRPr="009714CE">
        <w:t>Rehidro</w:t>
      </w:r>
      <w:r w:rsidR="00B93B24">
        <w:t>)</w:t>
      </w:r>
      <w:r w:rsidRPr="009714CE">
        <w:t>, cria o Programa de Desenvolvimento do Hidrogên</w:t>
      </w:r>
      <w:r w:rsidR="00B93B24">
        <w:t>io de Baixa Emissão de Carbono (</w:t>
      </w:r>
      <w:r w:rsidRPr="009714CE">
        <w:t>PHBC</w:t>
      </w:r>
      <w:r w:rsidR="00B93B24">
        <w:t>)</w:t>
      </w:r>
      <w:r w:rsidRPr="009714CE">
        <w:t>, e altera a</w:t>
      </w:r>
      <w:r w:rsidR="00B93B24">
        <w:t>s</w:t>
      </w:r>
      <w:r w:rsidRPr="009714CE">
        <w:t xml:space="preserve"> Lei</w:t>
      </w:r>
      <w:r w:rsidR="00B93B24">
        <w:t>s</w:t>
      </w:r>
      <w:r w:rsidRPr="009714CE">
        <w:t xml:space="preserve"> nº</w:t>
      </w:r>
      <w:r w:rsidR="00B93B24">
        <w:t>s</w:t>
      </w:r>
      <w:r w:rsidRPr="009714CE">
        <w:t xml:space="preserve"> 9.427, de 26 de dezembro de 1996, e 9.478, de 6 de agosto de 1997.</w:t>
      </w:r>
    </w:p>
    <w:p w14:paraId="7C970D5E" w14:textId="77777777" w:rsidR="009714CE" w:rsidRDefault="009714CE" w:rsidP="000F72FD">
      <w:pPr>
        <w:pStyle w:val="5-texto1"/>
      </w:pPr>
    </w:p>
    <w:p w14:paraId="0C49472A" w14:textId="5DE348AA" w:rsidR="009714CE" w:rsidRDefault="009714CE" w:rsidP="009714CE">
      <w:pPr>
        <w:pStyle w:val="3-captulo"/>
      </w:pPr>
      <w:r>
        <w:t>CAPÍTULO I</w:t>
      </w:r>
      <w:r w:rsidR="00C914FA">
        <w:t>i</w:t>
      </w:r>
    </w:p>
    <w:p w14:paraId="341FD853" w14:textId="22D209AF" w:rsidR="009714CE" w:rsidRDefault="009714CE" w:rsidP="009714CE">
      <w:pPr>
        <w:pStyle w:val="3-captulo"/>
      </w:pPr>
      <w:r>
        <w:t>DA POLÍTICA NACIONAL D</w:t>
      </w:r>
      <w:r w:rsidR="00C914FA">
        <w:t>O</w:t>
      </w:r>
      <w:r>
        <w:t xml:space="preserve"> HIDROGÊNIO DE BAIXA EMISSÃO DE CARBONO</w:t>
      </w:r>
    </w:p>
    <w:p w14:paraId="23921C58" w14:textId="77777777" w:rsidR="008758D8" w:rsidRDefault="008758D8" w:rsidP="009714CE">
      <w:pPr>
        <w:pStyle w:val="3-captulo"/>
      </w:pPr>
    </w:p>
    <w:p w14:paraId="46D34EE9" w14:textId="07DD6D1D" w:rsidR="00E03A02" w:rsidRDefault="00E03A02" w:rsidP="009714CE">
      <w:pPr>
        <w:pStyle w:val="3-captulo"/>
      </w:pPr>
      <w:r>
        <w:rPr>
          <w:caps w:val="0"/>
        </w:rPr>
        <w:lastRenderedPageBreak/>
        <w:t>Seção I</w:t>
      </w:r>
    </w:p>
    <w:p w14:paraId="610FD8B8" w14:textId="1ED05864" w:rsidR="00E03A02" w:rsidRDefault="00E03A02" w:rsidP="009714CE">
      <w:pPr>
        <w:pStyle w:val="3-captulo"/>
      </w:pPr>
      <w:r>
        <w:rPr>
          <w:caps w:val="0"/>
        </w:rPr>
        <w:t xml:space="preserve">Dos Princípios e </w:t>
      </w:r>
      <w:r w:rsidR="00732E8B">
        <w:rPr>
          <w:caps w:val="0"/>
        </w:rPr>
        <w:t xml:space="preserve">dos </w:t>
      </w:r>
      <w:r>
        <w:rPr>
          <w:caps w:val="0"/>
        </w:rPr>
        <w:t>Objetivos</w:t>
      </w:r>
    </w:p>
    <w:p w14:paraId="49E8D14C" w14:textId="77777777" w:rsidR="009714CE" w:rsidRDefault="009714CE" w:rsidP="009714CE">
      <w:pPr>
        <w:pStyle w:val="3-captulo"/>
      </w:pPr>
    </w:p>
    <w:p w14:paraId="1333F6BE" w14:textId="77777777" w:rsidR="009714CE" w:rsidRDefault="009714CE" w:rsidP="009714CE">
      <w:pPr>
        <w:pStyle w:val="5-texto1"/>
      </w:pPr>
      <w:r>
        <w:t>Art. 2º Fica instituída a Política Nacional do Hidrogênio de Baixa Emissão de Carbono, com os seguintes princípios:</w:t>
      </w:r>
    </w:p>
    <w:p w14:paraId="4B8D8361" w14:textId="3D06DF78" w:rsidR="009714CE" w:rsidRDefault="009714CE" w:rsidP="009714CE">
      <w:pPr>
        <w:pStyle w:val="5-texto1"/>
      </w:pPr>
      <w:r>
        <w:t>I – respeito à neutralidade tecnológica na definição de incentivos para produção e usos d</w:t>
      </w:r>
      <w:r w:rsidR="00C914FA">
        <w:t>o</w:t>
      </w:r>
      <w:r>
        <w:t xml:space="preserve"> hidrogênio de baixa emissão de carbono;</w:t>
      </w:r>
    </w:p>
    <w:p w14:paraId="0EF60E76" w14:textId="77777777" w:rsidR="009714CE" w:rsidRDefault="009714CE" w:rsidP="009714CE">
      <w:pPr>
        <w:pStyle w:val="5-texto1"/>
      </w:pPr>
      <w:r>
        <w:t>II – inserção competitiva do hidrogênio de baixa emissão de carbono na matriz energética brasileira para sua descarbonização;</w:t>
      </w:r>
    </w:p>
    <w:p w14:paraId="10957FC4" w14:textId="77777777" w:rsidR="009714CE" w:rsidRDefault="009714CE" w:rsidP="009714CE">
      <w:pPr>
        <w:pStyle w:val="5-texto1"/>
      </w:pPr>
      <w:r>
        <w:t>III – previsibilidade na formulação de regulamentos e na concessão de incentivos para expansão do mercado;</w:t>
      </w:r>
    </w:p>
    <w:p w14:paraId="52532CD6" w14:textId="77777777" w:rsidR="009714CE" w:rsidRDefault="009714CE" w:rsidP="009714CE">
      <w:pPr>
        <w:pStyle w:val="5-texto1"/>
      </w:pPr>
      <w:r>
        <w:t>IV – aproveitamento racional da infraestrutura existente dedicada ao suprimento de energéticos; e</w:t>
      </w:r>
    </w:p>
    <w:p w14:paraId="5BEBF524" w14:textId="4BB7D5A9" w:rsidR="009714CE" w:rsidRDefault="009714CE" w:rsidP="009714CE">
      <w:pPr>
        <w:pStyle w:val="5-texto1"/>
      </w:pPr>
      <w:r>
        <w:t>V – fomento à pesquisa e desenvolvimento do uso d</w:t>
      </w:r>
      <w:r w:rsidR="00C914FA">
        <w:t>o</w:t>
      </w:r>
      <w:r>
        <w:t xml:space="preserve"> hidrogênio de baixa emissão de carbono.</w:t>
      </w:r>
    </w:p>
    <w:p w14:paraId="06285966" w14:textId="77777777" w:rsidR="009714CE" w:rsidRDefault="009714CE" w:rsidP="009714CE">
      <w:pPr>
        <w:pStyle w:val="5-texto1"/>
      </w:pPr>
      <w:r>
        <w:t>Art. 3º São objetivos da Política Nacional do Hidrogênio de Baixa Emissão de Carbono:</w:t>
      </w:r>
    </w:p>
    <w:p w14:paraId="54FA4012" w14:textId="77777777" w:rsidR="009714CE" w:rsidRDefault="009714CE" w:rsidP="009714CE">
      <w:pPr>
        <w:pStyle w:val="5-texto1"/>
      </w:pPr>
      <w:r>
        <w:t>I – preservar o interesse nacional;</w:t>
      </w:r>
    </w:p>
    <w:p w14:paraId="1F78DE37" w14:textId="399E4782" w:rsidR="009714CE" w:rsidRDefault="009714CE" w:rsidP="009714CE">
      <w:pPr>
        <w:pStyle w:val="5-texto1"/>
      </w:pPr>
      <w:r>
        <w:t xml:space="preserve">II – incentivar as diversas rotas de produção de hidrogênio de baixa emissão de carbono e seus derivados, </w:t>
      </w:r>
      <w:r w:rsidR="00C914FA">
        <w:t>de forma a valorizar</w:t>
      </w:r>
      <w:r>
        <w:t xml:space="preserve"> as múltiplas vocações econômicas nacionais;</w:t>
      </w:r>
    </w:p>
    <w:p w14:paraId="7AF19821" w14:textId="668C90C7" w:rsidR="009714CE" w:rsidRDefault="009714CE" w:rsidP="009714CE">
      <w:pPr>
        <w:pStyle w:val="5-texto1"/>
      </w:pPr>
      <w:r>
        <w:t>III – promover o desenvolvimento sustentável e ampliar o mercado de trabalho das cadeias produtivas d</w:t>
      </w:r>
      <w:r w:rsidR="00C914FA">
        <w:t>o</w:t>
      </w:r>
      <w:r>
        <w:t xml:space="preserve"> hidrogênio de baixa emissão de carbono e seus derivados;</w:t>
      </w:r>
    </w:p>
    <w:p w14:paraId="21661404" w14:textId="77777777" w:rsidR="009714CE" w:rsidRDefault="009714CE" w:rsidP="009714CE">
      <w:pPr>
        <w:pStyle w:val="5-texto1"/>
      </w:pPr>
      <w:r>
        <w:t xml:space="preserve">IV – promover as aplicações energéticas do hidrogênio de baixa emissão de carbono e seus derivados e </w:t>
      </w:r>
      <w:r>
        <w:lastRenderedPageBreak/>
        <w:t>valorizar seu papel como vetor da transição energética em diversos setores da economia nacional;</w:t>
      </w:r>
    </w:p>
    <w:p w14:paraId="641A91D3" w14:textId="399B2113" w:rsidR="009714CE" w:rsidRDefault="009714CE" w:rsidP="009714CE">
      <w:pPr>
        <w:pStyle w:val="5-texto1"/>
      </w:pPr>
      <w:r>
        <w:t>V – valorizar o uso d</w:t>
      </w:r>
      <w:r w:rsidR="00C914FA">
        <w:t>o</w:t>
      </w:r>
      <w:r>
        <w:t xml:space="preserve"> hidrogênio de baixa emissão de carbono e seus derivados para suprimento do mercado interno e para fins de exportação;</w:t>
      </w:r>
    </w:p>
    <w:p w14:paraId="6A594A94" w14:textId="0F509645" w:rsidR="009714CE" w:rsidRDefault="009714CE" w:rsidP="009714CE">
      <w:pPr>
        <w:pStyle w:val="5-texto1"/>
      </w:pPr>
      <w:r>
        <w:t>VI – proteger os interesses do consumidor quanto a preço, qualidade e oferta estável e perene d</w:t>
      </w:r>
      <w:r w:rsidR="00C914FA">
        <w:t>o</w:t>
      </w:r>
      <w:r>
        <w:t xml:space="preserve"> hidrogênio de baixa emissão de carbono e seus derivados;</w:t>
      </w:r>
    </w:p>
    <w:p w14:paraId="7E8F046D" w14:textId="006CADD5" w:rsidR="009714CE" w:rsidRDefault="009714CE" w:rsidP="009714CE">
      <w:pPr>
        <w:pStyle w:val="5-texto1"/>
      </w:pPr>
      <w:r>
        <w:t xml:space="preserve">VII – proteger o meio ambiente, promover a conservação de energia e mitigar as emissões de </w:t>
      </w:r>
      <w:r w:rsidR="00B11F2D">
        <w:t xml:space="preserve">Gases de Efeito Estufa (GEE) </w:t>
      </w:r>
      <w:r>
        <w:t>e de poluentes nos consumos energético e industrial;</w:t>
      </w:r>
    </w:p>
    <w:p w14:paraId="4FA9C2AE" w14:textId="3B9B531E" w:rsidR="009714CE" w:rsidRDefault="009714CE" w:rsidP="009714CE">
      <w:pPr>
        <w:pStyle w:val="5-texto1"/>
      </w:pPr>
      <w:r>
        <w:t>VIII – incentivar o fornecimento d</w:t>
      </w:r>
      <w:r w:rsidR="004553D5">
        <w:t>e</w:t>
      </w:r>
      <w:r>
        <w:t xml:space="preserve"> hidrogênio de baixa emissão de carbono e seus derivados em todo o território nacional;</w:t>
      </w:r>
    </w:p>
    <w:p w14:paraId="3E9E7B6E" w14:textId="77777777" w:rsidR="009714CE" w:rsidRDefault="009714CE" w:rsidP="009714CE">
      <w:pPr>
        <w:pStyle w:val="5-texto1"/>
      </w:pPr>
      <w:r>
        <w:t>IX – promover a livre concorrência;</w:t>
      </w:r>
    </w:p>
    <w:p w14:paraId="60F20C37" w14:textId="082A14C1" w:rsidR="009714CE" w:rsidRDefault="009714CE" w:rsidP="009714CE">
      <w:pPr>
        <w:pStyle w:val="5-texto1"/>
      </w:pPr>
      <w:r>
        <w:t>X – atrair e incentivar investimentos nacionais e estrangeiros para a produção de hidrogênio de baixa emissão de carbono e seus derivados;</w:t>
      </w:r>
    </w:p>
    <w:p w14:paraId="40CB9157" w14:textId="77777777" w:rsidR="009714CE" w:rsidRDefault="009714CE" w:rsidP="009714CE">
      <w:pPr>
        <w:pStyle w:val="5-texto1"/>
      </w:pPr>
      <w:r>
        <w:t>XI – ampliar a competitividade do País no mercado internacional;</w:t>
      </w:r>
    </w:p>
    <w:p w14:paraId="5C939E01" w14:textId="77777777" w:rsidR="009714CE" w:rsidRDefault="009714CE" w:rsidP="009714CE">
      <w:pPr>
        <w:pStyle w:val="5-texto1"/>
      </w:pPr>
      <w:r>
        <w:t>XII – promover, em bases econômicas, sociais e ambientais, a participação do hidrogênio de baixa emissão de carbono e seus derivados na matriz energética nacional;</w:t>
      </w:r>
    </w:p>
    <w:p w14:paraId="26217FAE" w14:textId="6F1A66A4" w:rsidR="009714CE" w:rsidRDefault="009714CE" w:rsidP="009714CE">
      <w:pPr>
        <w:pStyle w:val="5-texto1"/>
      </w:pPr>
      <w:r>
        <w:t xml:space="preserve">XIII – fomentar iniciativas de produção de hidrogênio de baixa emissão de carbono e seus derivados para exportação ou uso em cadeias produtivas diversas </w:t>
      </w:r>
      <w:r w:rsidR="00E03A02">
        <w:t xml:space="preserve">com vistas a </w:t>
      </w:r>
      <w:r>
        <w:t>agregar valor a produtos nacionais;</w:t>
      </w:r>
    </w:p>
    <w:p w14:paraId="6E2BFE97" w14:textId="4D2B2C3A" w:rsidR="009714CE" w:rsidRDefault="009714CE" w:rsidP="009714CE">
      <w:pPr>
        <w:pStyle w:val="5-texto1"/>
      </w:pPr>
      <w:r>
        <w:lastRenderedPageBreak/>
        <w:t>XIV – atrair investimentos em infraestrutura para transporte e estocagem d</w:t>
      </w:r>
      <w:r w:rsidR="00E03A02">
        <w:t>o</w:t>
      </w:r>
      <w:r>
        <w:t xml:space="preserve"> hidrogênio de baixa emissão de carbono e seus derivados; </w:t>
      </w:r>
    </w:p>
    <w:p w14:paraId="28D2D287" w14:textId="07002F42" w:rsidR="009714CE" w:rsidRDefault="009714CE" w:rsidP="009714CE">
      <w:pPr>
        <w:pStyle w:val="5-texto1"/>
      </w:pPr>
      <w:r>
        <w:t xml:space="preserve">XV – fomentar a pesquisa e </w:t>
      </w:r>
      <w:r w:rsidR="00E03A02">
        <w:t xml:space="preserve">o </w:t>
      </w:r>
      <w:r>
        <w:t>desenvolvimento relacionados aos usos do hidrogênio de baixa emissão de carbono e seus derivados para fins energéticos e industriais;</w:t>
      </w:r>
    </w:p>
    <w:p w14:paraId="3AE35FA2" w14:textId="244706B5" w:rsidR="009714CE" w:rsidRDefault="009714CE" w:rsidP="009714CE">
      <w:pPr>
        <w:pStyle w:val="5-texto1"/>
      </w:pPr>
      <w:r>
        <w:t xml:space="preserve">XVI – fomentar a transição energética </w:t>
      </w:r>
      <w:r w:rsidR="00E03A02">
        <w:t xml:space="preserve">com vistas </w:t>
      </w:r>
      <w:r>
        <w:t xml:space="preserve">ao cumprimento das metas </w:t>
      </w:r>
      <w:r w:rsidRPr="004553D5">
        <w:t>do Acordo de Paris</w:t>
      </w:r>
      <w:r w:rsidR="004553D5">
        <w:t xml:space="preserve"> sob a Convenção-Quadro das Nações Unidas sobre Mudança do Clima</w:t>
      </w:r>
      <w:r>
        <w:t xml:space="preserve"> e demais tratados internacionais congêneres;</w:t>
      </w:r>
    </w:p>
    <w:p w14:paraId="3FD8947B" w14:textId="55FD1D02" w:rsidR="009714CE" w:rsidRDefault="009714CE" w:rsidP="009714CE">
      <w:pPr>
        <w:pStyle w:val="5-texto1"/>
      </w:pPr>
      <w:r>
        <w:t xml:space="preserve">XVII – promover a cooperação nacional e internacional para implementação de ações com vistas ao cumprimento dos compromissos e </w:t>
      </w:r>
      <w:r w:rsidR="00E03A02">
        <w:t xml:space="preserve">das </w:t>
      </w:r>
      <w:r>
        <w:t xml:space="preserve">metas de mitigação das mudanças climáticas globais; </w:t>
      </w:r>
    </w:p>
    <w:p w14:paraId="72C50939" w14:textId="4A6E5B5C" w:rsidR="009714CE" w:rsidRDefault="009714CE" w:rsidP="009714CE">
      <w:pPr>
        <w:pStyle w:val="5-texto1"/>
      </w:pPr>
      <w:r>
        <w:t xml:space="preserve">XVIII - fomentar a cadeia nacional de suprimento de insumos e </w:t>
      </w:r>
      <w:r w:rsidR="00E03A02">
        <w:t xml:space="preserve">de </w:t>
      </w:r>
      <w:r>
        <w:t>equipamentos para fabricação do hidrogêni</w:t>
      </w:r>
      <w:r w:rsidR="00E03A02">
        <w:t>o de baixa emissão de carbono;</w:t>
      </w:r>
    </w:p>
    <w:p w14:paraId="0BFFC80C" w14:textId="77777777" w:rsidR="009714CE" w:rsidRDefault="009714CE" w:rsidP="009714CE">
      <w:pPr>
        <w:pStyle w:val="5-texto1"/>
      </w:pPr>
      <w:r>
        <w:t xml:space="preserve">XIX – estimular a celebração de parcerias público-privadas para desenvolvimento de projetos </w:t>
      </w:r>
      <w:r w:rsidRPr="004553D5">
        <w:t>de</w:t>
      </w:r>
      <w:r>
        <w:t xml:space="preserve"> hidrogênio de baixa emissão de carbono; e</w:t>
      </w:r>
    </w:p>
    <w:p w14:paraId="6EAA1D0B" w14:textId="3806B7C9" w:rsidR="009714CE" w:rsidRDefault="009714CE" w:rsidP="009714CE">
      <w:pPr>
        <w:pStyle w:val="5-texto1"/>
      </w:pPr>
      <w:r>
        <w:t xml:space="preserve">XX – fomentar o desenvolvimento da produção nacional de fertilizantes nitrogenados provenientes do hidrogênio de baixa emissão de carbono com </w:t>
      </w:r>
      <w:r w:rsidR="00E03A02">
        <w:t xml:space="preserve">o </w:t>
      </w:r>
      <w:r>
        <w:t xml:space="preserve">objetivo de reduzir a dependência externa e </w:t>
      </w:r>
      <w:r w:rsidR="00E03A02">
        <w:t xml:space="preserve">de </w:t>
      </w:r>
      <w:r>
        <w:t>garantir a segurança alimentar.</w:t>
      </w:r>
    </w:p>
    <w:p w14:paraId="03B23E15" w14:textId="0F29210A" w:rsidR="009714CE" w:rsidRDefault="009714CE" w:rsidP="009714CE">
      <w:pPr>
        <w:pStyle w:val="5-texto1"/>
      </w:pPr>
      <w:r>
        <w:t>Parágrafo único. A Política Nacional do Hidrogênio de Baixa Emissão de Carbono integra a Política Energética Nacional de que trata a Lei nº 9.478, de 6 de agosto de 1997.</w:t>
      </w:r>
    </w:p>
    <w:p w14:paraId="180AB51C" w14:textId="77777777" w:rsidR="009714CE" w:rsidRDefault="009714CE" w:rsidP="009714CE">
      <w:pPr>
        <w:pStyle w:val="3-captulo"/>
      </w:pPr>
    </w:p>
    <w:p w14:paraId="09F0498E" w14:textId="5983AFE2" w:rsidR="00E03A02" w:rsidRDefault="00E03A02" w:rsidP="00E03A02">
      <w:pPr>
        <w:pStyle w:val="3-captulo"/>
      </w:pPr>
      <w:r>
        <w:rPr>
          <w:caps w:val="0"/>
        </w:rPr>
        <w:t>Seção I</w:t>
      </w:r>
      <w:r w:rsidR="004553D5">
        <w:rPr>
          <w:caps w:val="0"/>
        </w:rPr>
        <w:t>I</w:t>
      </w:r>
    </w:p>
    <w:p w14:paraId="62428DD9" w14:textId="333F4F42" w:rsidR="00E03A02" w:rsidRDefault="00E03A02" w:rsidP="00E03A02">
      <w:pPr>
        <w:pStyle w:val="3-captulo"/>
      </w:pPr>
      <w:r>
        <w:rPr>
          <w:caps w:val="0"/>
        </w:rPr>
        <w:t xml:space="preserve">Dos Conceitos e </w:t>
      </w:r>
      <w:r w:rsidR="00732E8B">
        <w:rPr>
          <w:caps w:val="0"/>
        </w:rPr>
        <w:t xml:space="preserve">das </w:t>
      </w:r>
      <w:r>
        <w:rPr>
          <w:caps w:val="0"/>
        </w:rPr>
        <w:t>Definições</w:t>
      </w:r>
    </w:p>
    <w:p w14:paraId="6B8FDCC6" w14:textId="77777777" w:rsidR="009714CE" w:rsidRDefault="009714CE" w:rsidP="009714CE">
      <w:pPr>
        <w:pStyle w:val="3-captulo"/>
      </w:pPr>
    </w:p>
    <w:p w14:paraId="35D74F53" w14:textId="754DED48" w:rsidR="009714CE" w:rsidRDefault="009714CE" w:rsidP="009714CE">
      <w:pPr>
        <w:pStyle w:val="5-texto1"/>
      </w:pPr>
      <w:r>
        <w:t xml:space="preserve">Art. 4º Para os fins desta Lei e de sua regulamentação, </w:t>
      </w:r>
      <w:r w:rsidR="00E03A02">
        <w:t>consideram-se</w:t>
      </w:r>
      <w:r>
        <w:t>:</w:t>
      </w:r>
    </w:p>
    <w:p w14:paraId="200AFE91" w14:textId="474509D5" w:rsidR="009714CE" w:rsidRPr="00C60885" w:rsidRDefault="009714CE" w:rsidP="009714CE">
      <w:pPr>
        <w:pStyle w:val="5-texto1"/>
      </w:pPr>
      <w:r>
        <w:t>I – análise do ciclo de vida: metodologia utilizada para mensurar as emissões de GEE, considera</w:t>
      </w:r>
      <w:r w:rsidR="00C37322">
        <w:t>dos</w:t>
      </w:r>
      <w:r>
        <w:t xml:space="preserve"> todos os estágios consecutivos e encadeados de um produto, serviço ou sistema;</w:t>
      </w:r>
    </w:p>
    <w:p w14:paraId="60D4CB3A" w14:textId="70422182" w:rsidR="009714CE" w:rsidRDefault="009714CE" w:rsidP="009714CE">
      <w:pPr>
        <w:pStyle w:val="5-texto1"/>
      </w:pPr>
      <w:r w:rsidRPr="00C60885">
        <w:t xml:space="preserve">II – cadeia de custódia: modelo por meio do qual são estabelecidos os </w:t>
      </w:r>
      <w:r w:rsidR="00C60885" w:rsidRPr="00C60885">
        <w:t>requisitos</w:t>
      </w:r>
      <w:r w:rsidRPr="00C60885">
        <w:t xml:space="preserve"> mínimos</w:t>
      </w:r>
      <w:r>
        <w:t xml:space="preserve"> para o rastreamento dos atributos do hidrogênio ao longo de toda sua cadeia de suprimento; </w:t>
      </w:r>
    </w:p>
    <w:p w14:paraId="5E856602" w14:textId="5DCBB9CE" w:rsidR="009714CE" w:rsidRDefault="009714CE" w:rsidP="009714CE">
      <w:pPr>
        <w:pStyle w:val="5-texto1"/>
      </w:pPr>
      <w:r>
        <w:t xml:space="preserve">III – </w:t>
      </w:r>
      <w:r w:rsidR="00C37322">
        <w:t>c</w:t>
      </w:r>
      <w:r>
        <w:t xml:space="preserve">arreadores de hidrogênio: substâncias ou materiais que carreiam hidrogênio, para fins de armazenagem, </w:t>
      </w:r>
      <w:r w:rsidR="00C37322">
        <w:t xml:space="preserve">de </w:t>
      </w:r>
      <w:r>
        <w:t xml:space="preserve">estocagem, </w:t>
      </w:r>
      <w:r w:rsidR="00C37322">
        <w:t xml:space="preserve">de </w:t>
      </w:r>
      <w:r>
        <w:t xml:space="preserve">acondicionamento, </w:t>
      </w:r>
      <w:r w:rsidR="00C37322">
        <w:t xml:space="preserve">de </w:t>
      </w:r>
      <w:r>
        <w:t xml:space="preserve">transporte ou </w:t>
      </w:r>
      <w:r w:rsidR="00C37322">
        <w:t xml:space="preserve">de </w:t>
      </w:r>
      <w:r>
        <w:t>transferência, e que o liberam no local em sua forma original</w:t>
      </w:r>
      <w:r w:rsidR="00C37322">
        <w:t>;</w:t>
      </w:r>
    </w:p>
    <w:p w14:paraId="3EA730D2" w14:textId="47F6E981" w:rsidR="009714CE" w:rsidRDefault="009714CE" w:rsidP="009714CE">
      <w:pPr>
        <w:pStyle w:val="5-texto1"/>
      </w:pPr>
      <w:r>
        <w:t xml:space="preserve">IV – certificação: conjunto de procedimentos e </w:t>
      </w:r>
      <w:r w:rsidR="00C37322">
        <w:t xml:space="preserve">de </w:t>
      </w:r>
      <w:r>
        <w:t xml:space="preserve">critérios por meio do qual a empresa certificadora avalia a conformidade da mensuração dos aspectos relativos à </w:t>
      </w:r>
      <w:r w:rsidRPr="00C37322">
        <w:t>produção</w:t>
      </w:r>
      <w:r>
        <w:t xml:space="preserve"> de hidrogênio com base em análises do ciclo de vida; </w:t>
      </w:r>
    </w:p>
    <w:p w14:paraId="2F08B6D1" w14:textId="77777777" w:rsidR="009714CE" w:rsidRDefault="009714CE" w:rsidP="009714CE">
      <w:pPr>
        <w:pStyle w:val="5-texto1"/>
      </w:pPr>
      <w:r>
        <w:t>V – certificado de hidrogênio: documento emitido exclusivamente por empresa certificadora credenciada, como resultado do processo de certificação de hidrogênio;</w:t>
      </w:r>
    </w:p>
    <w:p w14:paraId="7C5A312F" w14:textId="6BA406D9" w:rsidR="009714CE" w:rsidRDefault="009714CE" w:rsidP="009714CE">
      <w:pPr>
        <w:pStyle w:val="5-texto1"/>
      </w:pPr>
      <w:r>
        <w:t xml:space="preserve">VI – comprador: consumidor do hidrogênio produzido </w:t>
      </w:r>
      <w:r w:rsidR="00C37322">
        <w:t xml:space="preserve">no </w:t>
      </w:r>
      <w:r>
        <w:t>território nacional que será objeto do processo de certificação;</w:t>
      </w:r>
    </w:p>
    <w:p w14:paraId="2B1DE04C" w14:textId="77777777" w:rsidR="009714CE" w:rsidRDefault="009714CE" w:rsidP="009714CE">
      <w:pPr>
        <w:pStyle w:val="5-texto1"/>
      </w:pPr>
      <w:r>
        <w:t>VII – credenciamento: procedimento por meio do qual a instituição acreditadora avalia, qualifica, credencia e registra a habilitação de uma empresa certificadora para realizar a certificação de hidrogênio;</w:t>
      </w:r>
    </w:p>
    <w:p w14:paraId="34327FC7" w14:textId="77777777" w:rsidR="009714CE" w:rsidRDefault="009714CE" w:rsidP="009714CE">
      <w:pPr>
        <w:pStyle w:val="5-texto1"/>
      </w:pPr>
      <w:r>
        <w:lastRenderedPageBreak/>
        <w:t>VIII – derivados de hidrogênio: produtos de origem industrial que tenham o hidrogênio, coletado ou obtido nas formas previstas neste artigo, como insumo no processo produtivo;</w:t>
      </w:r>
    </w:p>
    <w:p w14:paraId="105CC9AA" w14:textId="57D60BD9" w:rsidR="009714CE" w:rsidRDefault="009714CE" w:rsidP="009714CE">
      <w:pPr>
        <w:pStyle w:val="5-texto1"/>
      </w:pPr>
      <w:r>
        <w:t>IX – escopo de emissões: categorização dos limites operacionais para a contabilização das emissões de GEE de uma determinada atividade produtiva, contempla</w:t>
      </w:r>
      <w:r w:rsidR="00C37322">
        <w:t>das</w:t>
      </w:r>
      <w:r>
        <w:t xml:space="preserve"> as emissões diretas </w:t>
      </w:r>
      <w:r w:rsidR="00C37322">
        <w:t xml:space="preserve">e </w:t>
      </w:r>
      <w:r>
        <w:t>as indiretas;</w:t>
      </w:r>
    </w:p>
    <w:p w14:paraId="52B14677" w14:textId="6C107B22" w:rsidR="009714CE" w:rsidRDefault="009714CE" w:rsidP="009714CE">
      <w:pPr>
        <w:pStyle w:val="5-texto1"/>
      </w:pPr>
      <w:r>
        <w:t xml:space="preserve">X – </w:t>
      </w:r>
      <w:r w:rsidR="00C37322">
        <w:t xml:space="preserve">Estudo de Análise de Risco </w:t>
      </w:r>
      <w:r>
        <w:t>(EAR): parte integrante do estudo ambiental que contempla a avaliação da vulnerabilidade do empreendimento e da região em que está localizado, inclu</w:t>
      </w:r>
      <w:r w:rsidR="00C37322">
        <w:t>ídos</w:t>
      </w:r>
      <w:r>
        <w:t xml:space="preserve"> técnicas de identificação de perigos, estimativas de frequência de ocorrências anormais e gerenciamento de riscos;</w:t>
      </w:r>
    </w:p>
    <w:p w14:paraId="75E9168C" w14:textId="6760E35E" w:rsidR="009714CE" w:rsidRDefault="009714CE" w:rsidP="009714CE">
      <w:pPr>
        <w:pStyle w:val="5-texto1"/>
      </w:pPr>
      <w:r>
        <w:t xml:space="preserve">XI – </w:t>
      </w:r>
      <w:r w:rsidRPr="00C60885">
        <w:t>fronteira</w:t>
      </w:r>
      <w:r w:rsidR="00C60885" w:rsidRPr="00C60885">
        <w:t>s</w:t>
      </w:r>
      <w:r w:rsidR="00B31310" w:rsidRPr="00C60885">
        <w:t xml:space="preserve"> </w:t>
      </w:r>
      <w:r>
        <w:t xml:space="preserve">do sistema de certificação: estágios da cadeia de produção </w:t>
      </w:r>
      <w:r w:rsidRPr="00B11F2D">
        <w:t>do</w:t>
      </w:r>
      <w:r>
        <w:t xml:space="preserve"> hidrogênio, com base em análise do ciclo de vida, que estarão cobertos pela certificação </w:t>
      </w:r>
      <w:r w:rsidRPr="00B11F2D">
        <w:t>do</w:t>
      </w:r>
      <w:r>
        <w:t xml:space="preserve"> hidrogênio; </w:t>
      </w:r>
    </w:p>
    <w:p w14:paraId="0A12F877" w14:textId="24593DA0" w:rsidR="009714CE" w:rsidRDefault="009714CE" w:rsidP="009714CE">
      <w:pPr>
        <w:pStyle w:val="5-texto1"/>
      </w:pPr>
      <w:r>
        <w:t xml:space="preserve">XII – hidrogênio de baixa emissão de carbono: hidrogênio combustível ou insumo industrial, coletado ou obtido a partir de fontes diversas de processo de produção, e que possua emissão de GEE, conforme análise do ciclo de vida, com valor inicial menor ou igual a </w:t>
      </w:r>
      <w:r w:rsidR="00B31310">
        <w:t>4 kgCO2eq/kgH2 (</w:t>
      </w:r>
      <w:r>
        <w:t>quatro quilogramas de dióxido de carbono equivalente por quilograma de hidrogênio produzido);</w:t>
      </w:r>
    </w:p>
    <w:p w14:paraId="14D2AD99" w14:textId="0E9DEBBC" w:rsidR="009714CE" w:rsidRDefault="009714CE" w:rsidP="009714CE">
      <w:pPr>
        <w:pStyle w:val="5-texto1"/>
      </w:pPr>
      <w:r>
        <w:t>XIII – hidrogênio renovável: hidrogênio combustível ou insumo industrial, coletado ou obtido a partir de fontes renováveis, inclu</w:t>
      </w:r>
      <w:r w:rsidR="00B31310">
        <w:t>ídas a</w:t>
      </w:r>
      <w:r>
        <w:t xml:space="preserve"> solar, eólica, hidráulica, biomassa, </w:t>
      </w:r>
      <w:r>
        <w:lastRenderedPageBreak/>
        <w:t>biogás, biometano, gases de aterro, geotérmica, das marés e oceânica;</w:t>
      </w:r>
    </w:p>
    <w:p w14:paraId="715A7B2E" w14:textId="77777777" w:rsidR="009714CE" w:rsidRDefault="009714CE" w:rsidP="009714CE">
      <w:pPr>
        <w:pStyle w:val="5-texto1"/>
      </w:pPr>
      <w:r>
        <w:t xml:space="preserve">XIV – intensidade de emissões: relação da emissão de GEE, com base em análise do ciclo de vida, computada ao longo do processo de produção do hidrogênio, por unidade de energia; </w:t>
      </w:r>
    </w:p>
    <w:p w14:paraId="3734812F" w14:textId="2670F1BB" w:rsidR="009714CE" w:rsidRDefault="009714CE" w:rsidP="009714CE">
      <w:pPr>
        <w:pStyle w:val="5-texto1"/>
      </w:pPr>
      <w:r>
        <w:t xml:space="preserve">XV – </w:t>
      </w:r>
      <w:r w:rsidR="00B31310">
        <w:t xml:space="preserve">Plano </w:t>
      </w:r>
      <w:r>
        <w:t xml:space="preserve">de </w:t>
      </w:r>
      <w:r w:rsidR="00B31310">
        <w:t xml:space="preserve">Ação </w:t>
      </w:r>
      <w:r>
        <w:t xml:space="preserve">de </w:t>
      </w:r>
      <w:r w:rsidR="00B31310">
        <w:t xml:space="preserve">Emergência </w:t>
      </w:r>
      <w:r>
        <w:t xml:space="preserve">(PAE): documento integrante do </w:t>
      </w:r>
      <w:r w:rsidR="0036428A">
        <w:t xml:space="preserve">Plano </w:t>
      </w:r>
      <w:r>
        <w:t xml:space="preserve">de </w:t>
      </w:r>
      <w:r w:rsidR="0036428A">
        <w:t xml:space="preserve">Gerenciamento </w:t>
      </w:r>
      <w:r>
        <w:t xml:space="preserve">de </w:t>
      </w:r>
      <w:r w:rsidR="0036428A">
        <w:t xml:space="preserve">Risco </w:t>
      </w:r>
      <w:r>
        <w:t xml:space="preserve">do empreendimento que estabelece as ações a serem executadas pelo empreendedor em caso de situação de emergência e </w:t>
      </w:r>
      <w:r w:rsidR="0036428A">
        <w:t xml:space="preserve">que </w:t>
      </w:r>
      <w:r>
        <w:t>identifica os agentes a serem dela notificados;</w:t>
      </w:r>
    </w:p>
    <w:p w14:paraId="744CAA15" w14:textId="55A5846C" w:rsidR="009714CE" w:rsidRDefault="009714CE" w:rsidP="009714CE">
      <w:pPr>
        <w:pStyle w:val="5-texto1"/>
      </w:pPr>
      <w:r>
        <w:t xml:space="preserve">XVI – </w:t>
      </w:r>
      <w:r w:rsidR="00B31310">
        <w:t xml:space="preserve">Plano </w:t>
      </w:r>
      <w:r>
        <w:t xml:space="preserve">de </w:t>
      </w:r>
      <w:r w:rsidR="00B31310">
        <w:t xml:space="preserve">Gerenciamento </w:t>
      </w:r>
      <w:r>
        <w:t xml:space="preserve">de </w:t>
      </w:r>
      <w:r w:rsidR="00B31310">
        <w:t xml:space="preserve">Risco </w:t>
      </w:r>
      <w:r>
        <w:t>(PGR): documento que descreve como o gerenciamento de risco do empreendimento será executado, monitorado e controlado;</w:t>
      </w:r>
    </w:p>
    <w:p w14:paraId="3C25E8CE" w14:textId="5B693F25" w:rsidR="009714CE" w:rsidRDefault="009714CE" w:rsidP="009714CE">
      <w:pPr>
        <w:pStyle w:val="5-texto1"/>
      </w:pPr>
      <w:r>
        <w:t xml:space="preserve">XVII – produtor: agente econômico autorizado a exercer a atividade de produção de hidrogênio </w:t>
      </w:r>
      <w:r w:rsidR="00455F66">
        <w:t xml:space="preserve">no </w:t>
      </w:r>
      <w:r>
        <w:t xml:space="preserve">território nacional; </w:t>
      </w:r>
    </w:p>
    <w:p w14:paraId="1561065F" w14:textId="627642EF" w:rsidR="009714CE" w:rsidRDefault="009714CE" w:rsidP="009714CE">
      <w:pPr>
        <w:pStyle w:val="5-texto1"/>
      </w:pPr>
      <w:r>
        <w:t xml:space="preserve">XVIII – selo de enquadramento: etiqueta atribuída ao hidrogênio certificado em virtude do cumprimento dos </w:t>
      </w:r>
      <w:r w:rsidR="00C60885" w:rsidRPr="00C60885">
        <w:t>requisitos</w:t>
      </w:r>
      <w:r w:rsidR="00B11F2D">
        <w:t xml:space="preserve"> </w:t>
      </w:r>
      <w:r>
        <w:t>mínimos estabelecidos para o seu enquadramento; e</w:t>
      </w:r>
    </w:p>
    <w:p w14:paraId="463E34B1" w14:textId="77777777" w:rsidR="009714CE" w:rsidRDefault="009714CE" w:rsidP="009714CE">
      <w:pPr>
        <w:pStyle w:val="5-texto1"/>
      </w:pPr>
      <w:r>
        <w:t>XIX – unidades certificáveis: métrica que será considerada para medição das emissões de GEE associada ao hidrogênio produzido e que será reportada no certificado.</w:t>
      </w:r>
    </w:p>
    <w:p w14:paraId="5B783D65" w14:textId="29E915CA" w:rsidR="009714CE" w:rsidRDefault="009714CE" w:rsidP="009714CE">
      <w:pPr>
        <w:pStyle w:val="5-texto1"/>
      </w:pPr>
      <w:r>
        <w:t xml:space="preserve">§ 1º A definição em regulamento da escala de emissões de que trata o inciso XII do </w:t>
      </w:r>
      <w:r w:rsidRPr="00DD4EFF">
        <w:rPr>
          <w:i/>
        </w:rPr>
        <w:t>caput</w:t>
      </w:r>
      <w:r>
        <w:t xml:space="preserve"> deste artigo deverá preservar o valor previsto no referido dispositivo até 31 de dezembro de 2030</w:t>
      </w:r>
      <w:r w:rsidR="00DD4EFF">
        <w:t xml:space="preserve"> </w:t>
      </w:r>
      <w:r w:rsidR="00455F66">
        <w:t xml:space="preserve">e </w:t>
      </w:r>
      <w:r>
        <w:t>ser regressiva a partir dessa data.</w:t>
      </w:r>
    </w:p>
    <w:p w14:paraId="7119D552" w14:textId="5AEF6B0D" w:rsidR="009714CE" w:rsidRDefault="00684F7E" w:rsidP="009714CE">
      <w:pPr>
        <w:pStyle w:val="5-texto1"/>
      </w:pPr>
      <w:r>
        <w:t>§ 2º R</w:t>
      </w:r>
      <w:r w:rsidR="009714CE">
        <w:t xml:space="preserve">egulamento disporá sobre hipóteses em que a água, a energia elétrica, o gás natural e os insumos utilizados no processo produtivo serão considerados matérias-primas para </w:t>
      </w:r>
      <w:r w:rsidR="009714CE">
        <w:lastRenderedPageBreak/>
        <w:t>a produção d</w:t>
      </w:r>
      <w:r w:rsidR="00455F66">
        <w:t>e</w:t>
      </w:r>
      <w:r w:rsidR="009714CE">
        <w:t xml:space="preserve"> hidrogênio de baixa emissão de carbono e </w:t>
      </w:r>
      <w:r w:rsidR="00455F66">
        <w:t xml:space="preserve">de </w:t>
      </w:r>
      <w:r w:rsidR="009714CE">
        <w:t>hidrogênio renovável.</w:t>
      </w:r>
    </w:p>
    <w:p w14:paraId="20A99729" w14:textId="77777777" w:rsidR="009714CE" w:rsidRDefault="009714CE" w:rsidP="009714CE">
      <w:pPr>
        <w:pStyle w:val="5-texto1"/>
      </w:pPr>
    </w:p>
    <w:p w14:paraId="1F426E49" w14:textId="3227EA7A" w:rsidR="009714CE" w:rsidRPr="007354E7" w:rsidRDefault="008F6893" w:rsidP="009714CE">
      <w:pPr>
        <w:pStyle w:val="3-captulo"/>
      </w:pPr>
      <w:r>
        <w:rPr>
          <w:caps w:val="0"/>
        </w:rPr>
        <w:t>CAPÍTULO III</w:t>
      </w:r>
    </w:p>
    <w:p w14:paraId="2E51AE33" w14:textId="4BF94A9F" w:rsidR="008F6893" w:rsidRDefault="0036031D" w:rsidP="009714CE">
      <w:pPr>
        <w:pStyle w:val="3-captulo"/>
        <w:rPr>
          <w:caps w:val="0"/>
        </w:rPr>
      </w:pPr>
      <w:r>
        <w:rPr>
          <w:caps w:val="0"/>
        </w:rPr>
        <w:t xml:space="preserve">DOS INSTRUMENTOS </w:t>
      </w:r>
      <w:r w:rsidR="008F6893">
        <w:rPr>
          <w:caps w:val="0"/>
        </w:rPr>
        <w:t>DA POLÍTICA NACIONAL DO HIDROGÊNIO DE BAIXA EMISSÃO DE CARBONO</w:t>
      </w:r>
    </w:p>
    <w:p w14:paraId="74F265EE" w14:textId="77777777" w:rsidR="008F6893" w:rsidRDefault="008F6893" w:rsidP="009714CE">
      <w:pPr>
        <w:pStyle w:val="3-captulo"/>
        <w:rPr>
          <w:caps w:val="0"/>
        </w:rPr>
      </w:pPr>
    </w:p>
    <w:p w14:paraId="123D4A82" w14:textId="058D0E22" w:rsidR="008F6893" w:rsidRDefault="008F6893" w:rsidP="009714CE">
      <w:pPr>
        <w:pStyle w:val="3-captulo"/>
        <w:rPr>
          <w:caps w:val="0"/>
        </w:rPr>
      </w:pPr>
      <w:r>
        <w:rPr>
          <w:caps w:val="0"/>
        </w:rPr>
        <w:t>Seção I</w:t>
      </w:r>
    </w:p>
    <w:p w14:paraId="5CD9BE4A" w14:textId="6B18A47B" w:rsidR="008F6893" w:rsidRPr="007354E7" w:rsidRDefault="008F6893" w:rsidP="009714CE">
      <w:pPr>
        <w:pStyle w:val="3-captulo"/>
      </w:pPr>
      <w:r>
        <w:rPr>
          <w:caps w:val="0"/>
        </w:rPr>
        <w:t>Disposições Gerais</w:t>
      </w:r>
    </w:p>
    <w:p w14:paraId="2518BED6" w14:textId="77777777" w:rsidR="009714CE" w:rsidRDefault="009714CE" w:rsidP="009714CE">
      <w:pPr>
        <w:pStyle w:val="3-captulo"/>
      </w:pPr>
    </w:p>
    <w:p w14:paraId="4F08CE95" w14:textId="77777777" w:rsidR="009714CE" w:rsidRDefault="009714CE" w:rsidP="009714CE">
      <w:pPr>
        <w:pStyle w:val="5-texto1"/>
      </w:pPr>
      <w:r>
        <w:t>Art. 5º São instrumentos da Política Nacional do Hidrogênio de Baixa Emissão de Carbono:</w:t>
      </w:r>
    </w:p>
    <w:p w14:paraId="1FEA046B" w14:textId="3BF07058" w:rsidR="009714CE" w:rsidRDefault="009714CE" w:rsidP="009714CE">
      <w:pPr>
        <w:pStyle w:val="5-texto1"/>
      </w:pPr>
      <w:r>
        <w:t>I – o Programa Nacional do Hidrogênio</w:t>
      </w:r>
      <w:r w:rsidR="00382F4B">
        <w:t xml:space="preserve"> (PNH2)</w:t>
      </w:r>
      <w:r>
        <w:t>;</w:t>
      </w:r>
    </w:p>
    <w:p w14:paraId="6FB851FD" w14:textId="6DF5B6A1" w:rsidR="009714CE" w:rsidRDefault="009714CE" w:rsidP="009714CE">
      <w:pPr>
        <w:pStyle w:val="5-texto1"/>
      </w:pPr>
      <w:r>
        <w:t xml:space="preserve">II – o Programa de Desenvolvimento do Hidrogênio de Baixa Emissão de Carbono </w:t>
      </w:r>
      <w:r w:rsidR="00455F66">
        <w:t>(</w:t>
      </w:r>
      <w:r>
        <w:t>PHBC</w:t>
      </w:r>
      <w:r w:rsidR="00455F66">
        <w:t>)</w:t>
      </w:r>
      <w:r>
        <w:t>;</w:t>
      </w:r>
    </w:p>
    <w:p w14:paraId="0D2E3DF1" w14:textId="59D0A37C" w:rsidR="009714CE" w:rsidRPr="00732E8B" w:rsidRDefault="009714CE" w:rsidP="009714CE">
      <w:pPr>
        <w:pStyle w:val="5-texto1"/>
      </w:pPr>
      <w:r>
        <w:t xml:space="preserve">III – a </w:t>
      </w:r>
      <w:r w:rsidR="00732E8B" w:rsidRPr="00732E8B">
        <w:t>certificação do hidrogênio de baixa emissão de carbono;</w:t>
      </w:r>
    </w:p>
    <w:p w14:paraId="420AF0BC" w14:textId="066C2CF0" w:rsidR="009714CE" w:rsidRDefault="009714CE" w:rsidP="009714CE">
      <w:pPr>
        <w:pStyle w:val="5-texto1"/>
      </w:pPr>
      <w:r>
        <w:t xml:space="preserve">IV – o Regime Especial de Incentivos para a Produção de Hidrogênio de Baixa Emissão de Carbono </w:t>
      </w:r>
      <w:r w:rsidR="00455F66">
        <w:t>(</w:t>
      </w:r>
      <w:r>
        <w:t>Rehidro</w:t>
      </w:r>
      <w:r w:rsidR="00455F66">
        <w:t>)</w:t>
      </w:r>
      <w:r>
        <w:t>;</w:t>
      </w:r>
    </w:p>
    <w:p w14:paraId="38C24041" w14:textId="77777777" w:rsidR="009714CE" w:rsidRDefault="009714CE" w:rsidP="009714CE">
      <w:pPr>
        <w:pStyle w:val="5-texto1"/>
      </w:pPr>
      <w:r>
        <w:t xml:space="preserve">V – a cooperação técnica e financeira entre os setores público e privado para o desenvolvimento de pesquisas de novos produtos, métodos, processos e tecnologias para produção de hidrogênio de baixa emissão de carbono; </w:t>
      </w:r>
    </w:p>
    <w:p w14:paraId="0F27BCEE" w14:textId="77777777" w:rsidR="009714CE" w:rsidRDefault="009714CE" w:rsidP="009714CE">
      <w:pPr>
        <w:pStyle w:val="5-texto1"/>
      </w:pPr>
      <w:r>
        <w:t>VI – os incentivos fiscais, financeiros, creditícios e regulatórios legalmente instituídos.</w:t>
      </w:r>
    </w:p>
    <w:p w14:paraId="0287BC99" w14:textId="6EFF2A80" w:rsidR="009714CE" w:rsidRDefault="009714CE" w:rsidP="009714CE">
      <w:pPr>
        <w:pStyle w:val="5-texto1"/>
      </w:pPr>
      <w:r>
        <w:t xml:space="preserve">Art. 6º São agentes responsáveis pela implantação da Política Nacional do Hidrogênio de Baixa Emissão de Carbono os órgãos públicos da União, </w:t>
      </w:r>
      <w:r w:rsidR="00455F66">
        <w:t xml:space="preserve">dos </w:t>
      </w:r>
      <w:r>
        <w:t xml:space="preserve">Estados, </w:t>
      </w:r>
      <w:r w:rsidR="00455F66">
        <w:t xml:space="preserve">do </w:t>
      </w:r>
      <w:r>
        <w:t xml:space="preserve">Distrito Federal e </w:t>
      </w:r>
      <w:r w:rsidR="00455F66">
        <w:t xml:space="preserve">dos </w:t>
      </w:r>
      <w:r>
        <w:t xml:space="preserve">Municípios </w:t>
      </w:r>
      <w:r w:rsidR="00382F4B">
        <w:t>que tenham</w:t>
      </w:r>
      <w:r w:rsidR="00455F66">
        <w:t xml:space="preserve"> </w:t>
      </w:r>
      <w:r>
        <w:t xml:space="preserve">competências relacionadas à consecução de seus objetivos, além dos órgãos previstos nesta Lei. </w:t>
      </w:r>
    </w:p>
    <w:p w14:paraId="415DE166" w14:textId="415229A3" w:rsidR="009714CE" w:rsidRDefault="009714CE" w:rsidP="009714CE">
      <w:pPr>
        <w:pStyle w:val="5-texto1"/>
      </w:pPr>
      <w:r>
        <w:lastRenderedPageBreak/>
        <w:t xml:space="preserve">Parágrafo único. Caberá ao órgão da administração pública federal direta responsável pela condução da política energética, entre outras competências, propor ao </w:t>
      </w:r>
      <w:r w:rsidR="00222A57">
        <w:t>Conselho Nacional de Políticas Energéticas (</w:t>
      </w:r>
      <w:r>
        <w:t>CNPE</w:t>
      </w:r>
      <w:r w:rsidR="00222A57">
        <w:t>)</w:t>
      </w:r>
      <w:r>
        <w:t xml:space="preserve"> os parâmetros técnicos e econômicos para a elaboração dos fundamentos da Política Nacional do Hidrogênio de Baixa Emissão de Carbono.</w:t>
      </w:r>
    </w:p>
    <w:p w14:paraId="72598ECF" w14:textId="77777777" w:rsidR="009714CE" w:rsidRDefault="009714CE" w:rsidP="009714CE">
      <w:pPr>
        <w:pStyle w:val="5-texto1"/>
      </w:pPr>
    </w:p>
    <w:p w14:paraId="19E3E9D8" w14:textId="757FA295" w:rsidR="009714CE" w:rsidRDefault="008F6893" w:rsidP="009714CE">
      <w:pPr>
        <w:pStyle w:val="3-captulo"/>
      </w:pPr>
      <w:r>
        <w:rPr>
          <w:caps w:val="0"/>
        </w:rPr>
        <w:t xml:space="preserve">Seção </w:t>
      </w:r>
      <w:r w:rsidR="007354E7">
        <w:t>II</w:t>
      </w:r>
    </w:p>
    <w:p w14:paraId="70C89854" w14:textId="1415DC5E" w:rsidR="009714CE" w:rsidRDefault="007354E7" w:rsidP="009714CE">
      <w:pPr>
        <w:pStyle w:val="3-captulo"/>
      </w:pPr>
      <w:r>
        <w:rPr>
          <w:caps w:val="0"/>
        </w:rPr>
        <w:t>Do Programa Nacional do Hidrogênio</w:t>
      </w:r>
    </w:p>
    <w:p w14:paraId="1BB674F0" w14:textId="77777777" w:rsidR="009714CE" w:rsidRDefault="009714CE" w:rsidP="009714CE">
      <w:pPr>
        <w:pStyle w:val="3-captulo"/>
      </w:pPr>
    </w:p>
    <w:p w14:paraId="2455E017" w14:textId="23711092" w:rsidR="009714CE" w:rsidRDefault="009714CE" w:rsidP="009714CE">
      <w:pPr>
        <w:pStyle w:val="5-texto1"/>
      </w:pPr>
      <w:r>
        <w:t xml:space="preserve">Art. 7º O Programa Nacional do Hidrogênio </w:t>
      </w:r>
      <w:r w:rsidR="00382F4B">
        <w:t>(</w:t>
      </w:r>
      <w:r>
        <w:t>PNH2</w:t>
      </w:r>
      <w:r w:rsidR="00382F4B">
        <w:t>)</w:t>
      </w:r>
      <w:r>
        <w:t xml:space="preserve"> terá competências, diretrizes e atribuições instituídas em regulamento e em diretrizes do CNPE, que deverão incluir a execução da Política Nacional do Hidrogênio de Baixa Emissão de Carbono de que trata esta Lei.</w:t>
      </w:r>
    </w:p>
    <w:p w14:paraId="0D82AAB3" w14:textId="43957539" w:rsidR="009714CE" w:rsidRDefault="009714CE" w:rsidP="009714CE">
      <w:pPr>
        <w:pStyle w:val="5-texto1"/>
      </w:pPr>
      <w:r>
        <w:t xml:space="preserve">Art. 8º Ao Comitê Gestor do Programa Nacional do Hidrogênio </w:t>
      </w:r>
      <w:r w:rsidR="00382F4B">
        <w:t>(</w:t>
      </w:r>
      <w:r>
        <w:t>Coges-PNH2</w:t>
      </w:r>
      <w:r w:rsidR="00382F4B">
        <w:t>)</w:t>
      </w:r>
      <w:r>
        <w:t>, além das competências, diretrizes e atribuições instituídas em regulamento e em resoluções do CNPE, compete:</w:t>
      </w:r>
    </w:p>
    <w:p w14:paraId="68DB4E6C" w14:textId="57BEF0C9" w:rsidR="009714CE" w:rsidRDefault="009714CE" w:rsidP="009714CE">
      <w:pPr>
        <w:pStyle w:val="5-texto1"/>
      </w:pPr>
      <w:r>
        <w:t xml:space="preserve">I – estabelecer as diretrizes para execução da Política Nacional do Hidrogênio de Baixa Emissão de Carbono, </w:t>
      </w:r>
      <w:r w:rsidR="00382F4B">
        <w:t>observado</w:t>
      </w:r>
      <w:r>
        <w:t xml:space="preserve"> o que for estabelecido pelo CNPE e por esta Lei;</w:t>
      </w:r>
    </w:p>
    <w:p w14:paraId="405C6452" w14:textId="77777777" w:rsidR="009714CE" w:rsidRDefault="009714CE" w:rsidP="009714CE">
      <w:pPr>
        <w:pStyle w:val="5-texto1"/>
      </w:pPr>
      <w:r>
        <w:t>II – participar e coordenar ações e políticas públicas de incentivo ao desenvolvimento da indústria do hidrogênio de baixa emissão de carbono;</w:t>
      </w:r>
    </w:p>
    <w:p w14:paraId="33816486" w14:textId="5DDD0D11" w:rsidR="009714CE" w:rsidRDefault="009714CE" w:rsidP="009714CE">
      <w:pPr>
        <w:pStyle w:val="5-texto1"/>
      </w:pPr>
      <w:r>
        <w:t>III – expedir a orientação superior das políticas de produção</w:t>
      </w:r>
      <w:r w:rsidR="009D40D4">
        <w:t xml:space="preserve"> e</w:t>
      </w:r>
      <w:r>
        <w:t xml:space="preserve"> usos e aplicações do hidrogênio de baixa emiss</w:t>
      </w:r>
      <w:r w:rsidR="006C3601">
        <w:t>ão de carbono e seus derivados.</w:t>
      </w:r>
    </w:p>
    <w:p w14:paraId="05FA2E24" w14:textId="2034746F" w:rsidR="009714CE" w:rsidRDefault="009714CE" w:rsidP="009714CE">
      <w:pPr>
        <w:pStyle w:val="5-texto1"/>
      </w:pPr>
      <w:r>
        <w:lastRenderedPageBreak/>
        <w:t>Art. 9º O Coges-PNH2 será integrado por até 15 (quinze) representantes de órgãos</w:t>
      </w:r>
      <w:r w:rsidR="00684F7E">
        <w:t xml:space="preserve"> do Poder Executivo, na forma de</w:t>
      </w:r>
      <w:r>
        <w:t xml:space="preserve"> regulamento, além de:</w:t>
      </w:r>
    </w:p>
    <w:p w14:paraId="69C8DD2A" w14:textId="64C089B9" w:rsidR="009714CE" w:rsidRDefault="009714CE" w:rsidP="009714CE">
      <w:pPr>
        <w:pStyle w:val="5-texto1"/>
      </w:pPr>
      <w:r>
        <w:t xml:space="preserve">I – </w:t>
      </w:r>
      <w:r w:rsidR="00382F4B">
        <w:t>1 (</w:t>
      </w:r>
      <w:r>
        <w:t>um</w:t>
      </w:r>
      <w:r w:rsidR="00382F4B">
        <w:t>)</w:t>
      </w:r>
      <w:r>
        <w:t xml:space="preserve"> representante dos Estados e do Distrito Federal;</w:t>
      </w:r>
    </w:p>
    <w:p w14:paraId="59D9760A" w14:textId="763952AA" w:rsidR="009714CE" w:rsidRDefault="009714CE" w:rsidP="009714CE">
      <w:pPr>
        <w:pStyle w:val="5-texto1"/>
      </w:pPr>
      <w:r>
        <w:t xml:space="preserve">II – </w:t>
      </w:r>
      <w:r w:rsidR="00382F4B">
        <w:t>1 (</w:t>
      </w:r>
      <w:r>
        <w:t>um</w:t>
      </w:r>
      <w:r w:rsidR="00382F4B">
        <w:t>)</w:t>
      </w:r>
      <w:r>
        <w:t xml:space="preserve"> representante da comunidade científica; e</w:t>
      </w:r>
    </w:p>
    <w:p w14:paraId="0692390D" w14:textId="01CC792F" w:rsidR="009714CE" w:rsidRDefault="009714CE" w:rsidP="009714CE">
      <w:pPr>
        <w:pStyle w:val="5-texto1"/>
      </w:pPr>
      <w:r>
        <w:t xml:space="preserve">III – </w:t>
      </w:r>
      <w:r w:rsidR="00382F4B">
        <w:t>3 (</w:t>
      </w:r>
      <w:r>
        <w:t>três</w:t>
      </w:r>
      <w:r w:rsidR="00382F4B">
        <w:t>)</w:t>
      </w:r>
      <w:r>
        <w:t xml:space="preserve"> representantes do setor produtivo.</w:t>
      </w:r>
    </w:p>
    <w:p w14:paraId="41B0E2F8" w14:textId="5FA32F5D" w:rsidR="009714CE" w:rsidRDefault="009714CE" w:rsidP="009714CE">
      <w:pPr>
        <w:pStyle w:val="5-texto1"/>
      </w:pPr>
      <w:r>
        <w:t>Parágrafo único. A escolha dos representantes do Coges-PNH2 que não integram o Poder Executivo f</w:t>
      </w:r>
      <w:r w:rsidR="00684F7E">
        <w:t>ederal será definida na forma de</w:t>
      </w:r>
      <w:r>
        <w:t xml:space="preserve"> regulamento.</w:t>
      </w:r>
    </w:p>
    <w:p w14:paraId="3DA41F95" w14:textId="77777777" w:rsidR="009714CE" w:rsidRDefault="009714CE" w:rsidP="009714CE">
      <w:pPr>
        <w:pStyle w:val="5-texto1"/>
      </w:pPr>
    </w:p>
    <w:p w14:paraId="5C09E230" w14:textId="77777777" w:rsidR="008758D8" w:rsidRDefault="008F6893" w:rsidP="009714CE">
      <w:pPr>
        <w:pStyle w:val="3-captulo"/>
      </w:pPr>
      <w:r>
        <w:rPr>
          <w:caps w:val="0"/>
        </w:rPr>
        <w:t>S</w:t>
      </w:r>
      <w:r w:rsidR="007354E7" w:rsidRPr="007354E7">
        <w:rPr>
          <w:caps w:val="0"/>
        </w:rPr>
        <w:t xml:space="preserve">eção </w:t>
      </w:r>
      <w:r w:rsidR="007354E7" w:rsidRPr="007354E7">
        <w:t>iii</w:t>
      </w:r>
    </w:p>
    <w:p w14:paraId="1370E89D" w14:textId="239736FD" w:rsidR="009714CE" w:rsidRDefault="007354E7" w:rsidP="009714CE">
      <w:pPr>
        <w:pStyle w:val="3-captulo"/>
      </w:pPr>
      <w:r>
        <w:rPr>
          <w:caps w:val="0"/>
        </w:rPr>
        <w:t>Das Diretrizes da Gestão de Risco</w:t>
      </w:r>
    </w:p>
    <w:p w14:paraId="50A7E981" w14:textId="77777777" w:rsidR="009714CE" w:rsidRDefault="009714CE" w:rsidP="009714CE">
      <w:pPr>
        <w:pStyle w:val="3-captulo"/>
      </w:pPr>
    </w:p>
    <w:p w14:paraId="1FBB79CE" w14:textId="46E52F65" w:rsidR="009714CE" w:rsidRDefault="009714CE" w:rsidP="009714CE">
      <w:pPr>
        <w:pStyle w:val="5-texto1"/>
      </w:pPr>
      <w:r>
        <w:t>Art. 10. Os empreendimentos e as atividades de que trata es</w:t>
      </w:r>
      <w:r w:rsidR="00382F4B">
        <w:t>t</w:t>
      </w:r>
      <w:r>
        <w:t>a Lei deverão adotar medidas para gestão de risco de acidentes ou desastres.</w:t>
      </w:r>
    </w:p>
    <w:p w14:paraId="763C9CE3" w14:textId="70F94CA3" w:rsidR="009714CE" w:rsidRDefault="009714CE" w:rsidP="009714CE">
      <w:pPr>
        <w:pStyle w:val="5-texto1"/>
      </w:pPr>
      <w:r>
        <w:t xml:space="preserve">§ 1º São instrumentos para gestão de risco de acidentes ou desastres dos empreendimentos e </w:t>
      </w:r>
      <w:r w:rsidR="00382F4B">
        <w:t xml:space="preserve">das </w:t>
      </w:r>
      <w:r>
        <w:t>atividades:</w:t>
      </w:r>
    </w:p>
    <w:p w14:paraId="0E5BB47E" w14:textId="615815BF" w:rsidR="009714CE" w:rsidRDefault="009714CE" w:rsidP="009714CE">
      <w:pPr>
        <w:pStyle w:val="5-texto1"/>
      </w:pPr>
      <w:r>
        <w:t xml:space="preserve">I – </w:t>
      </w:r>
      <w:r w:rsidR="00584EFB">
        <w:t>EAR</w:t>
      </w:r>
      <w:r>
        <w:t>;</w:t>
      </w:r>
    </w:p>
    <w:p w14:paraId="6F27FB58" w14:textId="0B473B59" w:rsidR="009714CE" w:rsidRDefault="009714CE" w:rsidP="009714CE">
      <w:pPr>
        <w:pStyle w:val="5-texto1"/>
      </w:pPr>
      <w:r>
        <w:t xml:space="preserve">II – </w:t>
      </w:r>
      <w:r w:rsidR="00584EFB">
        <w:t>PGR</w:t>
      </w:r>
      <w:r>
        <w:t>; e</w:t>
      </w:r>
    </w:p>
    <w:p w14:paraId="6BE25A4C" w14:textId="46BC7B94" w:rsidR="009714CE" w:rsidRDefault="009714CE" w:rsidP="009714CE">
      <w:pPr>
        <w:pStyle w:val="5-texto1"/>
      </w:pPr>
      <w:r>
        <w:t xml:space="preserve">III – </w:t>
      </w:r>
      <w:r w:rsidR="00584EFB">
        <w:t>PAE</w:t>
      </w:r>
      <w:r>
        <w:t>.</w:t>
      </w:r>
    </w:p>
    <w:p w14:paraId="54B5E53C" w14:textId="4D5B82C0" w:rsidR="009714CE" w:rsidRDefault="00684F7E" w:rsidP="009714CE">
      <w:pPr>
        <w:pStyle w:val="5-texto1"/>
      </w:pPr>
      <w:r>
        <w:t>§ 2º R</w:t>
      </w:r>
      <w:r w:rsidR="009714CE">
        <w:t>egulamento definirá os requisitos e os critérios para elaboração dos instrumentos previstos no § 1º</w:t>
      </w:r>
      <w:r w:rsidR="00584EFB">
        <w:t xml:space="preserve"> deste artigo</w:t>
      </w:r>
      <w:r w:rsidR="009714CE">
        <w:t>, a serem exigidos pelo órgão regulador das atividades de produção</w:t>
      </w:r>
      <w:r w:rsidR="009D40D4">
        <w:t xml:space="preserve"> e de</w:t>
      </w:r>
      <w:r w:rsidR="009714CE">
        <w:t xml:space="preserve"> usos e aplicações do hidrogênio e pelos órgãos responsáveis pelo licenciamento ambiental.</w:t>
      </w:r>
    </w:p>
    <w:p w14:paraId="08CD9F59" w14:textId="77777777" w:rsidR="009714CE" w:rsidRDefault="009714CE" w:rsidP="009714CE">
      <w:pPr>
        <w:pStyle w:val="5-texto1"/>
      </w:pPr>
    </w:p>
    <w:p w14:paraId="2E1900AE" w14:textId="77777777" w:rsidR="008758D8" w:rsidRDefault="008F6893" w:rsidP="009714CE">
      <w:pPr>
        <w:pStyle w:val="3-captulo"/>
      </w:pPr>
      <w:r>
        <w:rPr>
          <w:caps w:val="0"/>
        </w:rPr>
        <w:t>S</w:t>
      </w:r>
      <w:r w:rsidR="007354E7" w:rsidRPr="007354E7">
        <w:rPr>
          <w:caps w:val="0"/>
        </w:rPr>
        <w:t xml:space="preserve">eção </w:t>
      </w:r>
      <w:r w:rsidR="009714CE" w:rsidRPr="007354E7">
        <w:t>IV</w:t>
      </w:r>
    </w:p>
    <w:p w14:paraId="5366CDEE" w14:textId="156DEF5A" w:rsidR="009714CE" w:rsidRPr="00732E8B" w:rsidRDefault="007354E7" w:rsidP="009714CE">
      <w:pPr>
        <w:pStyle w:val="3-captulo"/>
        <w:rPr>
          <w:caps w:val="0"/>
        </w:rPr>
      </w:pPr>
      <w:r w:rsidRPr="00732E8B">
        <w:rPr>
          <w:caps w:val="0"/>
        </w:rPr>
        <w:t>Da Produção</w:t>
      </w:r>
      <w:r w:rsidR="0036031D">
        <w:t xml:space="preserve"> </w:t>
      </w:r>
      <w:r w:rsidR="004553D5" w:rsidRPr="008758D8">
        <w:rPr>
          <w:caps w:val="0"/>
        </w:rPr>
        <w:t>d</w:t>
      </w:r>
      <w:r w:rsidR="0036031D">
        <w:rPr>
          <w:caps w:val="0"/>
        </w:rPr>
        <w:t>e</w:t>
      </w:r>
      <w:r w:rsidR="004553D5" w:rsidRPr="008758D8">
        <w:rPr>
          <w:caps w:val="0"/>
        </w:rPr>
        <w:t xml:space="preserve"> Hidrogênio</w:t>
      </w:r>
    </w:p>
    <w:p w14:paraId="490C256B" w14:textId="77777777" w:rsidR="009714CE" w:rsidRPr="00732E8B" w:rsidRDefault="009714CE" w:rsidP="009714CE">
      <w:pPr>
        <w:pStyle w:val="3-captulo"/>
      </w:pPr>
    </w:p>
    <w:p w14:paraId="57CC3351" w14:textId="49FA2B08" w:rsidR="009714CE" w:rsidRDefault="009714CE" w:rsidP="009714CE">
      <w:pPr>
        <w:pStyle w:val="5-texto1"/>
      </w:pPr>
      <w:r>
        <w:t>Art. 11. As atividades de produção de hidrogênio, seus derivados e carreadores serão exercidas por empresa</w:t>
      </w:r>
      <w:r w:rsidR="004D37C8">
        <w:t>s</w:t>
      </w:r>
      <w:r>
        <w:t xml:space="preserve"> ou consórcio</w:t>
      </w:r>
      <w:r w:rsidR="004D37C8">
        <w:t>s</w:t>
      </w:r>
      <w:r>
        <w:t xml:space="preserve"> de empresas constituídas sob as leis brasileiras, com sede e administração no País</w:t>
      </w:r>
      <w:r w:rsidR="00B04FC0">
        <w:t>, que tenham obtido</w:t>
      </w:r>
      <w:r w:rsidR="00584EFB">
        <w:t xml:space="preserve"> autorização </w:t>
      </w:r>
      <w:r w:rsidR="00B04FC0">
        <w:t>do</w:t>
      </w:r>
      <w:r>
        <w:t xml:space="preserve"> órgão regulador competente.</w:t>
      </w:r>
    </w:p>
    <w:p w14:paraId="4FD99F03" w14:textId="43AAEC0F" w:rsidR="009714CE" w:rsidRDefault="009714CE" w:rsidP="009714CE">
      <w:pPr>
        <w:pStyle w:val="5-texto1"/>
      </w:pPr>
      <w:r>
        <w:t xml:space="preserve">§ 1º A autorização para a produção do hidrogênio de que trata esta Lei caberá à Agência Nacional do Petróleo, Gás Natural e Biocombustíveis (ANP), respeitadas as atribuições das demais agências reguladoras conforme </w:t>
      </w:r>
      <w:r w:rsidR="00AC77A2">
        <w:t xml:space="preserve">as </w:t>
      </w:r>
      <w:r>
        <w:t>fontes utilizadas no processo de produção.</w:t>
      </w:r>
    </w:p>
    <w:p w14:paraId="6AB62834" w14:textId="68F82660" w:rsidR="009714CE" w:rsidRDefault="00684F7E" w:rsidP="009714CE">
      <w:pPr>
        <w:pStyle w:val="5-texto1"/>
      </w:pPr>
      <w:r>
        <w:t>§ 2º R</w:t>
      </w:r>
      <w:r w:rsidR="009714CE">
        <w:t>egulamento observará as competências das agências reguladoras para estabelecer as atribuições de que trata o § 1º</w:t>
      </w:r>
      <w:r w:rsidR="00AC77A2">
        <w:t xml:space="preserve"> deste artigo</w:t>
      </w:r>
      <w:r w:rsidR="009714CE">
        <w:t>.</w:t>
      </w:r>
    </w:p>
    <w:p w14:paraId="6931453B" w14:textId="24F131F8" w:rsidR="009714CE" w:rsidRDefault="009714CE" w:rsidP="009714CE">
      <w:pPr>
        <w:pStyle w:val="5-texto1"/>
      </w:pPr>
      <w:r>
        <w:t xml:space="preserve">§ 3º É permitida a transferência da titularidade da autorização, mediante prévia e expressa aprovação pela ANP, desde que o novo titular </w:t>
      </w:r>
      <w:r w:rsidR="00AC77A2">
        <w:t>atenda a</w:t>
      </w:r>
      <w:r>
        <w:t>os requisitos previstos nesta Lei.</w:t>
      </w:r>
    </w:p>
    <w:p w14:paraId="2239C951" w14:textId="7B50F7D8" w:rsidR="009714CE" w:rsidRDefault="00684F7E" w:rsidP="009714CE">
      <w:pPr>
        <w:pStyle w:val="5-texto1"/>
      </w:pPr>
      <w:r>
        <w:t>§ 4º R</w:t>
      </w:r>
      <w:r w:rsidR="009714CE">
        <w:t xml:space="preserve">egulamento deverá estabelecer as hipóteses em que a autorização de que trata o </w:t>
      </w:r>
      <w:r w:rsidR="009714CE" w:rsidRPr="00DD4EFF">
        <w:rPr>
          <w:i/>
        </w:rPr>
        <w:t>caput</w:t>
      </w:r>
      <w:r w:rsidR="009714CE">
        <w:t xml:space="preserve"> deste artigo poderá ser dispensada, em especial quanto ao volume produzido e ao uso do hidrogênio como insumo, assegurada a exigência de registro da atividade </w:t>
      </w:r>
      <w:r w:rsidR="00AC77A2">
        <w:t>no</w:t>
      </w:r>
      <w:r w:rsidR="009714CE">
        <w:t xml:space="preserve"> órgão regulador competente.</w:t>
      </w:r>
    </w:p>
    <w:p w14:paraId="1DECFCF3" w14:textId="4C16E3E1" w:rsidR="009714CE" w:rsidRDefault="009714CE" w:rsidP="009714CE">
      <w:pPr>
        <w:pStyle w:val="5-texto1"/>
      </w:pPr>
      <w:r>
        <w:t xml:space="preserve">Art. 12. O arranjo denominado </w:t>
      </w:r>
      <w:r w:rsidRPr="00DD4EFF">
        <w:rPr>
          <w:i/>
        </w:rPr>
        <w:t>sandbox</w:t>
      </w:r>
      <w:r>
        <w:t xml:space="preserve"> regulatório, de que trata o inciso II do </w:t>
      </w:r>
      <w:r w:rsidR="00D34A26" w:rsidRPr="00DD4EFF">
        <w:rPr>
          <w:i/>
        </w:rPr>
        <w:t>caput</w:t>
      </w:r>
      <w:r w:rsidR="00D34A26">
        <w:t xml:space="preserve"> do </w:t>
      </w:r>
      <w:r>
        <w:t>art. 2º da Lei Complementar nº 182, de 1º de junho de 2021, poderá ser utilizado para a elaboração de normativos relacionados às atividades previstas nesta Lei.</w:t>
      </w:r>
    </w:p>
    <w:p w14:paraId="27B0A58F" w14:textId="3624ED5C" w:rsidR="009714CE" w:rsidRDefault="009714CE" w:rsidP="009714CE">
      <w:pPr>
        <w:pStyle w:val="5-texto1"/>
      </w:pPr>
      <w:r>
        <w:t xml:space="preserve">Parágrafo único. O órgão regulador de que trata o art. 11 </w:t>
      </w:r>
      <w:r w:rsidR="00D34A26">
        <w:t xml:space="preserve">desta Lei poderá </w:t>
      </w:r>
      <w:r>
        <w:t xml:space="preserve">adotar soluções individuais que visem </w:t>
      </w:r>
      <w:r>
        <w:lastRenderedPageBreak/>
        <w:t>ao atendimento do disposto nesta Lei, respeitado seu rito decisório, até que seja editada regulação específica.</w:t>
      </w:r>
    </w:p>
    <w:p w14:paraId="3ECC2A07" w14:textId="217AFFE3" w:rsidR="009714CE" w:rsidRDefault="009714CE" w:rsidP="009714CE">
      <w:pPr>
        <w:pStyle w:val="5-texto1"/>
      </w:pPr>
      <w:r>
        <w:t>Art. 13. Compete à ANP regular, autorizar e fiscalizar o exercício da atividade de exploração e de produção d</w:t>
      </w:r>
      <w:r w:rsidR="00D34A26">
        <w:t>e</w:t>
      </w:r>
      <w:r>
        <w:t xml:space="preserve"> hidrogênio natural </w:t>
      </w:r>
      <w:r w:rsidR="00D34A26">
        <w:t xml:space="preserve">no </w:t>
      </w:r>
      <w:r>
        <w:t>território nacional.</w:t>
      </w:r>
    </w:p>
    <w:p w14:paraId="2DE55386" w14:textId="6C78C406" w:rsidR="009714CE" w:rsidRDefault="009714CE" w:rsidP="009714CE">
      <w:pPr>
        <w:pStyle w:val="5-texto1"/>
      </w:pPr>
      <w:r>
        <w:t xml:space="preserve">Parágrafo único. Regulamento estabelecerá as modalidades de outorga que serão praticadas para fins de exploração e produção </w:t>
      </w:r>
      <w:r w:rsidR="00D34A26">
        <w:t>de</w:t>
      </w:r>
      <w:r>
        <w:t xml:space="preserve"> hidrogênio natural </w:t>
      </w:r>
      <w:r w:rsidR="00D34A26">
        <w:t xml:space="preserve">no </w:t>
      </w:r>
      <w:r>
        <w:t>território nacional.</w:t>
      </w:r>
    </w:p>
    <w:p w14:paraId="08AB7A2C" w14:textId="6C27B290" w:rsidR="009714CE" w:rsidRDefault="009714CE" w:rsidP="009714CE">
      <w:pPr>
        <w:pStyle w:val="5-texto1"/>
      </w:pPr>
      <w:r>
        <w:t xml:space="preserve">Art. 14. As atividades relacionadas ao </w:t>
      </w:r>
      <w:r w:rsidRPr="00B11F2D">
        <w:t>carregamento</w:t>
      </w:r>
      <w:r>
        <w:t>, ao processamento, ao tratamento, à importação, à exportação, à armazenagem, à estocagem, ao acondicionamento, ao transporte, à transferência, à revenda e à comercialização de hidrogênio, seus derivados e carreadores poderão ser exercidas por empresas ou consórcios de empresas constituíd</w:t>
      </w:r>
      <w:r w:rsidR="004D37C8">
        <w:t>a</w:t>
      </w:r>
      <w:r>
        <w:t>s sob as leis brasileiras, com sede e administração no País</w:t>
      </w:r>
      <w:r w:rsidR="00B04FC0">
        <w:t xml:space="preserve">, que solicitem </w:t>
      </w:r>
      <w:r>
        <w:t>autorização à ANP.</w:t>
      </w:r>
    </w:p>
    <w:p w14:paraId="5383ED82" w14:textId="67F16B1E" w:rsidR="009714CE" w:rsidRDefault="009714CE" w:rsidP="009714CE">
      <w:pPr>
        <w:pStyle w:val="5-texto1"/>
      </w:pPr>
      <w:r>
        <w:t>Parágrafo único. Os agentes que obtiverem autorização para produção de hidrogênio prevista no</w:t>
      </w:r>
      <w:r w:rsidR="00F36F7E">
        <w:t xml:space="preserve"> </w:t>
      </w:r>
      <w:r>
        <w:t xml:space="preserve">art. 11 desta Lei terão prioridade na tramitação dos pedidos de autorização previstos no </w:t>
      </w:r>
      <w:r w:rsidRPr="00DD4EFF">
        <w:rPr>
          <w:i/>
        </w:rPr>
        <w:t>caput</w:t>
      </w:r>
      <w:r>
        <w:t xml:space="preserve"> deste artigo.</w:t>
      </w:r>
    </w:p>
    <w:p w14:paraId="3E81434E" w14:textId="77777777" w:rsidR="009714CE" w:rsidRDefault="009714CE" w:rsidP="009714CE">
      <w:pPr>
        <w:pStyle w:val="5-texto1"/>
      </w:pPr>
    </w:p>
    <w:p w14:paraId="7E3BCF8E" w14:textId="508638B1" w:rsidR="009714CE" w:rsidRPr="007354E7" w:rsidRDefault="008F6893" w:rsidP="009714CE">
      <w:pPr>
        <w:pStyle w:val="3-captulo"/>
      </w:pPr>
      <w:r>
        <w:rPr>
          <w:caps w:val="0"/>
        </w:rPr>
        <w:t xml:space="preserve">Seção </w:t>
      </w:r>
      <w:r>
        <w:t>V</w:t>
      </w:r>
    </w:p>
    <w:p w14:paraId="6E188812" w14:textId="1A824B89" w:rsidR="008F6893" w:rsidRPr="00B11F2D" w:rsidRDefault="008F6893" w:rsidP="008F6893">
      <w:pPr>
        <w:pStyle w:val="3-captulo"/>
      </w:pPr>
      <w:r w:rsidRPr="00B11F2D">
        <w:rPr>
          <w:caps w:val="0"/>
        </w:rPr>
        <w:t>Do Sistema Brasileiro de Certificação do Hidrogênio</w:t>
      </w:r>
    </w:p>
    <w:p w14:paraId="3E290EFA" w14:textId="77777777" w:rsidR="008F6893" w:rsidRDefault="008F6893" w:rsidP="008F6893">
      <w:pPr>
        <w:pStyle w:val="3-captulo"/>
      </w:pPr>
    </w:p>
    <w:p w14:paraId="65CE2390" w14:textId="1BEB7D53" w:rsidR="009714CE" w:rsidRPr="007354E7" w:rsidRDefault="007354E7" w:rsidP="009714CE">
      <w:pPr>
        <w:pStyle w:val="3-captulo"/>
      </w:pPr>
      <w:r w:rsidRPr="007354E7">
        <w:rPr>
          <w:caps w:val="0"/>
        </w:rPr>
        <w:t>S</w:t>
      </w:r>
      <w:r w:rsidR="008F6893">
        <w:rPr>
          <w:caps w:val="0"/>
        </w:rPr>
        <w:t>ubs</w:t>
      </w:r>
      <w:r w:rsidRPr="007354E7">
        <w:rPr>
          <w:caps w:val="0"/>
        </w:rPr>
        <w:t xml:space="preserve">eção </w:t>
      </w:r>
      <w:r w:rsidR="009714CE" w:rsidRPr="007354E7">
        <w:t>I</w:t>
      </w:r>
    </w:p>
    <w:p w14:paraId="7FFFE418" w14:textId="12B8456B" w:rsidR="009714CE" w:rsidRPr="007354E7" w:rsidRDefault="007354E7" w:rsidP="009714CE">
      <w:pPr>
        <w:pStyle w:val="3-captulo"/>
      </w:pPr>
      <w:r w:rsidRPr="007354E7">
        <w:rPr>
          <w:caps w:val="0"/>
        </w:rPr>
        <w:t>Disposições Gerais</w:t>
      </w:r>
    </w:p>
    <w:p w14:paraId="51E07513" w14:textId="77777777" w:rsidR="009714CE" w:rsidRDefault="009714CE" w:rsidP="009714CE">
      <w:pPr>
        <w:pStyle w:val="3-captulo"/>
      </w:pPr>
    </w:p>
    <w:p w14:paraId="40909CA1" w14:textId="33A747A0" w:rsidR="009714CE" w:rsidRDefault="009714CE" w:rsidP="009714CE">
      <w:pPr>
        <w:pStyle w:val="5-texto1"/>
      </w:pPr>
      <w:r>
        <w:t xml:space="preserve">Art. 15. Fica instituído o Sistema Brasileiro de Certificação do Hidrogênio </w:t>
      </w:r>
      <w:r w:rsidR="00B04FC0">
        <w:t>(</w:t>
      </w:r>
      <w:r>
        <w:t>SBCH2</w:t>
      </w:r>
      <w:r w:rsidR="00B04FC0">
        <w:t>)</w:t>
      </w:r>
      <w:r>
        <w:t xml:space="preserve">, para promover a utilização do hidrogênio de forma sustentável a partir das informações </w:t>
      </w:r>
      <w:r>
        <w:lastRenderedPageBreak/>
        <w:t xml:space="preserve">contidas em certificado emitido por empresa certificadora </w:t>
      </w:r>
      <w:r w:rsidRPr="006C3601">
        <w:t>ao</w:t>
      </w:r>
      <w:r>
        <w:t xml:space="preserve"> produto hidrogênio e derivados.</w:t>
      </w:r>
    </w:p>
    <w:p w14:paraId="06D5AC53" w14:textId="77777777" w:rsidR="009714CE" w:rsidRDefault="009714CE" w:rsidP="009714CE">
      <w:pPr>
        <w:pStyle w:val="5-texto1"/>
      </w:pPr>
      <w:r>
        <w:t>§ 1º O certificado será emitido para informar a intensidade de emissões relativas à cadeia do produto hidrogênio.</w:t>
      </w:r>
    </w:p>
    <w:p w14:paraId="4E40ABD7" w14:textId="1E98353A" w:rsidR="009714CE" w:rsidRDefault="009714CE" w:rsidP="009714CE">
      <w:pPr>
        <w:pStyle w:val="5-texto1"/>
      </w:pPr>
      <w:r>
        <w:t xml:space="preserve">§ 2º O sistema de certificação de que trata o </w:t>
      </w:r>
      <w:r w:rsidRPr="00DD4EFF">
        <w:rPr>
          <w:i/>
        </w:rPr>
        <w:t>caput</w:t>
      </w:r>
      <w:r>
        <w:t xml:space="preserve"> </w:t>
      </w:r>
      <w:r w:rsidR="0069714D">
        <w:t xml:space="preserve">deste artigo </w:t>
      </w:r>
      <w:r>
        <w:t xml:space="preserve">será de adesão voluntária pelos produtores de hidrogênio ou seus derivados produzidos </w:t>
      </w:r>
      <w:r w:rsidR="0069714D">
        <w:t xml:space="preserve">no </w:t>
      </w:r>
      <w:r>
        <w:t>território nacional</w:t>
      </w:r>
      <w:r w:rsidR="0069714D">
        <w:t xml:space="preserve"> e poderá</w:t>
      </w:r>
      <w:r w:rsidR="00DD4EFF">
        <w:t xml:space="preserve"> </w:t>
      </w:r>
      <w:r>
        <w:t>ser utilizado para fins de reporte e de divulgação.</w:t>
      </w:r>
    </w:p>
    <w:p w14:paraId="220D4015" w14:textId="4A9454CA" w:rsidR="009714CE" w:rsidRDefault="009714CE" w:rsidP="009714CE">
      <w:pPr>
        <w:pStyle w:val="5-texto1"/>
      </w:pPr>
      <w:r>
        <w:t xml:space="preserve">§ 3º As regras </w:t>
      </w:r>
      <w:r w:rsidR="006C3601" w:rsidRPr="00C60885">
        <w:t>de</w:t>
      </w:r>
      <w:r w:rsidR="006C3601">
        <w:t xml:space="preserve"> </w:t>
      </w:r>
      <w:r>
        <w:t xml:space="preserve">governança estabelecidas no SBCH2 serão de cumprimento obrigatório </w:t>
      </w:r>
      <w:r w:rsidRPr="00772ADF">
        <w:t>para</w:t>
      </w:r>
      <w:r>
        <w:t xml:space="preserve"> todos os agentes econômicos da cadeia de valor de hidrogênio que desejarem emitir certificação para o hidrogênio ou seus derivados produzidos </w:t>
      </w:r>
      <w:r w:rsidR="0069714D">
        <w:t xml:space="preserve">no </w:t>
      </w:r>
      <w:r>
        <w:t>território nacional.</w:t>
      </w:r>
    </w:p>
    <w:p w14:paraId="2AF84B92" w14:textId="71602B76" w:rsidR="009714CE" w:rsidRDefault="009714CE" w:rsidP="009714CE">
      <w:pPr>
        <w:pStyle w:val="5-texto1"/>
      </w:pPr>
      <w:r>
        <w:t>§ 4º Para eventual utilização do hidrogênio de origem importada, regulamento tratará do processo de reconhecimento da certificação adotada no território de origem.</w:t>
      </w:r>
    </w:p>
    <w:p w14:paraId="117032CC" w14:textId="77777777" w:rsidR="009714CE" w:rsidRDefault="009714CE" w:rsidP="009714CE">
      <w:pPr>
        <w:pStyle w:val="5-texto1"/>
      </w:pPr>
    </w:p>
    <w:p w14:paraId="77620877" w14:textId="2B775458" w:rsidR="009714CE" w:rsidRPr="007354E7" w:rsidRDefault="007354E7" w:rsidP="009714CE">
      <w:pPr>
        <w:pStyle w:val="3-captulo"/>
      </w:pPr>
      <w:r w:rsidRPr="007354E7">
        <w:rPr>
          <w:caps w:val="0"/>
        </w:rPr>
        <w:t>S</w:t>
      </w:r>
      <w:r w:rsidR="008F6893">
        <w:rPr>
          <w:caps w:val="0"/>
        </w:rPr>
        <w:t>ubs</w:t>
      </w:r>
      <w:r w:rsidRPr="007354E7">
        <w:rPr>
          <w:caps w:val="0"/>
        </w:rPr>
        <w:t xml:space="preserve">eção </w:t>
      </w:r>
      <w:r w:rsidR="009714CE" w:rsidRPr="007354E7">
        <w:t>II</w:t>
      </w:r>
    </w:p>
    <w:p w14:paraId="1859895D" w14:textId="260ED021" w:rsidR="009714CE" w:rsidRPr="007354E7" w:rsidRDefault="007354E7" w:rsidP="009714CE">
      <w:pPr>
        <w:pStyle w:val="3-captulo"/>
      </w:pPr>
      <w:r w:rsidRPr="007354E7">
        <w:rPr>
          <w:caps w:val="0"/>
        </w:rPr>
        <w:t>Da Estrutura</w:t>
      </w:r>
      <w:r w:rsidR="009714CE" w:rsidRPr="007354E7">
        <w:t xml:space="preserve">, </w:t>
      </w:r>
      <w:r w:rsidRPr="007354E7">
        <w:rPr>
          <w:caps w:val="0"/>
        </w:rPr>
        <w:t>da Governança e das Competências</w:t>
      </w:r>
    </w:p>
    <w:p w14:paraId="1D2DF8BB" w14:textId="77777777" w:rsidR="009714CE" w:rsidRDefault="009714CE" w:rsidP="009714CE">
      <w:pPr>
        <w:pStyle w:val="3-captulo"/>
      </w:pPr>
    </w:p>
    <w:p w14:paraId="4D41CB79" w14:textId="77777777" w:rsidR="009714CE" w:rsidRDefault="009714CE" w:rsidP="009714CE">
      <w:pPr>
        <w:pStyle w:val="5-texto1"/>
      </w:pPr>
      <w:r>
        <w:t>Art. 16. O SBCH2 terá a seguinte estrutura:</w:t>
      </w:r>
    </w:p>
    <w:p w14:paraId="7027BBB1" w14:textId="77777777" w:rsidR="009714CE" w:rsidRDefault="009714CE" w:rsidP="009714CE">
      <w:pPr>
        <w:pStyle w:val="5-texto1"/>
      </w:pPr>
      <w:r>
        <w:t xml:space="preserve">I – autoridade competente; </w:t>
      </w:r>
    </w:p>
    <w:p w14:paraId="3F58743B" w14:textId="77777777" w:rsidR="009714CE" w:rsidRDefault="009714CE" w:rsidP="009714CE">
      <w:pPr>
        <w:pStyle w:val="5-texto1"/>
      </w:pPr>
      <w:r>
        <w:t>II – autoridade reguladora;</w:t>
      </w:r>
    </w:p>
    <w:p w14:paraId="3F6FC9E2" w14:textId="77777777" w:rsidR="009714CE" w:rsidRDefault="009714CE" w:rsidP="009714CE">
      <w:pPr>
        <w:pStyle w:val="5-texto1"/>
      </w:pPr>
      <w:r>
        <w:t>III – empresa certificadora;</w:t>
      </w:r>
    </w:p>
    <w:p w14:paraId="3EA0C3C2" w14:textId="77777777" w:rsidR="009714CE" w:rsidRDefault="009714CE" w:rsidP="009714CE">
      <w:pPr>
        <w:pStyle w:val="5-texto1"/>
      </w:pPr>
      <w:r>
        <w:t xml:space="preserve">IV – instituição acreditadora; </w:t>
      </w:r>
    </w:p>
    <w:p w14:paraId="3882CF74" w14:textId="77777777" w:rsidR="009714CE" w:rsidRDefault="009714CE" w:rsidP="009714CE">
      <w:pPr>
        <w:pStyle w:val="5-texto1"/>
      </w:pPr>
      <w:r>
        <w:t>V – gestora de registros;</w:t>
      </w:r>
    </w:p>
    <w:p w14:paraId="0D5D7726" w14:textId="77777777" w:rsidR="009714CE" w:rsidRDefault="009714CE" w:rsidP="009714CE">
      <w:pPr>
        <w:pStyle w:val="5-texto1"/>
      </w:pPr>
      <w:r>
        <w:t>VI – produtor; e</w:t>
      </w:r>
    </w:p>
    <w:p w14:paraId="55B0B6C2" w14:textId="77777777" w:rsidR="009714CE" w:rsidRDefault="009714CE" w:rsidP="009714CE">
      <w:pPr>
        <w:pStyle w:val="5-texto1"/>
      </w:pPr>
      <w:r>
        <w:t>VII – comprador.</w:t>
      </w:r>
    </w:p>
    <w:p w14:paraId="77601507" w14:textId="12D12A73" w:rsidR="009714CE" w:rsidRDefault="009714CE" w:rsidP="009714CE">
      <w:pPr>
        <w:pStyle w:val="5-texto1"/>
      </w:pPr>
      <w:r>
        <w:lastRenderedPageBreak/>
        <w:t xml:space="preserve">Art. 17. A autoridade competente do SBCH2 será a instância responsável por estabelecer as diretrizes de políticas públicas relacionadas à certificação do hidrogênio </w:t>
      </w:r>
      <w:r w:rsidR="0069714D">
        <w:t xml:space="preserve">no </w:t>
      </w:r>
      <w:r>
        <w:t>território nacional.</w:t>
      </w:r>
    </w:p>
    <w:p w14:paraId="3C13A49B" w14:textId="71DF976D" w:rsidR="009714CE" w:rsidRDefault="009714CE" w:rsidP="009714CE">
      <w:pPr>
        <w:pStyle w:val="5-texto1"/>
      </w:pPr>
      <w:r>
        <w:t>Art. 18. A autoridade reguladora será a instância responsável por supervisionar o SBCH2</w:t>
      </w:r>
      <w:r w:rsidR="0069714D">
        <w:t xml:space="preserve">, com </w:t>
      </w:r>
      <w:r>
        <w:t>as seguintes competências:</w:t>
      </w:r>
    </w:p>
    <w:p w14:paraId="589E99E9" w14:textId="77777777" w:rsidR="009714CE" w:rsidRDefault="009714CE" w:rsidP="009714CE">
      <w:pPr>
        <w:pStyle w:val="5-texto1"/>
      </w:pPr>
      <w:r>
        <w:t>I – definir os regulamentos para implementação das diretrizes para a certificação do hidrogênio, em alinhamento ao estabelecido pelo CNPE;</w:t>
      </w:r>
    </w:p>
    <w:p w14:paraId="5783640C" w14:textId="77777777" w:rsidR="009714CE" w:rsidRDefault="009714CE" w:rsidP="009714CE">
      <w:pPr>
        <w:pStyle w:val="5-texto1"/>
      </w:pPr>
      <w:r>
        <w:t>II – estabelecer padrões e requisitos mínimos para o processo de certificação do hidrogênio;</w:t>
      </w:r>
    </w:p>
    <w:p w14:paraId="66A2097B" w14:textId="1305A2D9" w:rsidR="009714CE" w:rsidRDefault="009714CE" w:rsidP="009714CE">
      <w:pPr>
        <w:pStyle w:val="5-texto1"/>
      </w:pPr>
      <w:r>
        <w:t xml:space="preserve">III – estabelecer as responsabilidades e </w:t>
      </w:r>
      <w:r w:rsidR="0069714D">
        <w:t xml:space="preserve">as </w:t>
      </w:r>
      <w:r>
        <w:t>obrigações das empresas certificadoras credenciadas;</w:t>
      </w:r>
    </w:p>
    <w:p w14:paraId="7152ADD0" w14:textId="77777777" w:rsidR="009714CE" w:rsidRDefault="009714CE" w:rsidP="009714CE">
      <w:pPr>
        <w:pStyle w:val="5-texto1"/>
      </w:pPr>
      <w:r>
        <w:t xml:space="preserve">IV – fiscalizar a movimentação do hidrogênio comercializado, de forma a verificar sua adequação à certificação; </w:t>
      </w:r>
    </w:p>
    <w:p w14:paraId="0BE3079E" w14:textId="29C118D3" w:rsidR="009714CE" w:rsidRDefault="009714CE" w:rsidP="009714CE">
      <w:pPr>
        <w:pStyle w:val="5-texto1"/>
      </w:pPr>
      <w:r>
        <w:t>V – fiscalizar as empresas certificadoras credenciadas; e</w:t>
      </w:r>
    </w:p>
    <w:p w14:paraId="1FA7E00A" w14:textId="2824BCF9" w:rsidR="009714CE" w:rsidRDefault="009714CE" w:rsidP="009714CE">
      <w:pPr>
        <w:pStyle w:val="5-texto1"/>
      </w:pPr>
      <w:r>
        <w:t>V</w:t>
      </w:r>
      <w:r w:rsidR="00C77C48">
        <w:t>I</w:t>
      </w:r>
      <w:r>
        <w:t xml:space="preserve"> – definir e aplicar sanções administrativas e pecuniárias cabíveis, conforme previsão em regulamento.</w:t>
      </w:r>
    </w:p>
    <w:p w14:paraId="064A967C" w14:textId="6FE2239A" w:rsidR="009714CE" w:rsidRDefault="009714CE" w:rsidP="009714CE">
      <w:pPr>
        <w:pStyle w:val="5-texto1"/>
      </w:pPr>
      <w:r>
        <w:t>Art. 19. A instituição acreditadora será instância responsável pelo credenciamento das empresas certificadoras ao processo de certificação do hidrogênio</w:t>
      </w:r>
      <w:r w:rsidR="0069714D">
        <w:t>, com</w:t>
      </w:r>
      <w:r>
        <w:t xml:space="preserve"> as seguintes competências:</w:t>
      </w:r>
    </w:p>
    <w:p w14:paraId="767BC505" w14:textId="77777777" w:rsidR="009714CE" w:rsidRDefault="009714CE" w:rsidP="009714CE">
      <w:pPr>
        <w:pStyle w:val="5-texto1"/>
      </w:pPr>
      <w:r>
        <w:t>I – estabelecer os procedimentos para o credenciamento das empresas certificadoras;</w:t>
      </w:r>
    </w:p>
    <w:p w14:paraId="054256F1" w14:textId="77777777" w:rsidR="009714CE" w:rsidRDefault="009714CE" w:rsidP="009714CE">
      <w:pPr>
        <w:pStyle w:val="5-texto1"/>
      </w:pPr>
      <w:r>
        <w:lastRenderedPageBreak/>
        <w:t>II – proceder ao credenciamento das empresas certificadoras, por ato administrativo próprio ou mediante instrumento específico;</w:t>
      </w:r>
    </w:p>
    <w:p w14:paraId="5D0E146B" w14:textId="77777777" w:rsidR="009714CE" w:rsidRDefault="009714CE" w:rsidP="009714CE">
      <w:pPr>
        <w:pStyle w:val="5-texto1"/>
      </w:pPr>
      <w:r>
        <w:t>III – disponibilizar e manter atualizada a relação de empresas certificadoras credenciadas em sítio eletrônico; e</w:t>
      </w:r>
    </w:p>
    <w:p w14:paraId="003247E8" w14:textId="77777777" w:rsidR="009714CE" w:rsidRDefault="009714CE" w:rsidP="009714CE">
      <w:pPr>
        <w:pStyle w:val="5-texto1"/>
      </w:pPr>
      <w:r>
        <w:t>IV – auditar os certificados de hidrogênio emitidos pelas empresas certificadoras.</w:t>
      </w:r>
    </w:p>
    <w:p w14:paraId="23FD4C80" w14:textId="77777777" w:rsidR="009714CE" w:rsidRDefault="009714CE" w:rsidP="009714CE">
      <w:pPr>
        <w:pStyle w:val="5-texto1"/>
      </w:pPr>
      <w:r>
        <w:t>Art. 20. Instituição privada que atenda aos requisitos estabelecidos pela autoridade reguladora e que seja credenciada pela instituição acreditadora poderá atuar como empresa certificadora, instância responsável pela emissão do certificado de hidrogênio.</w:t>
      </w:r>
    </w:p>
    <w:p w14:paraId="476C8D56" w14:textId="5A31B058" w:rsidR="009714CE" w:rsidRDefault="009714CE" w:rsidP="009714CE">
      <w:pPr>
        <w:pStyle w:val="5-texto1"/>
      </w:pPr>
      <w:r>
        <w:t xml:space="preserve">§ 1º Uma vez acreditadas pela instituição acreditadora, compete às empresas certificadoras realizar a avaliação de conformidade, com o intuito de verificar </w:t>
      </w:r>
      <w:r w:rsidR="00144840">
        <w:t>a conformidade do</w:t>
      </w:r>
      <w:r>
        <w:t xml:space="preserve"> hidrogênio produzido com as normas estabelecidas.</w:t>
      </w:r>
    </w:p>
    <w:p w14:paraId="056E3592" w14:textId="72B3A1EC" w:rsidR="009967BA" w:rsidRPr="00C60885" w:rsidRDefault="009967BA" w:rsidP="009967BA">
      <w:pPr>
        <w:pStyle w:val="5-texto1"/>
      </w:pPr>
      <w:r w:rsidRPr="00C60885">
        <w:t xml:space="preserve">§ 2º É obrigatório que as empresas certificadoras enviem as informações relativas a cada certificado emitido à gestora dos </w:t>
      </w:r>
      <w:r w:rsidR="00C60885" w:rsidRPr="00C60885">
        <w:t>registros do SBCH2.</w:t>
      </w:r>
    </w:p>
    <w:p w14:paraId="3315BAEB" w14:textId="77777777" w:rsidR="009714CE" w:rsidRDefault="009714CE" w:rsidP="009714CE">
      <w:pPr>
        <w:pStyle w:val="5-texto1"/>
      </w:pPr>
      <w:r>
        <w:t>Art. 21. A gestora dos registros do SBCH2 será a instância responsável pela gestão da base de dados nacional de registros de certificados de hidrogênio.</w:t>
      </w:r>
    </w:p>
    <w:p w14:paraId="63B0A60E" w14:textId="64147AED" w:rsidR="009714CE" w:rsidRDefault="009714CE" w:rsidP="009714CE">
      <w:pPr>
        <w:pStyle w:val="5-texto1"/>
      </w:pPr>
      <w:r>
        <w:t>§ 1º Além da atribuiç</w:t>
      </w:r>
      <w:r w:rsidR="005A519A">
        <w:t>ão</w:t>
      </w:r>
      <w:r>
        <w:t xml:space="preserve"> descrita no </w:t>
      </w:r>
      <w:r w:rsidRPr="00DD4EFF">
        <w:rPr>
          <w:i/>
        </w:rPr>
        <w:t>caput</w:t>
      </w:r>
      <w:r w:rsidR="005A519A">
        <w:rPr>
          <w:i/>
        </w:rPr>
        <w:t xml:space="preserve"> </w:t>
      </w:r>
      <w:r w:rsidR="005A519A">
        <w:t>deste artigo</w:t>
      </w:r>
      <w:r>
        <w:t>, compete à gestora dos registros o registro, a guarda, a contabilização e a disponibilização das informações dos certificados emitidos para fins de auditoria.</w:t>
      </w:r>
    </w:p>
    <w:p w14:paraId="0ADF5B61" w14:textId="77777777" w:rsidR="009714CE" w:rsidRDefault="009714CE" w:rsidP="009714CE">
      <w:pPr>
        <w:pStyle w:val="5-texto1"/>
      </w:pPr>
      <w:r>
        <w:lastRenderedPageBreak/>
        <w:t>§ 2º A gestora dos registros deverá manter sistema informatizado e plataforma eletrônica pública de acesso à base de dados.</w:t>
      </w:r>
    </w:p>
    <w:p w14:paraId="07ABE26C" w14:textId="35C1481E" w:rsidR="009714CE" w:rsidRDefault="009714CE" w:rsidP="009714CE">
      <w:pPr>
        <w:pStyle w:val="5-texto1"/>
      </w:pPr>
      <w:r>
        <w:t>§ 3º A gestora dos registros deverá garantir aos compradores a verificação da autenticidade do registro do certificado de hidrogênio emitido.</w:t>
      </w:r>
    </w:p>
    <w:p w14:paraId="52F8835C" w14:textId="77777777" w:rsidR="009714CE" w:rsidRDefault="009714CE" w:rsidP="009714CE">
      <w:pPr>
        <w:pStyle w:val="5-texto1"/>
      </w:pPr>
    </w:p>
    <w:p w14:paraId="41F648A8" w14:textId="3433AC53" w:rsidR="007354E7" w:rsidRPr="007354E7" w:rsidRDefault="007354E7" w:rsidP="007354E7">
      <w:pPr>
        <w:pStyle w:val="3-captulo"/>
      </w:pPr>
      <w:r w:rsidRPr="007354E7">
        <w:rPr>
          <w:caps w:val="0"/>
        </w:rPr>
        <w:t>S</w:t>
      </w:r>
      <w:r w:rsidR="008F6893">
        <w:rPr>
          <w:caps w:val="0"/>
        </w:rPr>
        <w:t>ubs</w:t>
      </w:r>
      <w:r w:rsidRPr="007354E7">
        <w:rPr>
          <w:caps w:val="0"/>
        </w:rPr>
        <w:t xml:space="preserve">eção </w:t>
      </w:r>
      <w:r w:rsidRPr="007354E7">
        <w:t>II</w:t>
      </w:r>
      <w:r>
        <w:t>I</w:t>
      </w:r>
    </w:p>
    <w:p w14:paraId="04D15E64" w14:textId="5725205E" w:rsidR="009714CE" w:rsidRPr="007354E7" w:rsidRDefault="007354E7" w:rsidP="009714CE">
      <w:pPr>
        <w:pStyle w:val="3-captulo"/>
      </w:pPr>
      <w:r w:rsidRPr="007354E7">
        <w:rPr>
          <w:caps w:val="0"/>
        </w:rPr>
        <w:t>Da Certificação do Hidrogênio</w:t>
      </w:r>
    </w:p>
    <w:p w14:paraId="0F4F00D1" w14:textId="77777777" w:rsidR="009714CE" w:rsidRPr="007354E7" w:rsidRDefault="009714CE" w:rsidP="009714CE">
      <w:pPr>
        <w:pStyle w:val="3-captulo"/>
      </w:pPr>
    </w:p>
    <w:p w14:paraId="164177B8" w14:textId="10CE7E8E" w:rsidR="009714CE" w:rsidRDefault="009714CE" w:rsidP="009714CE">
      <w:pPr>
        <w:pStyle w:val="5-texto1"/>
      </w:pPr>
      <w:r>
        <w:t>Art. 22. Para os fins desta Lei, a certificação d</w:t>
      </w:r>
      <w:r w:rsidR="00AA1DC7">
        <w:t>o</w:t>
      </w:r>
      <w:r>
        <w:t xml:space="preserve"> hidrogênio adotará a intensidade de emissões de </w:t>
      </w:r>
      <w:r w:rsidRPr="008F6893">
        <w:t>GEE</w:t>
      </w:r>
      <w:r>
        <w:t xml:space="preserve"> relacionada ao hidrogênio produzido </w:t>
      </w:r>
      <w:r w:rsidR="00AA1DC7">
        <w:t xml:space="preserve">no </w:t>
      </w:r>
      <w:r>
        <w:t>território nacional como atributo, com base em análise do ciclo de vida.</w:t>
      </w:r>
    </w:p>
    <w:p w14:paraId="689A7AB9" w14:textId="5516B8B9" w:rsidR="009714CE" w:rsidRDefault="009714CE" w:rsidP="009714CE">
      <w:pPr>
        <w:pStyle w:val="5-texto1"/>
      </w:pPr>
      <w:r>
        <w:t xml:space="preserve">Parágrafo único. Os certificados de hidrogênio emitidos para o hidrogênio produzido </w:t>
      </w:r>
      <w:r w:rsidR="00AA1DC7">
        <w:t xml:space="preserve">no </w:t>
      </w:r>
      <w:r>
        <w:t>território nacional deverão resguardar a integralidade ambiental, assegurada a inexistência de dupla contagem.</w:t>
      </w:r>
    </w:p>
    <w:p w14:paraId="096303D8" w14:textId="082F1FE8" w:rsidR="009714CE" w:rsidRDefault="009714CE" w:rsidP="009714CE">
      <w:pPr>
        <w:pStyle w:val="5-texto1"/>
      </w:pPr>
      <w:r>
        <w:t xml:space="preserve">Art. 23. Selos de enquadramento para o hidrogênio </w:t>
      </w:r>
      <w:r w:rsidRPr="00C60885">
        <w:t xml:space="preserve">produzido </w:t>
      </w:r>
      <w:r w:rsidR="00AA1DC7" w:rsidRPr="00C60885">
        <w:t xml:space="preserve">no território nacional </w:t>
      </w:r>
      <w:r w:rsidRPr="00C60885">
        <w:t>poderão</w:t>
      </w:r>
      <w:r>
        <w:t xml:space="preserve"> ser emitidos pelas empresas certificadoras, conforme critérios estabelecidos em regulamento.</w:t>
      </w:r>
    </w:p>
    <w:p w14:paraId="369739E1" w14:textId="04CC138D" w:rsidR="009714CE" w:rsidRDefault="009714CE" w:rsidP="009714CE">
      <w:pPr>
        <w:pStyle w:val="5-texto1"/>
      </w:pPr>
      <w:r>
        <w:t xml:space="preserve">Art. 24. A certificação do hidrogênio produzido </w:t>
      </w:r>
      <w:r w:rsidR="00AA1DC7">
        <w:t xml:space="preserve">no </w:t>
      </w:r>
      <w:r>
        <w:t xml:space="preserve">território nacional terá como referência o PBCH2, o qual será estabelecido em regulamento e deverá conter, </w:t>
      </w:r>
      <w:r w:rsidR="00AA1DC7">
        <w:t>no mínimo</w:t>
      </w:r>
      <w:r>
        <w:t>:</w:t>
      </w:r>
    </w:p>
    <w:p w14:paraId="6294405B" w14:textId="77777777" w:rsidR="009714CE" w:rsidRDefault="009714CE" w:rsidP="009714CE">
      <w:pPr>
        <w:pStyle w:val="5-texto1"/>
      </w:pPr>
      <w:r>
        <w:t>I – o modelo de cadeia de custódia que será adotado;</w:t>
      </w:r>
    </w:p>
    <w:p w14:paraId="6C75D82B" w14:textId="77777777" w:rsidR="009714CE" w:rsidRDefault="009714CE" w:rsidP="009714CE">
      <w:pPr>
        <w:pStyle w:val="5-texto1"/>
      </w:pPr>
      <w:r>
        <w:t>II – o escopo das emissões de GEE que será considerado;</w:t>
      </w:r>
    </w:p>
    <w:p w14:paraId="7FF2E626" w14:textId="12FC9C71" w:rsidR="009714CE" w:rsidRDefault="009714CE" w:rsidP="009714CE">
      <w:pPr>
        <w:pStyle w:val="5-texto1"/>
      </w:pPr>
      <w:r>
        <w:t>III – a</w:t>
      </w:r>
      <w:r w:rsidR="00C60885">
        <w:t>s</w:t>
      </w:r>
      <w:r>
        <w:t xml:space="preserve"> fronteira</w:t>
      </w:r>
      <w:r w:rsidR="00C60885">
        <w:t>s</w:t>
      </w:r>
      <w:r>
        <w:t xml:space="preserve"> do sistema de certificação;</w:t>
      </w:r>
    </w:p>
    <w:p w14:paraId="24743BD0" w14:textId="77777777" w:rsidR="009714CE" w:rsidRDefault="009714CE" w:rsidP="009714CE">
      <w:pPr>
        <w:pStyle w:val="5-texto1"/>
      </w:pPr>
      <w:r>
        <w:lastRenderedPageBreak/>
        <w:t>IV – as unidades certificáveis que serão reportadas no certificado;</w:t>
      </w:r>
    </w:p>
    <w:p w14:paraId="1A2765B8" w14:textId="77777777" w:rsidR="009714CE" w:rsidRDefault="009714CE" w:rsidP="009714CE">
      <w:pPr>
        <w:pStyle w:val="5-texto1"/>
      </w:pPr>
      <w:r>
        <w:t xml:space="preserve">V – os critérios para suspensão dos certificados de hidrogênio emitidos; </w:t>
      </w:r>
    </w:p>
    <w:p w14:paraId="7475FE6F" w14:textId="77777777" w:rsidR="009714CE" w:rsidRDefault="009714CE" w:rsidP="009714CE">
      <w:pPr>
        <w:pStyle w:val="5-texto1"/>
      </w:pPr>
      <w:r>
        <w:t>VI – os critérios para cancelamento dos certificados de hidrogênio emitidos;</w:t>
      </w:r>
    </w:p>
    <w:p w14:paraId="6DAEEA2C" w14:textId="77777777" w:rsidR="009714CE" w:rsidRDefault="009714CE" w:rsidP="009714CE">
      <w:pPr>
        <w:pStyle w:val="5-texto1"/>
      </w:pPr>
      <w:r>
        <w:t>VII – os instrumentos de flexibilidade que poderão ser adotados em casos de perda temporária de especificação do hidrogênio; e</w:t>
      </w:r>
    </w:p>
    <w:p w14:paraId="6A5A91F1" w14:textId="77777777" w:rsidR="009714CE" w:rsidRDefault="009714CE" w:rsidP="009714CE">
      <w:pPr>
        <w:pStyle w:val="5-texto1"/>
      </w:pPr>
      <w:r>
        <w:t>VIII – a informação sobre emissão negativa no processo produtivo, quando couber.</w:t>
      </w:r>
    </w:p>
    <w:p w14:paraId="64DF0D6B" w14:textId="2F2D0D9E" w:rsidR="009714CE" w:rsidRDefault="009714CE" w:rsidP="009714CE">
      <w:pPr>
        <w:pStyle w:val="5-texto1"/>
      </w:pPr>
      <w:r>
        <w:t xml:space="preserve">Art. 25. A autoridade reguladora deverá prever mecanismos de interoperabilidade e de harmonização </w:t>
      </w:r>
      <w:r w:rsidR="00AA1DC7">
        <w:t>com</w:t>
      </w:r>
      <w:r>
        <w:t xml:space="preserve"> padrões internacionais de certificação de hidrogênio</w:t>
      </w:r>
      <w:r w:rsidR="00AA1DC7">
        <w:t xml:space="preserve"> e poderá</w:t>
      </w:r>
      <w:r>
        <w:t xml:space="preserve"> estabelecer regras para reconhecimento de certificado para o hidrogênio e </w:t>
      </w:r>
      <w:r w:rsidR="00AA1DC7">
        <w:t xml:space="preserve">seus </w:t>
      </w:r>
      <w:r>
        <w:t xml:space="preserve">derivados que forem objeto de importação, observados os objetivos da </w:t>
      </w:r>
      <w:r w:rsidR="00AA1DC7">
        <w:t>Política Energética Nacional</w:t>
      </w:r>
      <w:r>
        <w:t>.</w:t>
      </w:r>
    </w:p>
    <w:p w14:paraId="07199D0F" w14:textId="77777777" w:rsidR="009714CE" w:rsidRDefault="009714CE" w:rsidP="009714CE">
      <w:pPr>
        <w:pStyle w:val="5-texto1"/>
      </w:pPr>
    </w:p>
    <w:p w14:paraId="777A0A14" w14:textId="2AF9FFF5" w:rsidR="009714CE" w:rsidRDefault="009714CE" w:rsidP="009714CE">
      <w:pPr>
        <w:pStyle w:val="4-seo"/>
      </w:pPr>
      <w:r>
        <w:t xml:space="preserve">Seção </w:t>
      </w:r>
      <w:r w:rsidR="008F6893">
        <w:t>V</w:t>
      </w:r>
      <w:r>
        <w:t>I</w:t>
      </w:r>
    </w:p>
    <w:p w14:paraId="0F1FE903" w14:textId="1551C8EF" w:rsidR="009714CE" w:rsidRPr="00224169" w:rsidRDefault="009714CE" w:rsidP="009714CE">
      <w:pPr>
        <w:pStyle w:val="4-seo"/>
      </w:pPr>
      <w:r w:rsidRPr="00224169">
        <w:t>Do Regime Especial de Incentivos para a Produção de Hidrogê</w:t>
      </w:r>
      <w:r w:rsidR="007354E7">
        <w:t>nio de Baixa Emissão de Carbono</w:t>
      </w:r>
    </w:p>
    <w:p w14:paraId="10CB2AE3" w14:textId="77777777" w:rsidR="009714CE" w:rsidRPr="00224169" w:rsidRDefault="009714CE" w:rsidP="009714CE">
      <w:pPr>
        <w:pStyle w:val="4-seo"/>
      </w:pPr>
    </w:p>
    <w:p w14:paraId="2C8A3BAB" w14:textId="0BD549BC" w:rsidR="009714CE" w:rsidRDefault="009714CE" w:rsidP="009714CE">
      <w:pPr>
        <w:pStyle w:val="5-texto1"/>
      </w:pPr>
      <w:r w:rsidRPr="00224169">
        <w:t xml:space="preserve">Art. 26. Fica instituído o Regime Especial de Incentivos para a Produção de Hidrogênio de Baixa Emissão de Carbono </w:t>
      </w:r>
      <w:r w:rsidR="00F36F7E" w:rsidRPr="00224169">
        <w:t>(</w:t>
      </w:r>
      <w:r w:rsidRPr="00224169">
        <w:t>Rehidro</w:t>
      </w:r>
      <w:r w:rsidR="00F36F7E" w:rsidRPr="00224169">
        <w:t>)</w:t>
      </w:r>
      <w:r w:rsidRPr="00224169">
        <w:t xml:space="preserve">, </w:t>
      </w:r>
      <w:r w:rsidR="004102FA" w:rsidRPr="00224169">
        <w:t xml:space="preserve">a fim de </w:t>
      </w:r>
      <w:r w:rsidRPr="00224169">
        <w:t>fomentar o desenvolvimento</w:t>
      </w:r>
      <w:r>
        <w:t xml:space="preserve"> tecnológico e industrial, a competitividade e a agregação de valor nas cadeias produtivas nacionais, nos termos desta Lei.</w:t>
      </w:r>
    </w:p>
    <w:p w14:paraId="4E1FCB4A" w14:textId="128A4476" w:rsidR="009714CE" w:rsidRDefault="009714CE" w:rsidP="009714CE">
      <w:pPr>
        <w:pStyle w:val="5-texto1"/>
      </w:pPr>
      <w:r>
        <w:t xml:space="preserve">§ 1º O Poder Executivo regulamentará a forma de habilitação </w:t>
      </w:r>
      <w:r w:rsidRPr="00772ADF">
        <w:t xml:space="preserve">e </w:t>
      </w:r>
      <w:r w:rsidR="00772ADF" w:rsidRPr="00772ADF">
        <w:t>co</w:t>
      </w:r>
      <w:r w:rsidRPr="00772ADF">
        <w:t>abilitação</w:t>
      </w:r>
      <w:r>
        <w:t xml:space="preserve"> ao Rehidro.</w:t>
      </w:r>
    </w:p>
    <w:p w14:paraId="34C6AA41" w14:textId="5F51A643" w:rsidR="009714CE" w:rsidRDefault="009714CE" w:rsidP="009714CE">
      <w:pPr>
        <w:pStyle w:val="5-texto1"/>
      </w:pPr>
      <w:r>
        <w:t xml:space="preserve">§ 2º Regulamento deverá estabelecer, como requisito para a habilitação </w:t>
      </w:r>
      <w:r w:rsidR="00F36F7E">
        <w:t xml:space="preserve">ao </w:t>
      </w:r>
      <w:r>
        <w:t>Rehidro:</w:t>
      </w:r>
    </w:p>
    <w:p w14:paraId="447E4752" w14:textId="77777777" w:rsidR="009714CE" w:rsidRDefault="009714CE" w:rsidP="009714CE">
      <w:pPr>
        <w:pStyle w:val="5-texto1"/>
      </w:pPr>
      <w:r>
        <w:lastRenderedPageBreak/>
        <w:t>I - percentual mínimo de utilização de bens e serviços de origem nacional no processo produtivo;</w:t>
      </w:r>
    </w:p>
    <w:p w14:paraId="3B82E81C" w14:textId="77777777" w:rsidR="009714CE" w:rsidRDefault="009714CE" w:rsidP="009714CE">
      <w:pPr>
        <w:pStyle w:val="5-texto1"/>
      </w:pPr>
      <w:r>
        <w:t>II - investimento mínimo em pesquisa, desenvolvimento e inovação; e</w:t>
      </w:r>
    </w:p>
    <w:p w14:paraId="280F536A" w14:textId="77777777" w:rsidR="009714CE" w:rsidRDefault="009714CE" w:rsidP="009714CE">
      <w:pPr>
        <w:pStyle w:val="5-texto1"/>
      </w:pPr>
      <w:r>
        <w:t>III - percentual máximo de destinação do hidrogênio produzido para exportação.</w:t>
      </w:r>
    </w:p>
    <w:p w14:paraId="6EFFC9CB" w14:textId="09C58378" w:rsidR="009714CE" w:rsidRPr="00224169" w:rsidRDefault="009714CE" w:rsidP="009714CE">
      <w:pPr>
        <w:pStyle w:val="5-texto1"/>
      </w:pPr>
      <w:r>
        <w:t xml:space="preserve">Art. 27. É beneficiária do Rehidro a pessoa jurídica que, no prazo de até </w:t>
      </w:r>
      <w:r w:rsidR="00F36F7E">
        <w:t>5 (</w:t>
      </w:r>
      <w:r>
        <w:t>cinco</w:t>
      </w:r>
      <w:r w:rsidR="00F36F7E">
        <w:t>)</w:t>
      </w:r>
      <w:r>
        <w:t xml:space="preserve"> anos</w:t>
      </w:r>
      <w:r w:rsidR="00F36F7E">
        <w:t>, contado</w:t>
      </w:r>
      <w:r>
        <w:t xml:space="preserve"> da</w:t>
      </w:r>
      <w:r w:rsidR="00224169">
        <w:t xml:space="preserve"> data de</w:t>
      </w:r>
      <w:r>
        <w:t xml:space="preserve"> publicação desta Lei, seja habilitada para a produção de hidrogênio de baixa emissão de car</w:t>
      </w:r>
      <w:r w:rsidR="00684F7E">
        <w:t>bono, nos termos de</w:t>
      </w:r>
      <w:r>
        <w:t xml:space="preserve"> </w:t>
      </w:r>
      <w:r w:rsidRPr="00224169">
        <w:t>regulamento.</w:t>
      </w:r>
    </w:p>
    <w:p w14:paraId="65ED6B1A" w14:textId="54D23264" w:rsidR="009714CE" w:rsidRDefault="009714CE" w:rsidP="009714CE">
      <w:pPr>
        <w:pStyle w:val="5-texto1"/>
      </w:pPr>
      <w:r w:rsidRPr="00224169">
        <w:t>§ 1º Observado</w:t>
      </w:r>
      <w:r w:rsidR="00224169">
        <w:t>s</w:t>
      </w:r>
      <w:r w:rsidRPr="00224169">
        <w:t xml:space="preserve"> o prazo a que se refere o </w:t>
      </w:r>
      <w:r w:rsidRPr="00224169">
        <w:rPr>
          <w:i/>
        </w:rPr>
        <w:t>caput</w:t>
      </w:r>
      <w:r w:rsidRPr="00224169">
        <w:t xml:space="preserve"> deste</w:t>
      </w:r>
      <w:r>
        <w:t xml:space="preserve"> artigo e os requisitos dispostos em regulamento, pode</w:t>
      </w:r>
      <w:r w:rsidR="00137B45">
        <w:t>rá</w:t>
      </w:r>
      <w:r>
        <w:t xml:space="preserve"> ser beneficiária do Rehidro a pessoa </w:t>
      </w:r>
      <w:r w:rsidRPr="00772ADF">
        <w:t xml:space="preserve">jurídica </w:t>
      </w:r>
      <w:r w:rsidR="00772ADF" w:rsidRPr="00772ADF">
        <w:t>co</w:t>
      </w:r>
      <w:r w:rsidRPr="00772ADF">
        <w:t>abilitada</w:t>
      </w:r>
      <w:r>
        <w:t xml:space="preserve"> que:</w:t>
      </w:r>
    </w:p>
    <w:p w14:paraId="6032B61C" w14:textId="689A2517" w:rsidR="009714CE" w:rsidRDefault="009714CE" w:rsidP="009714CE">
      <w:pPr>
        <w:pStyle w:val="5-texto1"/>
      </w:pPr>
      <w:r>
        <w:t xml:space="preserve">I – exerça atividade de acondicionamento, </w:t>
      </w:r>
      <w:r w:rsidR="00224169">
        <w:t xml:space="preserve">de </w:t>
      </w:r>
      <w:r>
        <w:t xml:space="preserve">armazenamento, </w:t>
      </w:r>
      <w:r w:rsidR="00224169">
        <w:t xml:space="preserve">de </w:t>
      </w:r>
      <w:r>
        <w:t xml:space="preserve">transporte, </w:t>
      </w:r>
      <w:r w:rsidR="00224169">
        <w:t xml:space="preserve">de </w:t>
      </w:r>
      <w:r>
        <w:t xml:space="preserve">distribuição ou </w:t>
      </w:r>
      <w:r w:rsidR="00224169">
        <w:t xml:space="preserve">de </w:t>
      </w:r>
      <w:r>
        <w:t xml:space="preserve">comercialização de hidrogênio de baixa emissão de carbono; </w:t>
      </w:r>
    </w:p>
    <w:p w14:paraId="14813F12" w14:textId="400D97E4" w:rsidR="009714CE" w:rsidRDefault="009714CE" w:rsidP="009714CE">
      <w:pPr>
        <w:pStyle w:val="5-texto1"/>
      </w:pPr>
      <w:r>
        <w:t>II –</w:t>
      </w:r>
      <w:r w:rsidR="00224169">
        <w:t xml:space="preserve"> </w:t>
      </w:r>
      <w:r>
        <w:t>dedique</w:t>
      </w:r>
      <w:r w:rsidR="00224169">
        <w:t xml:space="preserve">-se </w:t>
      </w:r>
      <w:r>
        <w:t xml:space="preserve">à geração de energia elétrica renovável para a produção de hidrogênio de baixa emissão de carbono </w:t>
      </w:r>
      <w:r w:rsidR="00F36F7E">
        <w:t xml:space="preserve">e atenda </w:t>
      </w:r>
      <w:r>
        <w:t xml:space="preserve">aos critérios previstos </w:t>
      </w:r>
      <w:r w:rsidR="00772ADF" w:rsidRPr="00C60885">
        <w:t>ne</w:t>
      </w:r>
      <w:r w:rsidR="00C60885">
        <w:t>sta Lei</w:t>
      </w:r>
      <w:r w:rsidRPr="00C60885">
        <w:t>; ou</w:t>
      </w:r>
    </w:p>
    <w:p w14:paraId="3D5D426C" w14:textId="6A45858F" w:rsidR="009714CE" w:rsidRDefault="009714CE" w:rsidP="009714CE">
      <w:pPr>
        <w:pStyle w:val="5-texto1"/>
      </w:pPr>
      <w:r>
        <w:t>III –</w:t>
      </w:r>
      <w:r w:rsidR="00224169">
        <w:t xml:space="preserve"> </w:t>
      </w:r>
      <w:r>
        <w:t>dedique</w:t>
      </w:r>
      <w:r w:rsidR="006B16E4">
        <w:t>-se</w:t>
      </w:r>
      <w:r>
        <w:t xml:space="preserve"> à produção de biogás ou de biometano para a produção de hidrogênio de baixa emissão de carbono.</w:t>
      </w:r>
    </w:p>
    <w:p w14:paraId="3DC9FB82" w14:textId="3F52E2B1" w:rsidR="009714CE" w:rsidRDefault="009714CE" w:rsidP="009714CE">
      <w:pPr>
        <w:pStyle w:val="5-texto1"/>
      </w:pPr>
      <w:r>
        <w:t>§ 2º Também pode</w:t>
      </w:r>
      <w:r w:rsidR="00137B45">
        <w:t>rá</w:t>
      </w:r>
      <w:r>
        <w:t xml:space="preserve"> requerer a habilitação ao Rehidro a pessoa jurídica que já atue na produção de hidrogênio de baixa emissão de carbono na data de pub</w:t>
      </w:r>
      <w:r w:rsidR="00684F7E">
        <w:t>licação desta Lei, nos termos de</w:t>
      </w:r>
      <w:r>
        <w:t xml:space="preserve"> regulamento.</w:t>
      </w:r>
    </w:p>
    <w:p w14:paraId="08C26EA4" w14:textId="22717C94" w:rsidR="009714CE" w:rsidRDefault="009714CE" w:rsidP="009714CE">
      <w:pPr>
        <w:pStyle w:val="5-texto1"/>
      </w:pPr>
      <w:r>
        <w:t xml:space="preserve">§ 3º As pessoas jurídicas optantes pelo Regime Especial Unificado de Arrecadação de Tributos e Contribuições devidos pelas Microempresas e Empresas de Pequeno Porte </w:t>
      </w:r>
      <w:r w:rsidR="00932CAB">
        <w:lastRenderedPageBreak/>
        <w:t>(</w:t>
      </w:r>
      <w:r>
        <w:t>Simples Nacional</w:t>
      </w:r>
      <w:r w:rsidR="00932CAB">
        <w:t>)</w:t>
      </w:r>
      <w:r>
        <w:t xml:space="preserve">, de que trata a Lei Complementar nº 123, de 14 </w:t>
      </w:r>
      <w:r w:rsidR="006B16E4">
        <w:t xml:space="preserve">de dezembro de 2006, não </w:t>
      </w:r>
      <w:r w:rsidR="00932CAB">
        <w:t>pode</w:t>
      </w:r>
      <w:r w:rsidR="00137B45">
        <w:t>rão</w:t>
      </w:r>
      <w:r>
        <w:t xml:space="preserve"> aderir ao Rehidro.</w:t>
      </w:r>
    </w:p>
    <w:p w14:paraId="261B36D6" w14:textId="1D25DD6F" w:rsidR="009714CE" w:rsidRDefault="009714CE" w:rsidP="009714CE">
      <w:pPr>
        <w:pStyle w:val="5-texto1"/>
      </w:pPr>
      <w:r>
        <w:t>§ 4º A adesão</w:t>
      </w:r>
      <w:r w:rsidR="00932CAB">
        <w:t xml:space="preserve"> ao Rehidro</w:t>
      </w:r>
      <w:r>
        <w:t xml:space="preserve"> e a </w:t>
      </w:r>
      <w:r w:rsidR="006B16E4">
        <w:t>permanência nesse</w:t>
      </w:r>
      <w:r w:rsidR="00932CAB">
        <w:t xml:space="preserve"> regime </w:t>
      </w:r>
      <w:r>
        <w:t xml:space="preserve">ficam condicionadas à regularidade fiscal da pessoa jurídica em relação aos impostos e </w:t>
      </w:r>
      <w:r w:rsidR="006B16E4">
        <w:t>à</w:t>
      </w:r>
      <w:r w:rsidR="00932CAB">
        <w:t xml:space="preserve">s </w:t>
      </w:r>
      <w:r>
        <w:t>contribuições administradas pela Secretaria Especial da Receita Federal do Brasil do Ministério da Fazenda.</w:t>
      </w:r>
    </w:p>
    <w:p w14:paraId="7D137E7D" w14:textId="0C987142" w:rsidR="009714CE" w:rsidRDefault="009714CE" w:rsidP="009714CE">
      <w:pPr>
        <w:pStyle w:val="5-texto1"/>
      </w:pPr>
      <w:r>
        <w:t>§ 5º São permitidos o ingresso</w:t>
      </w:r>
      <w:r w:rsidR="00932CAB">
        <w:t xml:space="preserve"> no Rehidro</w:t>
      </w:r>
      <w:r>
        <w:t xml:space="preserve"> e o aproveitamento </w:t>
      </w:r>
      <w:r w:rsidR="006B16E4">
        <w:t>desse</w:t>
      </w:r>
      <w:r w:rsidR="00932CAB">
        <w:t xml:space="preserve"> regime</w:t>
      </w:r>
      <w:r>
        <w:t xml:space="preserve"> pelas empresas instaladas em Zonas de Processamento de Exportação </w:t>
      </w:r>
      <w:r w:rsidR="00932CAB">
        <w:t>(</w:t>
      </w:r>
      <w:r>
        <w:t>ZPE</w:t>
      </w:r>
      <w:r w:rsidR="0013009C">
        <w:t>s</w:t>
      </w:r>
      <w:r w:rsidR="00932CAB">
        <w:t>)</w:t>
      </w:r>
      <w:r>
        <w:t xml:space="preserve">, sem prejuízo dos benefícios estabelecidos </w:t>
      </w:r>
      <w:r w:rsidR="00932CAB">
        <w:t xml:space="preserve">na </w:t>
      </w:r>
      <w:r>
        <w:t>Lei nº 11.508, de 20 de julho de 2007.</w:t>
      </w:r>
    </w:p>
    <w:p w14:paraId="48E3CA18" w14:textId="52118974" w:rsidR="00932CAB" w:rsidRDefault="00932CAB" w:rsidP="009714CE">
      <w:pPr>
        <w:pStyle w:val="5-texto1"/>
      </w:pPr>
      <w:r w:rsidRPr="006B16E4">
        <w:t>§ 6º Os beneficiários do Rehidro deve</w:t>
      </w:r>
      <w:r w:rsidR="00137B45">
        <w:t>rão</w:t>
      </w:r>
      <w:r w:rsidRPr="006B16E4">
        <w:t xml:space="preserve"> aplicar percentual mínimo, a ser definido </w:t>
      </w:r>
      <w:r w:rsidR="00684F7E">
        <w:t>em</w:t>
      </w:r>
      <w:r w:rsidRPr="006B16E4">
        <w:t xml:space="preserve"> regulamento, </w:t>
      </w:r>
      <w:r w:rsidR="006B16E4">
        <w:t>em</w:t>
      </w:r>
      <w:r w:rsidRPr="006B16E4">
        <w:t xml:space="preserve"> projetos de desenvolvimento sustentável de transição energética localizados no País.</w:t>
      </w:r>
    </w:p>
    <w:p w14:paraId="6FE87DF0" w14:textId="0C5A58C0" w:rsidR="009714CE" w:rsidRDefault="006B16E4" w:rsidP="009714CE">
      <w:pPr>
        <w:pStyle w:val="5-texto1"/>
      </w:pPr>
      <w:r>
        <w:t>Art. 28. Aplicam-se aos beneficiário</w:t>
      </w:r>
      <w:r w:rsidR="009714CE">
        <w:t>s do Rehidro os benefícios fiscais de que tratam os arts. 3º, 4º e 5º da Lei nº 11.488, de 15 de junho de 2007.</w:t>
      </w:r>
    </w:p>
    <w:p w14:paraId="5D390960" w14:textId="2F990905" w:rsidR="009714CE" w:rsidRDefault="009714CE" w:rsidP="009714CE">
      <w:pPr>
        <w:pStyle w:val="5-texto1"/>
      </w:pPr>
      <w:r>
        <w:t>Art. 29. O disposto no art. 2º da Lei nº 12.431, de 24 de junho de 2011, aplica-se às debê</w:t>
      </w:r>
      <w:r w:rsidR="006B16E4">
        <w:t>ntures emitidas por beneficiário</w:t>
      </w:r>
      <w:r>
        <w:t xml:space="preserve"> do Rehidro destinadas à captação de recursos com vistas a implementar ou </w:t>
      </w:r>
      <w:r w:rsidR="00932CAB">
        <w:t xml:space="preserve">a </w:t>
      </w:r>
      <w:r w:rsidRPr="006B16E4">
        <w:t xml:space="preserve">expandir projetos relacionados às atividades de que tratam o </w:t>
      </w:r>
      <w:r w:rsidRPr="006B16E4">
        <w:rPr>
          <w:i/>
        </w:rPr>
        <w:t>caput</w:t>
      </w:r>
      <w:r w:rsidRPr="006B16E4">
        <w:t xml:space="preserve"> e o § 1º do art. 27 desta Lei.</w:t>
      </w:r>
    </w:p>
    <w:p w14:paraId="7481E814" w14:textId="77777777" w:rsidR="009714CE" w:rsidRDefault="009714CE" w:rsidP="009714CE">
      <w:pPr>
        <w:pStyle w:val="5-texto1"/>
      </w:pPr>
    </w:p>
    <w:p w14:paraId="620D1FA5" w14:textId="53DD2C0D" w:rsidR="009714CE" w:rsidRDefault="007354E7" w:rsidP="009714CE">
      <w:pPr>
        <w:pStyle w:val="3-captulo"/>
      </w:pPr>
      <w:r>
        <w:rPr>
          <w:caps w:val="0"/>
        </w:rPr>
        <w:t xml:space="preserve">Seção </w:t>
      </w:r>
      <w:r w:rsidR="008F6893">
        <w:rPr>
          <w:caps w:val="0"/>
        </w:rPr>
        <w:t>V</w:t>
      </w:r>
      <w:r w:rsidR="009714CE">
        <w:t>II</w:t>
      </w:r>
    </w:p>
    <w:p w14:paraId="04C1B552" w14:textId="5CF9CE3B" w:rsidR="009714CE" w:rsidRDefault="007354E7" w:rsidP="009714CE">
      <w:pPr>
        <w:pStyle w:val="3-captulo"/>
      </w:pPr>
      <w:r>
        <w:rPr>
          <w:caps w:val="0"/>
        </w:rPr>
        <w:t>Do Programa de Desenvolvimento do Hidrogênio de Baixa Emissão de Carbono</w:t>
      </w:r>
    </w:p>
    <w:p w14:paraId="5E260B07" w14:textId="77777777" w:rsidR="009714CE" w:rsidRDefault="009714CE" w:rsidP="009714CE">
      <w:pPr>
        <w:pStyle w:val="3-captulo"/>
      </w:pPr>
    </w:p>
    <w:p w14:paraId="3709291D" w14:textId="4A4650CA" w:rsidR="009714CE" w:rsidRDefault="007354E7" w:rsidP="009714CE">
      <w:pPr>
        <w:pStyle w:val="4-seo"/>
      </w:pPr>
      <w:r>
        <w:t>Subs</w:t>
      </w:r>
      <w:r w:rsidR="009714CE">
        <w:t>eção I</w:t>
      </w:r>
    </w:p>
    <w:p w14:paraId="0A3DE9AD" w14:textId="3F84750E" w:rsidR="009714CE" w:rsidRDefault="00932CAB" w:rsidP="009714CE">
      <w:pPr>
        <w:pStyle w:val="4-seo"/>
      </w:pPr>
      <w:r>
        <w:lastRenderedPageBreak/>
        <w:t>D</w:t>
      </w:r>
      <w:r w:rsidR="009714CE">
        <w:t xml:space="preserve">isposições </w:t>
      </w:r>
      <w:r>
        <w:t>Gerais</w:t>
      </w:r>
    </w:p>
    <w:p w14:paraId="0A6B3B85" w14:textId="77777777" w:rsidR="009714CE" w:rsidRDefault="009714CE" w:rsidP="009714CE">
      <w:pPr>
        <w:pStyle w:val="4-seo"/>
      </w:pPr>
    </w:p>
    <w:p w14:paraId="6B878731" w14:textId="45AEC478" w:rsidR="009714CE" w:rsidRDefault="009714CE" w:rsidP="009714CE">
      <w:pPr>
        <w:pStyle w:val="5-texto1"/>
      </w:pPr>
      <w:r>
        <w:t xml:space="preserve">Art. 30. Fica instituído o Programa de Desenvolvimento do Hidrogênio de Baixa Emissão de Carbono </w:t>
      </w:r>
      <w:r w:rsidR="00932CAB">
        <w:t>(</w:t>
      </w:r>
      <w:r>
        <w:t>PHBC</w:t>
      </w:r>
      <w:r w:rsidR="00932CAB">
        <w:t>)</w:t>
      </w:r>
      <w:r>
        <w:t>, de natureza contábil e financeira, com a finalidade de constituir fonte de recursos para a transição energética a partir do uso d</w:t>
      </w:r>
      <w:r w:rsidR="00030D0A">
        <w:t>o</w:t>
      </w:r>
      <w:r>
        <w:t xml:space="preserve"> hidrogênio de baixa emissão de carbono. </w:t>
      </w:r>
    </w:p>
    <w:p w14:paraId="495A5B6F" w14:textId="449EBABD" w:rsidR="009714CE" w:rsidRDefault="009714CE" w:rsidP="009714CE">
      <w:pPr>
        <w:pStyle w:val="5-texto1"/>
      </w:pPr>
      <w:r>
        <w:t xml:space="preserve">Parágrafo único. </w:t>
      </w:r>
      <w:r w:rsidR="00C36EFD">
        <w:t>São</w:t>
      </w:r>
      <w:r>
        <w:t xml:space="preserve"> objetivos do PHBC:</w:t>
      </w:r>
    </w:p>
    <w:p w14:paraId="2A729C40" w14:textId="40CF2BD2" w:rsidR="009714CE" w:rsidRDefault="009714CE" w:rsidP="009714CE">
      <w:pPr>
        <w:pStyle w:val="5-texto1"/>
      </w:pPr>
      <w:r>
        <w:t xml:space="preserve">I – </w:t>
      </w:r>
      <w:r w:rsidR="00932CAB">
        <w:t>desenvolver</w:t>
      </w:r>
      <w:r>
        <w:t xml:space="preserve"> o hidrogênio de baixa emissão de carbono e o hidrogênio renovável de que trata esta Lei; e </w:t>
      </w:r>
    </w:p>
    <w:p w14:paraId="4ED72493" w14:textId="7AA531CE" w:rsidR="009714CE" w:rsidRDefault="009714CE" w:rsidP="009714CE">
      <w:pPr>
        <w:pStyle w:val="5-texto1"/>
      </w:pPr>
      <w:r>
        <w:t xml:space="preserve">II – </w:t>
      </w:r>
      <w:r w:rsidR="00CA6575" w:rsidRPr="00C36EFD">
        <w:t>dar</w:t>
      </w:r>
      <w:r>
        <w:t xml:space="preserve"> suporte às ações em prol da transição energética em apoio ao Coges-PNH2 de que trata o art. 8º desta Lei.</w:t>
      </w:r>
    </w:p>
    <w:p w14:paraId="2F55A21F" w14:textId="77777777" w:rsidR="009714CE" w:rsidRDefault="009714CE" w:rsidP="009714CE">
      <w:pPr>
        <w:pStyle w:val="5-texto1"/>
      </w:pPr>
    </w:p>
    <w:p w14:paraId="70F386F4" w14:textId="4C19DE4F" w:rsidR="009714CE" w:rsidRDefault="007354E7" w:rsidP="009714CE">
      <w:pPr>
        <w:pStyle w:val="4-seo"/>
      </w:pPr>
      <w:r>
        <w:t>Subs</w:t>
      </w:r>
      <w:r w:rsidR="009714CE">
        <w:t>eção II</w:t>
      </w:r>
    </w:p>
    <w:p w14:paraId="0339398F" w14:textId="347FD7F1" w:rsidR="009714CE" w:rsidRDefault="009714CE" w:rsidP="009714CE">
      <w:pPr>
        <w:pStyle w:val="4-seo"/>
      </w:pPr>
      <w:r>
        <w:t xml:space="preserve">Dos </w:t>
      </w:r>
      <w:r w:rsidR="007354E7">
        <w:t>Recursos</w:t>
      </w:r>
    </w:p>
    <w:p w14:paraId="486090DB" w14:textId="77777777" w:rsidR="009714CE" w:rsidRDefault="009714CE" w:rsidP="009714CE">
      <w:pPr>
        <w:pStyle w:val="4-seo"/>
      </w:pPr>
    </w:p>
    <w:p w14:paraId="3850B80F" w14:textId="09D7AB28" w:rsidR="009714CE" w:rsidRDefault="009714CE" w:rsidP="009714CE">
      <w:pPr>
        <w:pStyle w:val="5-texto1"/>
      </w:pPr>
      <w:r>
        <w:t xml:space="preserve">Art. 31. </w:t>
      </w:r>
      <w:r w:rsidR="00C36EFD">
        <w:t>Constituem</w:t>
      </w:r>
      <w:r>
        <w:t xml:space="preserve"> recursos do PHBC:</w:t>
      </w:r>
    </w:p>
    <w:p w14:paraId="0BB1E48E" w14:textId="59390A6F" w:rsidR="009714CE" w:rsidRDefault="009714CE" w:rsidP="009714CE">
      <w:pPr>
        <w:pStyle w:val="5-texto1"/>
      </w:pPr>
      <w:r>
        <w:t xml:space="preserve">I – dotações consignadas na </w:t>
      </w:r>
      <w:r w:rsidR="00CA6575">
        <w:t xml:space="preserve">lei </w:t>
      </w:r>
      <w:r>
        <w:t xml:space="preserve">orçamentária anual da União e em seus créditos adicionais; </w:t>
      </w:r>
    </w:p>
    <w:p w14:paraId="4299CB8A" w14:textId="1AD6ED05" w:rsidR="009714CE" w:rsidRDefault="009714CE" w:rsidP="009714CE">
      <w:pPr>
        <w:pStyle w:val="5-texto1"/>
      </w:pPr>
      <w:r>
        <w:t xml:space="preserve">II – recursos decorrentes de acordos, </w:t>
      </w:r>
      <w:r w:rsidR="00CA6575">
        <w:t xml:space="preserve">de </w:t>
      </w:r>
      <w:r>
        <w:t xml:space="preserve">ajustes, </w:t>
      </w:r>
      <w:r w:rsidR="00CA6575">
        <w:t xml:space="preserve">de </w:t>
      </w:r>
      <w:r>
        <w:t xml:space="preserve">contratos e </w:t>
      </w:r>
      <w:r w:rsidR="00CA6575">
        <w:t xml:space="preserve">de </w:t>
      </w:r>
      <w:r>
        <w:t xml:space="preserve">convênios celebrados com órgãos e entidades da administração pública federal, estadual, distrital ou municipal; </w:t>
      </w:r>
    </w:p>
    <w:p w14:paraId="21225091" w14:textId="77777777" w:rsidR="009714CE" w:rsidRDefault="009714CE" w:rsidP="009714CE">
      <w:pPr>
        <w:pStyle w:val="5-texto1"/>
      </w:pPr>
      <w:r>
        <w:t xml:space="preserve">III – doações realizadas por entidades nacionais e internacionais, públicas ou privadas; </w:t>
      </w:r>
    </w:p>
    <w:p w14:paraId="3C797F93" w14:textId="77777777" w:rsidR="009714CE" w:rsidRDefault="009714CE" w:rsidP="009714CE">
      <w:pPr>
        <w:pStyle w:val="5-texto1"/>
      </w:pPr>
      <w:r>
        <w:t xml:space="preserve">IV – empréstimos de instituições financeiras nacionais e internacionais; </w:t>
      </w:r>
    </w:p>
    <w:p w14:paraId="1C200D63" w14:textId="77777777" w:rsidR="009714CE" w:rsidRDefault="009714CE" w:rsidP="009714CE">
      <w:pPr>
        <w:pStyle w:val="5-texto1"/>
      </w:pPr>
      <w:r>
        <w:t>V – reversão dos saldos anuais não aplicados;</w:t>
      </w:r>
    </w:p>
    <w:p w14:paraId="14AE406C" w14:textId="77777777" w:rsidR="009714CE" w:rsidRDefault="009714CE" w:rsidP="009714CE">
      <w:pPr>
        <w:pStyle w:val="5-texto1"/>
      </w:pPr>
      <w:r>
        <w:lastRenderedPageBreak/>
        <w:t xml:space="preserve">VI – percentual de lucros excedentes das agências financeiras oficiais de fomento do exercício anterior, a ser definido conforme regulamento; </w:t>
      </w:r>
    </w:p>
    <w:p w14:paraId="7BEA1E36" w14:textId="77777777" w:rsidR="009714CE" w:rsidRDefault="009714CE" w:rsidP="009714CE">
      <w:pPr>
        <w:pStyle w:val="5-texto1"/>
      </w:pPr>
      <w:r>
        <w:t xml:space="preserve">VII – resultados de aplicações financeiras sobre suas disponibilidades; </w:t>
      </w:r>
    </w:p>
    <w:p w14:paraId="5F95F98C" w14:textId="77777777" w:rsidR="009714CE" w:rsidRDefault="009714CE" w:rsidP="009714CE">
      <w:pPr>
        <w:pStyle w:val="5-texto1"/>
      </w:pPr>
      <w:r>
        <w:t xml:space="preserve">VIII – recursos extraordinários previstos nesta Lei; e </w:t>
      </w:r>
    </w:p>
    <w:p w14:paraId="3BA206DD" w14:textId="68352AB4" w:rsidR="009714CE" w:rsidRDefault="009714CE" w:rsidP="009714CE">
      <w:pPr>
        <w:pStyle w:val="5-texto1"/>
      </w:pPr>
      <w:r>
        <w:t xml:space="preserve">IX – outros recursos destinados </w:t>
      </w:r>
      <w:r w:rsidR="00C36EFD">
        <w:t xml:space="preserve">em lei </w:t>
      </w:r>
      <w:r w:rsidRPr="00C36EFD">
        <w:t>ao PHBC.</w:t>
      </w:r>
    </w:p>
    <w:p w14:paraId="0B030CBC" w14:textId="77777777" w:rsidR="009714CE" w:rsidRDefault="009714CE" w:rsidP="009714CE">
      <w:pPr>
        <w:pStyle w:val="5-texto1"/>
      </w:pPr>
    </w:p>
    <w:p w14:paraId="368DF5E7" w14:textId="1E61A907" w:rsidR="009714CE" w:rsidRDefault="009714CE" w:rsidP="009714CE">
      <w:pPr>
        <w:pStyle w:val="4-seo"/>
      </w:pPr>
      <w:r>
        <w:t>S</w:t>
      </w:r>
      <w:r w:rsidR="007354E7">
        <w:t>ubs</w:t>
      </w:r>
      <w:r>
        <w:t>eção I</w:t>
      </w:r>
      <w:r w:rsidR="007354E7">
        <w:t>II</w:t>
      </w:r>
    </w:p>
    <w:p w14:paraId="0F0C38EE" w14:textId="2E69CDEF" w:rsidR="009714CE" w:rsidRDefault="009714CE" w:rsidP="009714CE">
      <w:pPr>
        <w:pStyle w:val="4-seo"/>
      </w:pPr>
      <w:r>
        <w:t xml:space="preserve">Dos </w:t>
      </w:r>
      <w:r w:rsidR="007354E7">
        <w:t>Investimentos</w:t>
      </w:r>
    </w:p>
    <w:p w14:paraId="69C0A336" w14:textId="77777777" w:rsidR="009714CE" w:rsidRDefault="009714CE" w:rsidP="009714CE">
      <w:pPr>
        <w:pStyle w:val="4-seo"/>
      </w:pPr>
    </w:p>
    <w:p w14:paraId="538A3077" w14:textId="6C249B1E" w:rsidR="009714CE" w:rsidRDefault="00C36EFD" w:rsidP="009714CE">
      <w:pPr>
        <w:pStyle w:val="5-texto1"/>
      </w:pPr>
      <w:r>
        <w:t xml:space="preserve">Art. 32. O PHBC </w:t>
      </w:r>
      <w:r w:rsidR="00CA6575">
        <w:t>pode</w:t>
      </w:r>
      <w:r w:rsidR="00137B45">
        <w:t>rá</w:t>
      </w:r>
      <w:r w:rsidR="009714CE">
        <w:t xml:space="preserve"> conceder subvenção econômica na comercialização de hidrogênio de baixa emissão de carbono e seus derivados produzidos </w:t>
      </w:r>
      <w:r w:rsidR="00CA6575">
        <w:t xml:space="preserve">no </w:t>
      </w:r>
      <w:r w:rsidR="009714CE">
        <w:t>território nacional, observadas as diretrizes desta Lei.</w:t>
      </w:r>
    </w:p>
    <w:p w14:paraId="777219D2" w14:textId="7397622B" w:rsidR="009714CE" w:rsidRPr="00772ADF" w:rsidRDefault="009714CE" w:rsidP="009714CE">
      <w:pPr>
        <w:pStyle w:val="5-texto1"/>
        <w:rPr>
          <w:b/>
        </w:rPr>
      </w:pPr>
      <w:r>
        <w:t xml:space="preserve">§ 1º A subvenção de que trata o </w:t>
      </w:r>
      <w:r w:rsidRPr="00C36EFD">
        <w:rPr>
          <w:i/>
        </w:rPr>
        <w:t>caput</w:t>
      </w:r>
      <w:r>
        <w:t xml:space="preserve"> </w:t>
      </w:r>
      <w:r w:rsidR="00CA6575">
        <w:t xml:space="preserve">deste artigo </w:t>
      </w:r>
      <w:r>
        <w:t>será precedida de procedimento concorrencial mediante proposição do Coges-PHN2 ao CNPE, que definirá suas diretrizes</w:t>
      </w:r>
      <w:r w:rsidR="00C60885">
        <w:t>.</w:t>
      </w:r>
    </w:p>
    <w:p w14:paraId="6F559043" w14:textId="1B152AD4" w:rsidR="009714CE" w:rsidRDefault="009714CE" w:rsidP="009714CE">
      <w:pPr>
        <w:pStyle w:val="5-texto1"/>
      </w:pPr>
      <w:r>
        <w:t xml:space="preserve">§ 2º A proposição do procedimento concorrencial </w:t>
      </w:r>
      <w:r w:rsidR="00CA6575">
        <w:t>deve</w:t>
      </w:r>
      <w:r w:rsidR="00137B45">
        <w:t>rá</w:t>
      </w:r>
      <w:r>
        <w:t xml:space="preserve"> observar a disponibilidade de recursos do PHBC.</w:t>
      </w:r>
    </w:p>
    <w:p w14:paraId="408C47A9" w14:textId="3E7530E2" w:rsidR="009714CE" w:rsidRDefault="009714CE" w:rsidP="009714CE">
      <w:pPr>
        <w:pStyle w:val="5-texto1"/>
      </w:pPr>
      <w:r>
        <w:t xml:space="preserve">§ 3º São elegíveis à subvenção de que trata o </w:t>
      </w:r>
      <w:r w:rsidRPr="00C36EFD">
        <w:rPr>
          <w:i/>
        </w:rPr>
        <w:t xml:space="preserve">caput </w:t>
      </w:r>
      <w:r w:rsidR="00CA6575" w:rsidRPr="00C36EFD">
        <w:t>deste artigo</w:t>
      </w:r>
      <w:r w:rsidR="00CA6575">
        <w:rPr>
          <w:i/>
        </w:rPr>
        <w:t xml:space="preserve"> </w:t>
      </w:r>
      <w:r>
        <w:t xml:space="preserve">as empresas ou consórcios de empresas beneficiárias do Rehidro e que participem de processo concorrencial, nos termos deste artigo. </w:t>
      </w:r>
    </w:p>
    <w:p w14:paraId="60A5F8D5" w14:textId="30E1319C" w:rsidR="009714CE" w:rsidRDefault="009714CE" w:rsidP="009714CE">
      <w:pPr>
        <w:pStyle w:val="5-texto1"/>
      </w:pPr>
      <w:r>
        <w:t xml:space="preserve">§ 4º A subvenção econômica de que trata o </w:t>
      </w:r>
      <w:r w:rsidRPr="00C36EFD">
        <w:rPr>
          <w:i/>
        </w:rPr>
        <w:t>caput</w:t>
      </w:r>
      <w:r>
        <w:t xml:space="preserve"> </w:t>
      </w:r>
      <w:r w:rsidR="00CA6575">
        <w:t xml:space="preserve">deste artigo </w:t>
      </w:r>
      <w:r>
        <w:t xml:space="preserve">será limitada ao prazo de </w:t>
      </w:r>
      <w:r w:rsidR="00CA6575">
        <w:t>10 (</w:t>
      </w:r>
      <w:r>
        <w:t>dez</w:t>
      </w:r>
      <w:r w:rsidR="00CA6575">
        <w:t>)</w:t>
      </w:r>
      <w:r>
        <w:t xml:space="preserve"> anos</w:t>
      </w:r>
      <w:r w:rsidR="00CA6575">
        <w:t xml:space="preserve">, contado </w:t>
      </w:r>
      <w:r>
        <w:t>da data de publicação desta Lei.</w:t>
      </w:r>
    </w:p>
    <w:p w14:paraId="799C5998" w14:textId="18F23CC4" w:rsidR="009714CE" w:rsidRPr="00C60885" w:rsidRDefault="009714CE" w:rsidP="009714CE">
      <w:pPr>
        <w:pStyle w:val="5-texto1"/>
        <w:rPr>
          <w:b/>
        </w:rPr>
      </w:pPr>
      <w:r>
        <w:t xml:space="preserve">Art. 33. A política de investimentos do PHBC tem por objetivo buscar a rentabilidade, a segurança e a liquidez de </w:t>
      </w:r>
      <w:r>
        <w:lastRenderedPageBreak/>
        <w:t>suas aplicações</w:t>
      </w:r>
      <w:r w:rsidR="00C36EFD">
        <w:t>, bem como</w:t>
      </w:r>
      <w:r>
        <w:t xml:space="preserve"> assegurar sua sustentabilidade econômica e financeira para o cumprimento dos objetivos definidos no </w:t>
      </w:r>
      <w:r w:rsidR="00C60885">
        <w:t xml:space="preserve">parágrafo único do </w:t>
      </w:r>
      <w:r w:rsidRPr="00C60885">
        <w:t xml:space="preserve">art. </w:t>
      </w:r>
      <w:r w:rsidR="00C60885" w:rsidRPr="00C60885">
        <w:t>30</w:t>
      </w:r>
      <w:r w:rsidRPr="00C60885">
        <w:t xml:space="preserve"> desta Lei</w:t>
      </w:r>
      <w:r w:rsidRPr="00C60885">
        <w:rPr>
          <w:b/>
        </w:rPr>
        <w:t>.</w:t>
      </w:r>
    </w:p>
    <w:p w14:paraId="13600F1D" w14:textId="77777777" w:rsidR="009714CE" w:rsidRDefault="009714CE" w:rsidP="009714CE">
      <w:pPr>
        <w:pStyle w:val="5-texto1"/>
      </w:pPr>
    </w:p>
    <w:p w14:paraId="57E768D0" w14:textId="64726AD0" w:rsidR="009714CE" w:rsidRDefault="00B11F2D" w:rsidP="009714CE">
      <w:pPr>
        <w:pStyle w:val="3-captulo"/>
      </w:pPr>
      <w:r>
        <w:t xml:space="preserve">CAPÍTULO </w:t>
      </w:r>
      <w:r w:rsidR="004D37C8">
        <w:t>I</w:t>
      </w:r>
      <w:r>
        <w:t>V</w:t>
      </w:r>
    </w:p>
    <w:p w14:paraId="50088AC1" w14:textId="4AB885FB" w:rsidR="009714CE" w:rsidRDefault="009714CE" w:rsidP="009714CE">
      <w:pPr>
        <w:pStyle w:val="3-captulo"/>
      </w:pPr>
      <w:r>
        <w:t xml:space="preserve">DAS ALTERAÇÕES </w:t>
      </w:r>
      <w:r w:rsidR="00CA6575">
        <w:t>na Legislação</w:t>
      </w:r>
    </w:p>
    <w:p w14:paraId="38E3B606" w14:textId="77777777" w:rsidR="009714CE" w:rsidRDefault="009714CE" w:rsidP="000F72FD">
      <w:pPr>
        <w:pStyle w:val="5-texto1"/>
      </w:pPr>
    </w:p>
    <w:p w14:paraId="4876C560" w14:textId="51B3B789" w:rsidR="009714CE" w:rsidRDefault="009714CE" w:rsidP="009714CE">
      <w:pPr>
        <w:pStyle w:val="5-texto1"/>
      </w:pPr>
      <w:r>
        <w:t>Art. 3</w:t>
      </w:r>
      <w:r w:rsidR="00137B45">
        <w:t>4</w:t>
      </w:r>
      <w:r>
        <w:t>. O</w:t>
      </w:r>
      <w:r w:rsidR="00A068D1">
        <w:t xml:space="preserve"> </w:t>
      </w:r>
      <w:r w:rsidR="00A068D1" w:rsidRPr="00C36EFD">
        <w:rPr>
          <w:i/>
        </w:rPr>
        <w:t>caput</w:t>
      </w:r>
      <w:r w:rsidR="00A068D1">
        <w:t xml:space="preserve"> do</w:t>
      </w:r>
      <w:r>
        <w:t xml:space="preserve"> art. 3º da Lei nº 9.427, de 26 de dezembro de 1996, passa a vigorar </w:t>
      </w:r>
      <w:r w:rsidR="00A068D1">
        <w:t>acrescido do seguinte inciso XXIII</w:t>
      </w:r>
      <w:r>
        <w:t>:</w:t>
      </w:r>
    </w:p>
    <w:p w14:paraId="3980E9C7" w14:textId="4024A075" w:rsidR="00202BEE" w:rsidRPr="00045E99" w:rsidRDefault="009714CE" w:rsidP="00C36EFD">
      <w:pPr>
        <w:pStyle w:val="6-texto2"/>
      </w:pPr>
      <w:r w:rsidRPr="00045E99">
        <w:t>“Art. 3º</w:t>
      </w:r>
      <w:r w:rsidR="00202BEE" w:rsidRPr="00045E99">
        <w:t xml:space="preserve"> </w:t>
      </w:r>
      <w:r w:rsidR="00A068D1" w:rsidRPr="00045E99">
        <w:t>................................</w:t>
      </w:r>
    </w:p>
    <w:p w14:paraId="0EDD54B3" w14:textId="76CC88BD" w:rsidR="009714CE" w:rsidRPr="00045E99" w:rsidRDefault="00202BEE" w:rsidP="00C36EFD">
      <w:pPr>
        <w:pStyle w:val="6-texto2"/>
        <w:ind w:firstLine="0"/>
      </w:pPr>
      <w:r w:rsidRPr="00045E99">
        <w:t>...................................................</w:t>
      </w:r>
      <w:r w:rsidR="009714CE" w:rsidRPr="00045E99">
        <w:t xml:space="preserve"> </w:t>
      </w:r>
    </w:p>
    <w:p w14:paraId="471D402E" w14:textId="4A2FEC50" w:rsidR="00045E99" w:rsidRPr="00045E99" w:rsidRDefault="00045E99" w:rsidP="00045E99">
      <w:pPr>
        <w:pStyle w:val="6-texto2"/>
      </w:pPr>
      <w:r w:rsidRPr="00045E99">
        <w:t>XXIII – oferecer contribuições à Agência Nacional do Petróleo, Gás Natural e Biocombustíveis (ANP) para regular, nos termos do marco legal do hidrogênio de baixa emissão de carbono, a autorização para que empresas ou consórcio</w:t>
      </w:r>
      <w:r w:rsidR="004D37C8">
        <w:t>s</w:t>
      </w:r>
      <w:r w:rsidRPr="00045E99">
        <w:t xml:space="preserve"> de empresas constituídas sob as leis brasileiras, com sede e administração no País, exerçam atividade de produção de hidrogênio a partir do uso de energia elétrica</w:t>
      </w:r>
      <w:r w:rsidR="00491676">
        <w:t xml:space="preserve"> para eletrólise</w:t>
      </w:r>
      <w:r w:rsidRPr="00045E99">
        <w:t xml:space="preserve">, observados os limites de atuação estabelecidos </w:t>
      </w:r>
      <w:r w:rsidR="00684F7E">
        <w:t>em</w:t>
      </w:r>
      <w:r w:rsidRPr="00045E99">
        <w:t xml:space="preserve"> regulamento.</w:t>
      </w:r>
    </w:p>
    <w:p w14:paraId="14DD2C08" w14:textId="72240664" w:rsidR="009714CE" w:rsidRPr="00045E99" w:rsidRDefault="009714CE" w:rsidP="00C36EFD">
      <w:pPr>
        <w:pStyle w:val="6-texto2"/>
        <w:ind w:firstLine="0"/>
      </w:pPr>
      <w:r w:rsidRPr="00045E99">
        <w:t>.............................</w:t>
      </w:r>
      <w:r w:rsidR="00264213" w:rsidRPr="00045E99">
        <w:t>...............</w:t>
      </w:r>
      <w:r w:rsidR="00C111E7" w:rsidRPr="00045E99">
        <w:t>.</w:t>
      </w:r>
      <w:r w:rsidRPr="00045E99">
        <w:t>.”(NR)</w:t>
      </w:r>
    </w:p>
    <w:p w14:paraId="03EEDE1D" w14:textId="4708880B" w:rsidR="009714CE" w:rsidRPr="00045E99" w:rsidRDefault="009714CE" w:rsidP="009714CE">
      <w:pPr>
        <w:pStyle w:val="5-texto1"/>
      </w:pPr>
      <w:r w:rsidRPr="00045E99">
        <w:t>Art. 3</w:t>
      </w:r>
      <w:r w:rsidR="00137B45">
        <w:t>5</w:t>
      </w:r>
      <w:r w:rsidRPr="00045E99">
        <w:t>. A Lei nº 9.478, de 6 de agosto de 1997, passa a vigorar com as seguintes alterações:</w:t>
      </w:r>
    </w:p>
    <w:p w14:paraId="7DCBC2A4" w14:textId="25B3F9DD" w:rsidR="009714CE" w:rsidRDefault="009714CE" w:rsidP="00045E99">
      <w:pPr>
        <w:pStyle w:val="6-texto2"/>
      </w:pPr>
      <w:r>
        <w:t>“Art. 1º</w:t>
      </w:r>
      <w:r w:rsidR="00A068D1">
        <w:t xml:space="preserve"> ................................</w:t>
      </w:r>
      <w:r>
        <w:t xml:space="preserve"> </w:t>
      </w:r>
    </w:p>
    <w:p w14:paraId="0CF7120E" w14:textId="6E01710B" w:rsidR="009714CE" w:rsidRDefault="009714CE" w:rsidP="00045E99">
      <w:pPr>
        <w:pStyle w:val="6-texto2"/>
        <w:ind w:firstLine="0"/>
      </w:pPr>
      <w:r>
        <w:t>...................................................</w:t>
      </w:r>
    </w:p>
    <w:p w14:paraId="7D7C5BF4" w14:textId="336B8E65" w:rsidR="009714CE" w:rsidRDefault="009714CE" w:rsidP="00045E99">
      <w:pPr>
        <w:pStyle w:val="6-texto2"/>
      </w:pPr>
      <w:r>
        <w:t xml:space="preserve">XVIII – mitigar as emissões de gases causadores de efeito estufa e de poluentes nos setores de energia e de transportes, inclusive com </w:t>
      </w:r>
      <w:r>
        <w:lastRenderedPageBreak/>
        <w:t xml:space="preserve">o uso de biocombustíveis e </w:t>
      </w:r>
      <w:r w:rsidR="00A068D1">
        <w:t xml:space="preserve">de </w:t>
      </w:r>
      <w:r>
        <w:t>hidrogênio de baixa emissão de carbono e seus derivados; e</w:t>
      </w:r>
    </w:p>
    <w:p w14:paraId="26E09AAD" w14:textId="49F8DAF9" w:rsidR="009714CE" w:rsidRDefault="009714CE" w:rsidP="00045E99">
      <w:pPr>
        <w:pStyle w:val="6-texto2"/>
      </w:pPr>
      <w:r>
        <w:t>XIX – incentivar a produção</w:t>
      </w:r>
      <w:r w:rsidR="007172CE">
        <w:t xml:space="preserve"> e</w:t>
      </w:r>
      <w:r>
        <w:t xml:space="preserve"> promover a competitividade no País e no mercado internacional, bem como atrair investimentos em infraestrutura ligada à indústria </w:t>
      </w:r>
      <w:r w:rsidR="0001613A">
        <w:t xml:space="preserve">do </w:t>
      </w:r>
      <w:r>
        <w:t>hidrogênio de baixa emissão de carbono e seus derivados.”(NR)</w:t>
      </w:r>
    </w:p>
    <w:p w14:paraId="119A9C38" w14:textId="641607EE" w:rsidR="009714CE" w:rsidRDefault="009714CE" w:rsidP="00045E99">
      <w:pPr>
        <w:pStyle w:val="6-texto2"/>
      </w:pPr>
      <w:r>
        <w:t xml:space="preserve">“Art. 2º </w:t>
      </w:r>
      <w:r w:rsidR="00A068D1">
        <w:t>................................</w:t>
      </w:r>
    </w:p>
    <w:p w14:paraId="7367BAC0" w14:textId="641ABA71" w:rsidR="009714CE" w:rsidRDefault="009714CE" w:rsidP="00045E99">
      <w:pPr>
        <w:pStyle w:val="6-texto2"/>
        <w:ind w:firstLine="0"/>
      </w:pPr>
      <w:r>
        <w:t>...................................................</w:t>
      </w:r>
    </w:p>
    <w:p w14:paraId="6D74509B" w14:textId="3C3B3344" w:rsidR="009714CE" w:rsidRDefault="009714CE" w:rsidP="00045E99">
      <w:pPr>
        <w:pStyle w:val="6-texto2"/>
      </w:pPr>
      <w:r>
        <w:t xml:space="preserve">XV – estabelecer diretrizes para o desenvolvimento da indústria </w:t>
      </w:r>
      <w:r w:rsidR="0001613A">
        <w:t xml:space="preserve">do </w:t>
      </w:r>
      <w:r>
        <w:t xml:space="preserve">hidrogênio de baixa emissão de carbono. </w:t>
      </w:r>
    </w:p>
    <w:p w14:paraId="22454A10" w14:textId="50644320" w:rsidR="009714CE" w:rsidRDefault="009714CE" w:rsidP="00045E99">
      <w:pPr>
        <w:pStyle w:val="6-texto2"/>
        <w:ind w:firstLine="0"/>
      </w:pPr>
      <w:r>
        <w:t>.............................................</w:t>
      </w:r>
      <w:r w:rsidR="00C111E7">
        <w:t>.</w:t>
      </w:r>
      <w:r>
        <w:t>”(NR)</w:t>
      </w:r>
    </w:p>
    <w:p w14:paraId="5737161D" w14:textId="470A4AEA" w:rsidR="009714CE" w:rsidRDefault="009714CE" w:rsidP="00045E99">
      <w:pPr>
        <w:pStyle w:val="6-texto2"/>
      </w:pPr>
      <w:r>
        <w:t>“Art. 8</w:t>
      </w:r>
      <w:r w:rsidR="00C111E7">
        <w:t>º</w:t>
      </w:r>
      <w:r>
        <w:t xml:space="preserve"> A ANP terá como finalidade promover a regulação, a contratação e a fiscalização das atividades econômicas integrantes da indústria do petróleo, do g</w:t>
      </w:r>
      <w:r w:rsidR="00045E99">
        <w:t>ás natural, dos biocombustíveis</w:t>
      </w:r>
      <w:r>
        <w:t xml:space="preserve"> e do hidrogênio</w:t>
      </w:r>
      <w:r w:rsidR="00F86769">
        <w:t>, no que lhe compete conforme a lei,</w:t>
      </w:r>
      <w:r>
        <w:t xml:space="preserve"> cabendo-lhe: </w:t>
      </w:r>
    </w:p>
    <w:p w14:paraId="77582941" w14:textId="11F98C66" w:rsidR="009714CE" w:rsidRDefault="009714CE" w:rsidP="00045E99">
      <w:pPr>
        <w:pStyle w:val="6-texto2"/>
        <w:ind w:firstLine="0"/>
      </w:pPr>
      <w:r>
        <w:t>...................................................</w:t>
      </w:r>
    </w:p>
    <w:p w14:paraId="0C3390D6" w14:textId="70E8D922" w:rsidR="009714CE" w:rsidRDefault="009714CE" w:rsidP="00045E99">
      <w:pPr>
        <w:pStyle w:val="6-texto2"/>
      </w:pPr>
      <w:r>
        <w:t>VIII – declarar a utilidade pública, para fins de desapropriação e instituição de servidão administrativa, das áreas necessárias à exploração, ao desenvolvimento e à produção de petróleo e gás natural, à construção de refinarias, de unidades de processamento de gás natural, de instalações de estocagem subterrânea, de dutos e de terminais, bem como à construção de infraestrutura necessária à produção de hidrogênio;</w:t>
      </w:r>
    </w:p>
    <w:p w14:paraId="31481CB6" w14:textId="342BDCF5" w:rsidR="009714CE" w:rsidRDefault="009714CE" w:rsidP="00045E99">
      <w:pPr>
        <w:pStyle w:val="6-texto2"/>
        <w:ind w:firstLine="0"/>
      </w:pPr>
      <w:r>
        <w:lastRenderedPageBreak/>
        <w:t>.............................................</w:t>
      </w:r>
      <w:r w:rsidR="00A253E4">
        <w:t>......</w:t>
      </w:r>
    </w:p>
    <w:p w14:paraId="36824A15" w14:textId="2011D7CA" w:rsidR="009714CE" w:rsidRDefault="009714CE" w:rsidP="00045E99">
      <w:pPr>
        <w:pStyle w:val="6-texto2"/>
      </w:pPr>
      <w:r>
        <w:t xml:space="preserve">XVIII – especificar a qualidade dos derivados de petróleo, </w:t>
      </w:r>
      <w:r w:rsidR="009C6531" w:rsidRPr="00DC629F">
        <w:t>g</w:t>
      </w:r>
      <w:r w:rsidRPr="00DC629F">
        <w:t>ás natural e seus derivados, dos biocombustí</w:t>
      </w:r>
      <w:r>
        <w:t>veis e do hidrogênio;</w:t>
      </w:r>
    </w:p>
    <w:p w14:paraId="3F60EAE9" w14:textId="11C8762D" w:rsidR="009714CE" w:rsidRDefault="009714CE" w:rsidP="00045E99">
      <w:pPr>
        <w:pStyle w:val="6-texto2"/>
        <w:ind w:firstLine="0"/>
      </w:pPr>
      <w:r>
        <w:t>...................................................</w:t>
      </w:r>
    </w:p>
    <w:p w14:paraId="0420B9F9" w14:textId="0CAC4353" w:rsidR="009714CE" w:rsidRDefault="009714CE" w:rsidP="00045E99">
      <w:pPr>
        <w:pStyle w:val="6-texto2"/>
      </w:pPr>
      <w:r>
        <w:t xml:space="preserve">XXXVI – regular e autorizar as atividades relacionadas à produção, ao carregamento, ao processamento, ao tratamento, à importação, à exportação, à armazenagem, à estocagem, ao acondicionamento, ao transporte, à transferência, à distribuição, à revenda e à comercialização de hidrogênio, </w:t>
      </w:r>
      <w:r w:rsidR="0001613A">
        <w:t xml:space="preserve">bem </w:t>
      </w:r>
      <w:r>
        <w:t xml:space="preserve">como avaliação de conformidade e certificação de sua qualidade, </w:t>
      </w:r>
      <w:r w:rsidR="009C6531">
        <w:t>e fiscalizá-las</w:t>
      </w:r>
      <w:r>
        <w:t xml:space="preserve"> diretamente ou mediante convênios com outros órgãos da União, </w:t>
      </w:r>
      <w:r w:rsidR="0001613A">
        <w:t xml:space="preserve">dos </w:t>
      </w:r>
      <w:r>
        <w:t xml:space="preserve">Estados, </w:t>
      </w:r>
      <w:r w:rsidR="0001613A">
        <w:t xml:space="preserve">do </w:t>
      </w:r>
      <w:r>
        <w:t xml:space="preserve">Distrito Federal ou </w:t>
      </w:r>
      <w:r w:rsidR="0001613A">
        <w:t xml:space="preserve">dos </w:t>
      </w:r>
      <w:r>
        <w:t xml:space="preserve">Municípios; </w:t>
      </w:r>
    </w:p>
    <w:p w14:paraId="768B4A50" w14:textId="23D56E5D" w:rsidR="009714CE" w:rsidRDefault="009714CE" w:rsidP="00045E99">
      <w:pPr>
        <w:pStyle w:val="6-texto2"/>
      </w:pPr>
      <w:r w:rsidRPr="009C6531">
        <w:t xml:space="preserve">XXXVII – regular e autorizar, no </w:t>
      </w:r>
      <w:r w:rsidR="0001613A" w:rsidRPr="009C6531">
        <w:t>âmbito</w:t>
      </w:r>
      <w:r w:rsidRPr="009C6531">
        <w:t xml:space="preserve"> de suas competências, as</w:t>
      </w:r>
      <w:r>
        <w:t xml:space="preserve"> atividades relacionadas à produção de hidrogênio renovável e de baixa emissão de carbono a partir </w:t>
      </w:r>
      <w:r w:rsidR="007172CE">
        <w:t>do</w:t>
      </w:r>
      <w:r>
        <w:t xml:space="preserve"> uso </w:t>
      </w:r>
      <w:r w:rsidR="00684F7E">
        <w:t>de energia elétrica, na forma de</w:t>
      </w:r>
      <w:r>
        <w:t xml:space="preserve"> regulamento;</w:t>
      </w:r>
    </w:p>
    <w:p w14:paraId="58AEDC7E" w14:textId="3023E0FA" w:rsidR="009714CE" w:rsidRDefault="009714CE" w:rsidP="00045E99">
      <w:pPr>
        <w:pStyle w:val="6-texto2"/>
      </w:pPr>
      <w:r>
        <w:t>XXXVIII – regular e autorizar, em conjunto com outras agências reguladoras, as atividades relacionadas à produção de hidrogênio renovável e de baixa emissão de carbono que utilizem em seus processos produtivos insumos regulados</w:t>
      </w:r>
      <w:r w:rsidR="00684F7E">
        <w:t xml:space="preserve"> por essas agências, na forma de</w:t>
      </w:r>
      <w:r>
        <w:t xml:space="preserve"> regulamento.</w:t>
      </w:r>
    </w:p>
    <w:p w14:paraId="474DAA4F" w14:textId="312089C6" w:rsidR="009714CE" w:rsidRDefault="009714CE" w:rsidP="00045E99">
      <w:pPr>
        <w:pStyle w:val="6-texto2"/>
        <w:ind w:firstLine="0"/>
      </w:pPr>
      <w:r>
        <w:t>...................................</w:t>
      </w:r>
      <w:r w:rsidR="00A253E4">
        <w:t>...........</w:t>
      </w:r>
      <w:r>
        <w:t>”(NR)</w:t>
      </w:r>
    </w:p>
    <w:p w14:paraId="06B191CF" w14:textId="77777777" w:rsidR="00B11F2D" w:rsidRDefault="00B11F2D" w:rsidP="00B11F2D">
      <w:pPr>
        <w:pStyle w:val="3-captulo"/>
      </w:pPr>
    </w:p>
    <w:p w14:paraId="2D039AF5" w14:textId="5B47A4EE" w:rsidR="00B11F2D" w:rsidRDefault="00B11F2D" w:rsidP="00B11F2D">
      <w:pPr>
        <w:pStyle w:val="3-captulo"/>
      </w:pPr>
      <w:r>
        <w:t>capítulo V</w:t>
      </w:r>
    </w:p>
    <w:p w14:paraId="3B6275C3" w14:textId="3F05718A" w:rsidR="00B11F2D" w:rsidRDefault="00B11F2D" w:rsidP="00B11F2D">
      <w:pPr>
        <w:pStyle w:val="3-captulo"/>
      </w:pPr>
      <w:r>
        <w:lastRenderedPageBreak/>
        <w:t>DISPOSIÇÕES FINAIS</w:t>
      </w:r>
    </w:p>
    <w:p w14:paraId="4B4C9E51" w14:textId="77777777" w:rsidR="00B11F2D" w:rsidRDefault="00B11F2D" w:rsidP="00B11F2D">
      <w:pPr>
        <w:pStyle w:val="3-captulo"/>
      </w:pPr>
    </w:p>
    <w:p w14:paraId="55627984" w14:textId="20AACB50" w:rsidR="00B11F2D" w:rsidRDefault="00B11F2D" w:rsidP="00B11F2D">
      <w:pPr>
        <w:pStyle w:val="5-texto1"/>
      </w:pPr>
      <w:r>
        <w:t>Art. 3</w:t>
      </w:r>
      <w:r w:rsidR="00137B45">
        <w:t>6</w:t>
      </w:r>
      <w:r>
        <w:t xml:space="preserve">. Ficam convalidadas as autorizações para o exercício da atividade de produção de hidrogênio de baixa emissão de carbono e seus derivados vigentes na data de publicação desta Lei, mediante análise de conformidade do órgão regulador competente de que trata o art. 11 desta Lei. </w:t>
      </w:r>
    </w:p>
    <w:p w14:paraId="3DDCB2F7" w14:textId="5853D722" w:rsidR="00B11F2D" w:rsidRDefault="00B11F2D" w:rsidP="00B11F2D">
      <w:pPr>
        <w:pStyle w:val="5-texto1"/>
      </w:pPr>
      <w:r>
        <w:t xml:space="preserve">Parágrafo único. A análise de conformidade de que trata o </w:t>
      </w:r>
      <w:r w:rsidRPr="00C36EFD">
        <w:rPr>
          <w:i/>
        </w:rPr>
        <w:t>caput</w:t>
      </w:r>
      <w:r>
        <w:t xml:space="preserve"> deste artigo deve</w:t>
      </w:r>
      <w:r w:rsidR="00030D0A">
        <w:t>rá</w:t>
      </w:r>
      <w:r>
        <w:t xml:space="preserve"> ser realizada em até 180 (cento e oitenta) dias após a data de publicação desta Lei.</w:t>
      </w:r>
    </w:p>
    <w:p w14:paraId="12CAE6A3" w14:textId="098B7F0E" w:rsidR="009714CE" w:rsidRDefault="009714CE" w:rsidP="009714CE">
      <w:pPr>
        <w:pStyle w:val="5-texto1"/>
      </w:pPr>
      <w:r>
        <w:t>Art. 37. Esta Lei entra em vigor na data de sua publicação.</w:t>
      </w:r>
    </w:p>
    <w:p w14:paraId="63E13D4A" w14:textId="5830443B" w:rsidR="000659C9" w:rsidRDefault="000659C9" w:rsidP="000F72FD">
      <w:pPr>
        <w:pStyle w:val="5-texto1"/>
        <w:rPr>
          <w:color w:val="000000"/>
        </w:rPr>
      </w:pPr>
      <w:r w:rsidRPr="00C33B4C">
        <w:rPr>
          <w:color w:val="000000"/>
        </w:rPr>
        <w:t xml:space="preserve">Sala </w:t>
      </w:r>
      <w:r w:rsidR="00D8378F">
        <w:rPr>
          <w:color w:val="000000"/>
        </w:rPr>
        <w:t>das Sessões</w:t>
      </w:r>
      <w:r w:rsidR="00BE7484">
        <w:rPr>
          <w:color w:val="000000"/>
        </w:rPr>
        <w:t>, em</w:t>
      </w:r>
      <w:r w:rsidR="00B93B24">
        <w:rPr>
          <w:color w:val="000000"/>
        </w:rPr>
        <w:t xml:space="preserve"> 28 de novembro de 2023.</w:t>
      </w:r>
    </w:p>
    <w:p w14:paraId="4EE19CC4" w14:textId="77777777" w:rsidR="00B11F2D" w:rsidRDefault="00B11F2D" w:rsidP="000F72FD">
      <w:pPr>
        <w:pStyle w:val="5-texto1"/>
      </w:pPr>
    </w:p>
    <w:p w14:paraId="1478895A" w14:textId="77777777" w:rsidR="004D37C8" w:rsidRPr="00BE7484" w:rsidRDefault="004D37C8" w:rsidP="000F72FD">
      <w:pPr>
        <w:pStyle w:val="5-texto1"/>
      </w:pPr>
    </w:p>
    <w:p w14:paraId="0F8D85DB" w14:textId="07548E92" w:rsidR="001C198D" w:rsidRPr="003F4B0F" w:rsidRDefault="001C198D" w:rsidP="003F4B0F">
      <w:pPr>
        <w:pStyle w:val="assinatura"/>
      </w:pPr>
      <w:r w:rsidRPr="003F4B0F">
        <w:t>Deputado</w:t>
      </w:r>
      <w:r w:rsidR="00647B0C" w:rsidRPr="003F4B0F">
        <w:t xml:space="preserve"> </w:t>
      </w:r>
      <w:r w:rsidR="00B93B24">
        <w:t>BACELAR</w:t>
      </w:r>
    </w:p>
    <w:p w14:paraId="4354EED6" w14:textId="77777777" w:rsidR="001C198D" w:rsidRPr="003F4B0F" w:rsidRDefault="001C198D" w:rsidP="003F4B0F">
      <w:pPr>
        <w:pStyle w:val="assinatura"/>
      </w:pPr>
      <w:r w:rsidRPr="003F4B0F">
        <w:t>Relator</w:t>
      </w:r>
    </w:p>
    <w:sectPr w:rsidR="001C198D" w:rsidRPr="003F4B0F" w:rsidSect="002543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EA35D0" w14:textId="77777777" w:rsidR="006B16E4" w:rsidRDefault="006B16E4">
      <w:r>
        <w:separator/>
      </w:r>
    </w:p>
    <w:p w14:paraId="001F4355" w14:textId="77777777" w:rsidR="006B16E4" w:rsidRDefault="006B16E4"/>
  </w:endnote>
  <w:endnote w:type="continuationSeparator" w:id="0">
    <w:p w14:paraId="65EEE93A" w14:textId="77777777" w:rsidR="006B16E4" w:rsidRDefault="006B16E4">
      <w:r>
        <w:continuationSeparator/>
      </w:r>
    </w:p>
    <w:p w14:paraId="197649B0" w14:textId="77777777" w:rsidR="006B16E4" w:rsidRDefault="006B16E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D0FCCD" w14:textId="77777777" w:rsidR="006B16E4" w:rsidRDefault="006B16E4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27EFC71" w14:textId="77777777" w:rsidR="006B16E4" w:rsidRDefault="006B16E4">
    <w:pPr>
      <w:pStyle w:val="Rodap"/>
      <w:ind w:right="360"/>
    </w:pPr>
  </w:p>
  <w:p w14:paraId="6CA76F30" w14:textId="77777777" w:rsidR="006B16E4" w:rsidRDefault="006B16E4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89B797" w14:textId="77777777" w:rsidR="006B16E4" w:rsidRDefault="006B16E4">
    <w:pPr>
      <w:pStyle w:val="Rodap"/>
      <w:framePr w:wrap="around" w:vAnchor="text" w:hAnchor="margin" w:xAlign="right" w:y="1"/>
      <w:rPr>
        <w:rStyle w:val="Nmerodepgina"/>
      </w:rPr>
    </w:pPr>
  </w:p>
  <w:p w14:paraId="5D54DB2B" w14:textId="77777777" w:rsidR="006B16E4" w:rsidRDefault="006B16E4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328B7F" w14:textId="77777777" w:rsidR="006B16E4" w:rsidRDefault="006B16E4">
      <w:r>
        <w:separator/>
      </w:r>
    </w:p>
    <w:p w14:paraId="3A1E8F6F" w14:textId="77777777" w:rsidR="006B16E4" w:rsidRDefault="006B16E4"/>
  </w:footnote>
  <w:footnote w:type="continuationSeparator" w:id="0">
    <w:p w14:paraId="3458973F" w14:textId="77777777" w:rsidR="006B16E4" w:rsidRDefault="006B16E4">
      <w:r>
        <w:continuationSeparator/>
      </w:r>
    </w:p>
    <w:p w14:paraId="45AF1817" w14:textId="77777777" w:rsidR="006B16E4" w:rsidRDefault="006B16E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747A35" w14:textId="77777777" w:rsidR="006B16E4" w:rsidRDefault="006B16E4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80F8E8" w14:textId="77777777" w:rsidR="006B16E4" w:rsidRDefault="006B16E4">
    <w:pPr>
      <w:pStyle w:val="Cabealho"/>
      <w:ind w:right="360"/>
    </w:pPr>
  </w:p>
  <w:p w14:paraId="28D991DB" w14:textId="77777777" w:rsidR="006B16E4" w:rsidRDefault="006B16E4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3A5223" w14:textId="77777777" w:rsidR="006B16E4" w:rsidRDefault="006B16E4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93243F">
      <w:rPr>
        <w:rStyle w:val="Nmerodepgina"/>
        <w:noProof/>
      </w:rPr>
      <w:t>21</w:t>
    </w:r>
    <w:r>
      <w:rPr>
        <w:rStyle w:val="Nmerodepgina"/>
      </w:rPr>
      <w:fldChar w:fldCharType="end"/>
    </w:r>
  </w:p>
  <w:p w14:paraId="0F6DD85E" w14:textId="7D06B303" w:rsidR="006B16E4" w:rsidRDefault="006B16E4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0" allowOverlap="1" wp14:anchorId="6E38B747" wp14:editId="72D6C101">
              <wp:simplePos x="0" y="0"/>
              <wp:positionH relativeFrom="column">
                <wp:posOffset>-590550</wp:posOffset>
              </wp:positionH>
              <wp:positionV relativeFrom="page">
                <wp:posOffset>368935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46AD1E" w14:textId="77777777" w:rsidR="006B16E4" w:rsidRDefault="006B16E4" w:rsidP="0085151F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E38B747" id="Group 1" o:spid="_x0000_s1026" style="position:absolute;left:0;text-align:left;margin-left:-46.5pt;margin-top:29.05pt;width:240.95pt;height:64.35pt;z-index:251659264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5B46AD1E" w14:textId="77777777" w:rsidR="006B16E4" w:rsidRDefault="006B16E4" w:rsidP="0085151F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041244DA" w14:textId="77777777" w:rsidR="006B16E4" w:rsidRDefault="006B16E4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5D7257" w14:textId="19403C7F" w:rsidR="006B16E4" w:rsidRDefault="006B16E4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0" allowOverlap="1" wp14:anchorId="505D92ED" wp14:editId="6E2FCD25">
              <wp:simplePos x="0" y="0"/>
              <wp:positionH relativeFrom="column">
                <wp:posOffset>-657225</wp:posOffset>
              </wp:positionH>
              <wp:positionV relativeFrom="page">
                <wp:posOffset>349885</wp:posOffset>
              </wp:positionV>
              <wp:extent cx="3060065" cy="817245"/>
              <wp:effectExtent l="0" t="0" r="0" b="0"/>
              <wp:wrapNone/>
              <wp:docPr id="10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11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12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B7478A" w14:textId="77777777" w:rsidR="006B16E4" w:rsidRDefault="006B16E4" w:rsidP="0085151F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05D92ED" id="_x0000_s1029" style="position:absolute;margin-left:-51.75pt;margin-top:27.55pt;width:240.95pt;height:64.35pt;z-index:251661312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RdChXCAAAA2wAAAA8AAABkcnMvZG93bnJldi54bWxET0trwkAQvhf8D8sIvYhutBBq6ipSKpRA&#10;C1ov3obdaRLMzobsmse/7xYEb/PxPWezG2wtOmp95VjBcpGAINbOVFwoOP8c5q8gfEA2WDsmBSN5&#10;2G0nTxvMjOv5SN0pFCKGsM9QQRlCk0npdUkW/cI1xJH7da3FEGFbSNNiH8NtLVdJkkqLFceGEht6&#10;L0lfTzerIPnSXIzfvf5o8ks6u83WnL8YpZ6nw/4NRKAhPMR396eJ85fw/0s8QG7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0XQoVwgAAANs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//E8IA&#10;AADbAAAADwAAAGRycy9kb3ducmV2LnhtbERPTWvCQBC9F/wPywi91Y0iraTZBCMIgig0KqW3ITtN&#10;otnZkN1q+u/dQsHbPN7nJNlgWnGl3jWWFUwnEQji0uqGKwXHw/plAcJ5ZI2tZVLwSw6ydPSUYKzt&#10;jT/oWvhKhBB2MSqove9iKV1Zk0E3sR1x4L5tb9AH2FdS93gL4aaVsyh6lQYbDg01drSqqbwUP0ZB&#10;/jY/fW53+2N+MF8UnbHQlWyUeh4Py3cQngb/EP+7NzrMn8HfL+EAmd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/8TwgAAANsAAAAPAAAAAAAAAAAAAAAAAJgCAABkcnMvZG93&#10;bnJldi54bWxQSwUGAAAAAAQABAD1AAAAhwMAAAAA&#10;" stroked="f">
                <v:textbox inset="2.83pt,2.83pt,2.83pt,2.83pt">
                  <w:txbxContent>
                    <w:p w14:paraId="33B7478A" w14:textId="77777777" w:rsidR="006B16E4" w:rsidRDefault="006B16E4" w:rsidP="0085151F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86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1613A"/>
    <w:rsid w:val="00030D0A"/>
    <w:rsid w:val="00035898"/>
    <w:rsid w:val="00040530"/>
    <w:rsid w:val="00045E99"/>
    <w:rsid w:val="000659C9"/>
    <w:rsid w:val="000824CE"/>
    <w:rsid w:val="000847AC"/>
    <w:rsid w:val="000B065B"/>
    <w:rsid w:val="000E0501"/>
    <w:rsid w:val="000E60A8"/>
    <w:rsid w:val="000F72FD"/>
    <w:rsid w:val="001120A1"/>
    <w:rsid w:val="0013009C"/>
    <w:rsid w:val="00137B45"/>
    <w:rsid w:val="00144840"/>
    <w:rsid w:val="00182D46"/>
    <w:rsid w:val="001A693F"/>
    <w:rsid w:val="001C198D"/>
    <w:rsid w:val="001C1D47"/>
    <w:rsid w:val="001F6DDF"/>
    <w:rsid w:val="00202BEE"/>
    <w:rsid w:val="00207463"/>
    <w:rsid w:val="00222A57"/>
    <w:rsid w:val="00224169"/>
    <w:rsid w:val="0025430D"/>
    <w:rsid w:val="0025798A"/>
    <w:rsid w:val="00264213"/>
    <w:rsid w:val="002A1DD8"/>
    <w:rsid w:val="00307E88"/>
    <w:rsid w:val="0036031D"/>
    <w:rsid w:val="0036428A"/>
    <w:rsid w:val="00382F4B"/>
    <w:rsid w:val="003F4B0F"/>
    <w:rsid w:val="00404CA2"/>
    <w:rsid w:val="004102FA"/>
    <w:rsid w:val="00412B8D"/>
    <w:rsid w:val="00421A91"/>
    <w:rsid w:val="004553D5"/>
    <w:rsid w:val="00455F66"/>
    <w:rsid w:val="004821A2"/>
    <w:rsid w:val="00491676"/>
    <w:rsid w:val="004D3575"/>
    <w:rsid w:val="004D37C8"/>
    <w:rsid w:val="004F25D3"/>
    <w:rsid w:val="004F43ED"/>
    <w:rsid w:val="00525AB7"/>
    <w:rsid w:val="00584EFB"/>
    <w:rsid w:val="005A519A"/>
    <w:rsid w:val="00602E48"/>
    <w:rsid w:val="006036FA"/>
    <w:rsid w:val="00623D0F"/>
    <w:rsid w:val="0064700A"/>
    <w:rsid w:val="00647B0C"/>
    <w:rsid w:val="006761D9"/>
    <w:rsid w:val="00684F7E"/>
    <w:rsid w:val="0069714D"/>
    <w:rsid w:val="006B16E4"/>
    <w:rsid w:val="006C0052"/>
    <w:rsid w:val="006C0DCB"/>
    <w:rsid w:val="006C3601"/>
    <w:rsid w:val="006C4829"/>
    <w:rsid w:val="006F53BA"/>
    <w:rsid w:val="00711933"/>
    <w:rsid w:val="007172CE"/>
    <w:rsid w:val="0072494C"/>
    <w:rsid w:val="007312CB"/>
    <w:rsid w:val="00732E8B"/>
    <w:rsid w:val="007354E7"/>
    <w:rsid w:val="007560F8"/>
    <w:rsid w:val="007657F4"/>
    <w:rsid w:val="00772ADF"/>
    <w:rsid w:val="0077455A"/>
    <w:rsid w:val="007857BC"/>
    <w:rsid w:val="007B34E1"/>
    <w:rsid w:val="007B5903"/>
    <w:rsid w:val="007D3212"/>
    <w:rsid w:val="007E59A7"/>
    <w:rsid w:val="0085151F"/>
    <w:rsid w:val="00863863"/>
    <w:rsid w:val="008758D8"/>
    <w:rsid w:val="008C1A31"/>
    <w:rsid w:val="008F6893"/>
    <w:rsid w:val="0093243F"/>
    <w:rsid w:val="00932CAB"/>
    <w:rsid w:val="009714CE"/>
    <w:rsid w:val="0097212E"/>
    <w:rsid w:val="0097659B"/>
    <w:rsid w:val="00991E17"/>
    <w:rsid w:val="009967BA"/>
    <w:rsid w:val="009C6531"/>
    <w:rsid w:val="009D40D4"/>
    <w:rsid w:val="00A068D1"/>
    <w:rsid w:val="00A253E4"/>
    <w:rsid w:val="00A625EA"/>
    <w:rsid w:val="00AA1DC7"/>
    <w:rsid w:val="00AA74D0"/>
    <w:rsid w:val="00AC77A2"/>
    <w:rsid w:val="00B04FC0"/>
    <w:rsid w:val="00B071B8"/>
    <w:rsid w:val="00B11F2D"/>
    <w:rsid w:val="00B208B2"/>
    <w:rsid w:val="00B31310"/>
    <w:rsid w:val="00B92F03"/>
    <w:rsid w:val="00B93B24"/>
    <w:rsid w:val="00BA3467"/>
    <w:rsid w:val="00BE7484"/>
    <w:rsid w:val="00C020EB"/>
    <w:rsid w:val="00C111E7"/>
    <w:rsid w:val="00C143D2"/>
    <w:rsid w:val="00C30200"/>
    <w:rsid w:val="00C36EFD"/>
    <w:rsid w:val="00C37322"/>
    <w:rsid w:val="00C60885"/>
    <w:rsid w:val="00C77C48"/>
    <w:rsid w:val="00C858D2"/>
    <w:rsid w:val="00C914FA"/>
    <w:rsid w:val="00CA069C"/>
    <w:rsid w:val="00CA6575"/>
    <w:rsid w:val="00CD107E"/>
    <w:rsid w:val="00D34A26"/>
    <w:rsid w:val="00D67B20"/>
    <w:rsid w:val="00D8378F"/>
    <w:rsid w:val="00DB5A9D"/>
    <w:rsid w:val="00DC629F"/>
    <w:rsid w:val="00DD06E5"/>
    <w:rsid w:val="00DD4EFF"/>
    <w:rsid w:val="00DE3C36"/>
    <w:rsid w:val="00DE5614"/>
    <w:rsid w:val="00DF5BF2"/>
    <w:rsid w:val="00E03A02"/>
    <w:rsid w:val="00E10C16"/>
    <w:rsid w:val="00E31C64"/>
    <w:rsid w:val="00E42D0A"/>
    <w:rsid w:val="00E87019"/>
    <w:rsid w:val="00E9542E"/>
    <w:rsid w:val="00E975CB"/>
    <w:rsid w:val="00F159F4"/>
    <w:rsid w:val="00F23FBC"/>
    <w:rsid w:val="00F25CB9"/>
    <w:rsid w:val="00F36F7E"/>
    <w:rsid w:val="00F86769"/>
    <w:rsid w:val="00FC7D79"/>
    <w:rsid w:val="00FD2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8609"/>
    <o:shapelayout v:ext="edit">
      <o:idmap v:ext="edit" data="1"/>
    </o:shapelayout>
  </w:shapeDefaults>
  <w:decimalSymbol w:val=","/>
  <w:listSeparator w:val=";"/>
  <w14:docId w14:val="3DB6B4FD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uiPriority="9"/>
    <w:lsdException w:name="heading 3" w:uiPriority="9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  <w:rPr>
      <w:b/>
    </w:rPr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2-ementa">
    <w:name w:val="2 - ementa"/>
    <w:basedOn w:val="Normal"/>
    <w:autoRedefine/>
    <w:qFormat/>
    <w:rsid w:val="006F53BA"/>
    <w:pPr>
      <w:spacing w:before="240"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1-cabea">
    <w:name w:val="1 - cabeça"/>
    <w:basedOn w:val="Normal"/>
    <w:autoRedefine/>
    <w:qFormat/>
    <w:rsid w:val="00B208B2"/>
    <w:pPr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5-texto1">
    <w:name w:val="5 - texto 1"/>
    <w:basedOn w:val="Normal"/>
    <w:link w:val="5-texto1Char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6-texto2">
    <w:name w:val="6 - texto 2"/>
    <w:basedOn w:val="Normal"/>
    <w:link w:val="6-texto2Char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">
    <w:name w:val="texto2"/>
    <w:basedOn w:val="6-texto2"/>
    <w:rsid w:val="006761D9"/>
  </w:style>
  <w:style w:type="paragraph" w:customStyle="1" w:styleId="texto1">
    <w:name w:val="texto1"/>
    <w:basedOn w:val="5-texto1"/>
    <w:rsid w:val="006761D9"/>
  </w:style>
  <w:style w:type="paragraph" w:customStyle="1" w:styleId="tabela">
    <w:name w:val="tabela"/>
    <w:basedOn w:val="1-cabea"/>
    <w:pPr>
      <w:spacing w:line="480" w:lineRule="auto"/>
    </w:pPr>
  </w:style>
  <w:style w:type="paragraph" w:customStyle="1" w:styleId="4-seo">
    <w:name w:val="4 - seção"/>
    <w:basedOn w:val="ttulodeseo"/>
    <w:qFormat/>
    <w:rsid w:val="00C143D2"/>
  </w:style>
  <w:style w:type="paragraph" w:customStyle="1" w:styleId="cabea2">
    <w:name w:val="cabeça 2"/>
    <w:basedOn w:val="texto2"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1C1D4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C1D47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C1D47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C1D47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C1D47"/>
    <w:rPr>
      <w:b/>
      <w:bCs/>
    </w:rPr>
  </w:style>
  <w:style w:type="paragraph" w:customStyle="1" w:styleId="7-linhapontilhada">
    <w:name w:val="7 - linha pontilhada"/>
    <w:basedOn w:val="6-texto2"/>
    <w:link w:val="7-linhapontilhadaChar"/>
    <w:qFormat/>
    <w:rsid w:val="00C143D2"/>
    <w:pPr>
      <w:ind w:firstLine="0"/>
    </w:pPr>
  </w:style>
  <w:style w:type="paragraph" w:customStyle="1" w:styleId="9-seoemalterao">
    <w:name w:val="9 - seção em alteração"/>
    <w:basedOn w:val="6-texto2"/>
    <w:link w:val="9-seoemalteraoChar"/>
    <w:qFormat/>
    <w:rsid w:val="00991E17"/>
    <w:pPr>
      <w:ind w:firstLine="0"/>
      <w:jc w:val="center"/>
    </w:pPr>
  </w:style>
  <w:style w:type="character" w:customStyle="1" w:styleId="6-texto2Char">
    <w:name w:val="6 - texto 2 Char"/>
    <w:basedOn w:val="Fontepargpadro"/>
    <w:link w:val="6-texto2"/>
    <w:rsid w:val="00C143D2"/>
    <w:rPr>
      <w:rFonts w:ascii="Courier New" w:hAnsi="Courier New"/>
      <w:snapToGrid w:val="0"/>
      <w:sz w:val="24"/>
    </w:rPr>
  </w:style>
  <w:style w:type="character" w:customStyle="1" w:styleId="7-linhapontilhadaChar">
    <w:name w:val="7 - linha pontilhada Char"/>
    <w:basedOn w:val="6-texto2Char"/>
    <w:link w:val="7-linhapontilhada"/>
    <w:rsid w:val="00C143D2"/>
    <w:rPr>
      <w:rFonts w:ascii="Courier New" w:hAnsi="Courier New"/>
      <w:snapToGrid w:val="0"/>
      <w:sz w:val="24"/>
    </w:rPr>
  </w:style>
  <w:style w:type="paragraph" w:customStyle="1" w:styleId="Estilo1">
    <w:name w:val="Estilo1"/>
    <w:basedOn w:val="5-texto1"/>
    <w:link w:val="Estilo1Char"/>
    <w:rsid w:val="00C143D2"/>
    <w:pPr>
      <w:spacing w:line="240" w:lineRule="auto"/>
      <w:ind w:firstLine="0"/>
      <w:jc w:val="center"/>
    </w:pPr>
  </w:style>
  <w:style w:type="character" w:customStyle="1" w:styleId="9-seoemalteraoChar">
    <w:name w:val="9 - seção em alteração Char"/>
    <w:basedOn w:val="6-texto2Char"/>
    <w:link w:val="9-seoemalterao"/>
    <w:rsid w:val="00991E17"/>
    <w:rPr>
      <w:rFonts w:ascii="Courier New" w:hAnsi="Courier New"/>
      <w:snapToGrid w:val="0"/>
      <w:sz w:val="24"/>
    </w:rPr>
  </w:style>
  <w:style w:type="paragraph" w:customStyle="1" w:styleId="3-captulo">
    <w:name w:val="3 - capítulo"/>
    <w:basedOn w:val="Estilo1"/>
    <w:link w:val="3-captuloChar"/>
    <w:qFormat/>
    <w:rsid w:val="00C143D2"/>
    <w:rPr>
      <w:caps/>
    </w:rPr>
  </w:style>
  <w:style w:type="character" w:customStyle="1" w:styleId="5-texto1Char">
    <w:name w:val="5 - texto 1 Char"/>
    <w:basedOn w:val="Fontepargpadro"/>
    <w:link w:val="5-texto1"/>
    <w:rsid w:val="00C143D2"/>
    <w:rPr>
      <w:rFonts w:ascii="Courier New" w:hAnsi="Courier New"/>
      <w:snapToGrid w:val="0"/>
      <w:sz w:val="24"/>
    </w:rPr>
  </w:style>
  <w:style w:type="character" w:customStyle="1" w:styleId="Estilo1Char">
    <w:name w:val="Estilo1 Char"/>
    <w:basedOn w:val="5-texto1Char"/>
    <w:link w:val="Estilo1"/>
    <w:rsid w:val="00C143D2"/>
    <w:rPr>
      <w:rFonts w:ascii="Courier New" w:hAnsi="Courier New"/>
      <w:snapToGrid w:val="0"/>
      <w:sz w:val="24"/>
    </w:rPr>
  </w:style>
  <w:style w:type="paragraph" w:customStyle="1" w:styleId="ttulodeseo">
    <w:name w:val="título de seção"/>
    <w:basedOn w:val="3-captulo"/>
    <w:link w:val="ttulodeseoChar"/>
    <w:rsid w:val="00C143D2"/>
    <w:rPr>
      <w:caps w:val="0"/>
    </w:rPr>
  </w:style>
  <w:style w:type="character" w:customStyle="1" w:styleId="3-captuloChar">
    <w:name w:val="3 - capítulo Char"/>
    <w:basedOn w:val="Estilo1Char"/>
    <w:link w:val="3-captulo"/>
    <w:rsid w:val="00C143D2"/>
    <w:rPr>
      <w:rFonts w:ascii="Courier New" w:hAnsi="Courier New"/>
      <w:caps/>
      <w:snapToGrid w:val="0"/>
      <w:sz w:val="24"/>
    </w:rPr>
  </w:style>
  <w:style w:type="paragraph" w:customStyle="1" w:styleId="8-captuloemalterao">
    <w:name w:val="8 - capítulo em alteração"/>
    <w:basedOn w:val="9-seoemalterao"/>
    <w:link w:val="8-captuloemalteraoChar"/>
    <w:qFormat/>
    <w:rsid w:val="00B208B2"/>
    <w:pPr>
      <w:spacing w:line="240" w:lineRule="auto"/>
    </w:pPr>
    <w:rPr>
      <w:caps/>
    </w:rPr>
  </w:style>
  <w:style w:type="character" w:customStyle="1" w:styleId="ttulodeseoChar">
    <w:name w:val="título de seção Char"/>
    <w:basedOn w:val="3-captuloChar"/>
    <w:link w:val="ttulodeseo"/>
    <w:rsid w:val="00C143D2"/>
    <w:rPr>
      <w:rFonts w:ascii="Courier New" w:hAnsi="Courier New"/>
      <w:caps w:val="0"/>
      <w:snapToGrid w:val="0"/>
      <w:sz w:val="24"/>
    </w:rPr>
  </w:style>
  <w:style w:type="character" w:customStyle="1" w:styleId="8-captuloemalteraoChar">
    <w:name w:val="8 - capítulo em alteração Char"/>
    <w:basedOn w:val="9-seoemalteraoChar"/>
    <w:link w:val="8-captuloemalterao"/>
    <w:rsid w:val="00B208B2"/>
    <w:rPr>
      <w:rFonts w:ascii="Courier New" w:hAnsi="Courier New"/>
      <w:caps/>
      <w:snapToGrid w:val="0"/>
      <w:sz w:val="24"/>
    </w:rPr>
  </w:style>
  <w:style w:type="paragraph" w:customStyle="1" w:styleId="cabea">
    <w:name w:val="cabeça"/>
    <w:basedOn w:val="Normal"/>
    <w:autoRedefine/>
    <w:rsid w:val="00DD06E5"/>
    <w:pPr>
      <w:suppressAutoHyphens w:val="0"/>
      <w:jc w:val="center"/>
    </w:pPr>
    <w:rPr>
      <w:rFonts w:ascii="Courier New" w:hAnsi="Courier New"/>
      <w:b w:val="0"/>
      <w:caps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A3B70A-2265-45D7-96AB-17AAFCE354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25</Pages>
  <Words>4955</Words>
  <Characters>26760</Characters>
  <Application>Microsoft Office Word</Application>
  <DocSecurity>0</DocSecurity>
  <Lines>223</Lines>
  <Paragraphs>63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31652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Maria Raimunda Natalina dos Santos Pimenta</cp:lastModifiedBy>
  <cp:revision>4</cp:revision>
  <cp:lastPrinted>2013-07-10T13:15:00Z</cp:lastPrinted>
  <dcterms:created xsi:type="dcterms:W3CDTF">2023-11-30T00:43:00Z</dcterms:created>
  <dcterms:modified xsi:type="dcterms:W3CDTF">2023-11-30T19:58:00Z</dcterms:modified>
</cp:coreProperties>
</file>