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9C4795" w:rsidRDefault="00DD06E5" w:rsidP="00DD06E5">
      <w:pPr>
        <w:pStyle w:val="cabea"/>
      </w:pPr>
      <w:r w:rsidRPr="009C4795">
        <w:t>redação final</w:t>
      </w:r>
    </w:p>
    <w:p w14:paraId="2F186F28" w14:textId="3BB52DE5" w:rsidR="00DD06E5" w:rsidRPr="009C4795" w:rsidRDefault="00DD06E5" w:rsidP="00DD06E5">
      <w:pPr>
        <w:pStyle w:val="cabea"/>
      </w:pPr>
      <w:r w:rsidRPr="009C4795">
        <w:t xml:space="preserve">projeto de lei </w:t>
      </w:r>
      <w:r w:rsidRPr="00083A4B">
        <w:t xml:space="preserve">nº </w:t>
      </w:r>
      <w:r w:rsidR="006F2AB3" w:rsidRPr="00083A4B">
        <w:t>5</w:t>
      </w:r>
      <w:r w:rsidR="00421A91" w:rsidRPr="00083A4B">
        <w:t>.</w:t>
      </w:r>
      <w:r w:rsidR="006F2AB3" w:rsidRPr="00083A4B">
        <w:t>086</w:t>
      </w:r>
      <w:r w:rsidRPr="00083A4B">
        <w:t>-</w:t>
      </w:r>
      <w:r w:rsidR="00C6469C">
        <w:t>a</w:t>
      </w:r>
      <w:r w:rsidR="00421A91" w:rsidRPr="00083A4B">
        <w:t xml:space="preserve"> de 2023</w:t>
      </w:r>
    </w:p>
    <w:p w14:paraId="2D7B1CCD" w14:textId="77777777" w:rsidR="00863863" w:rsidRPr="009C4795" w:rsidRDefault="00863863" w:rsidP="00B208B2">
      <w:pPr>
        <w:pStyle w:val="5-texto1"/>
      </w:pPr>
    </w:p>
    <w:p w14:paraId="69EE4461" w14:textId="693156F6" w:rsidR="006F2AB3" w:rsidRPr="009C28E9" w:rsidRDefault="006F2AB3" w:rsidP="006F2AB3">
      <w:pPr>
        <w:pStyle w:val="2-ementa"/>
        <w:rPr>
          <w:b/>
        </w:rPr>
      </w:pPr>
      <w:r w:rsidRPr="009C28E9">
        <w:t xml:space="preserve">Altera a Lei nº 12.587, de 3 de janeiro de 2012, </w:t>
      </w:r>
      <w:r w:rsidR="00355902" w:rsidRPr="009C28E9">
        <w:t xml:space="preserve">a fim de </w:t>
      </w:r>
      <w:r w:rsidRPr="009C28E9">
        <w:t>dispor sobre o</w:t>
      </w:r>
      <w:r w:rsidR="00355902" w:rsidRPr="009C28E9">
        <w:t xml:space="preserve"> </w:t>
      </w:r>
      <w:r w:rsidRPr="009C28E9">
        <w:t>prazo para a elaboração do Plano de Mobilidade Urbana pelos Municípios.</w:t>
      </w:r>
    </w:p>
    <w:p w14:paraId="13E4A36C" w14:textId="77777777" w:rsidR="006F2AB3" w:rsidRPr="009C28E9" w:rsidRDefault="006F2AB3" w:rsidP="006F2AB3">
      <w:pPr>
        <w:pStyle w:val="5-texto1"/>
      </w:pPr>
    </w:p>
    <w:p w14:paraId="1ED60759" w14:textId="77777777" w:rsidR="006F2AB3" w:rsidRPr="009C28E9" w:rsidRDefault="006F2AB3" w:rsidP="006F2AB3">
      <w:pPr>
        <w:pStyle w:val="5-texto1"/>
      </w:pPr>
      <w:r w:rsidRPr="009C28E9">
        <w:t xml:space="preserve">O CONGRESSO NACIONAL decreta: </w:t>
      </w:r>
    </w:p>
    <w:p w14:paraId="455E21A7" w14:textId="77777777" w:rsidR="006F2AB3" w:rsidRPr="009C28E9" w:rsidRDefault="006F2AB3" w:rsidP="006F2AB3">
      <w:pPr>
        <w:pStyle w:val="5-texto1"/>
      </w:pPr>
    </w:p>
    <w:p w14:paraId="66CBA93D" w14:textId="225205A7" w:rsidR="006F2AB3" w:rsidRPr="00083A4B" w:rsidRDefault="006F2AB3" w:rsidP="006F2AB3">
      <w:pPr>
        <w:pStyle w:val="5-texto1"/>
      </w:pPr>
      <w:r w:rsidRPr="009C28E9">
        <w:t>Art. 1º O art. 24 da Lei nº 12.587, de 3 de janeiro de 2012, passa a vigorar com as seguintes alterações</w:t>
      </w:r>
      <w:r w:rsidRPr="00083A4B">
        <w:t>:</w:t>
      </w:r>
    </w:p>
    <w:p w14:paraId="3C2CD04E" w14:textId="77777777" w:rsidR="00083A4B" w:rsidRDefault="006F2AB3" w:rsidP="00083A4B">
      <w:pPr>
        <w:pStyle w:val="6-texto2"/>
      </w:pPr>
      <w:r w:rsidRPr="00083A4B">
        <w:t>“Art. 24. ...............................</w:t>
      </w:r>
    </w:p>
    <w:p w14:paraId="78399DDB" w14:textId="77777777" w:rsidR="00083A4B" w:rsidRDefault="006F2AB3" w:rsidP="00083A4B">
      <w:pPr>
        <w:pStyle w:val="6-texto2"/>
        <w:ind w:firstLine="0"/>
      </w:pPr>
      <w:r w:rsidRPr="00083A4B">
        <w:t>...................................................</w:t>
      </w:r>
    </w:p>
    <w:p w14:paraId="120A14A2" w14:textId="17EAD328" w:rsidR="006F2AB3" w:rsidRPr="00083A4B" w:rsidRDefault="006F2AB3" w:rsidP="006F2AB3">
      <w:pPr>
        <w:pStyle w:val="6-texto2"/>
      </w:pPr>
      <w:r w:rsidRPr="00083A4B">
        <w:t xml:space="preserve">§ 4º </w:t>
      </w:r>
      <w:r w:rsidR="005F2F45">
        <w:t>....................................</w:t>
      </w:r>
      <w:bookmarkStart w:id="0" w:name="_GoBack"/>
      <w:bookmarkEnd w:id="0"/>
    </w:p>
    <w:p w14:paraId="27C64E4A" w14:textId="77777777" w:rsidR="006F2AB3" w:rsidRPr="00083A4B" w:rsidRDefault="006F2AB3" w:rsidP="006F2AB3">
      <w:pPr>
        <w:pStyle w:val="6-texto2"/>
      </w:pPr>
      <w:r w:rsidRPr="00083A4B">
        <w:t xml:space="preserve">I - </w:t>
      </w:r>
      <w:proofErr w:type="gramStart"/>
      <w:r w:rsidRPr="00083A4B">
        <w:t>até 12 de abril de 2024</w:t>
      </w:r>
      <w:proofErr w:type="gramEnd"/>
      <w:r w:rsidRPr="00083A4B">
        <w:t>, para Municípios com mais de 250.000 (duzentos e cinquenta mil) habitantes; e</w:t>
      </w:r>
    </w:p>
    <w:p w14:paraId="7F814C82" w14:textId="67C76B77" w:rsidR="00083A4B" w:rsidRDefault="006F2AB3" w:rsidP="00083A4B">
      <w:pPr>
        <w:pStyle w:val="6-texto2"/>
      </w:pPr>
      <w:r w:rsidRPr="00083A4B">
        <w:t xml:space="preserve">II - </w:t>
      </w:r>
      <w:proofErr w:type="gramStart"/>
      <w:r w:rsidRPr="00083A4B">
        <w:t>até 12 de abril de 2025</w:t>
      </w:r>
      <w:proofErr w:type="gramEnd"/>
      <w:r w:rsidRPr="00083A4B">
        <w:t>, para Municípios com até 250.000 (duzentos e cinquenta</w:t>
      </w:r>
      <w:r w:rsidR="00083A4B">
        <w:t xml:space="preserve"> </w:t>
      </w:r>
      <w:r w:rsidRPr="00083A4B">
        <w:t>mil) habitantes.</w:t>
      </w:r>
    </w:p>
    <w:p w14:paraId="51C19B8A" w14:textId="1E611928" w:rsidR="006F2AB3" w:rsidRPr="00083A4B" w:rsidRDefault="006F2AB3" w:rsidP="00083A4B">
      <w:pPr>
        <w:pStyle w:val="6-texto2"/>
        <w:ind w:firstLine="0"/>
      </w:pPr>
      <w:r w:rsidRPr="00083A4B">
        <w:t>..............................................</w:t>
      </w:r>
      <w:proofErr w:type="gramStart"/>
      <w:r w:rsidRPr="00083A4B">
        <w:t>”(</w:t>
      </w:r>
      <w:proofErr w:type="gramEnd"/>
      <w:r w:rsidRPr="00083A4B">
        <w:t>NR)</w:t>
      </w:r>
    </w:p>
    <w:p w14:paraId="0B78CE95" w14:textId="6EE4EA5E" w:rsidR="006F2AB3" w:rsidRPr="00083A4B" w:rsidRDefault="006F2AB3" w:rsidP="006F2AB3">
      <w:pPr>
        <w:pStyle w:val="5-texto1"/>
      </w:pPr>
      <w:r w:rsidRPr="00083A4B">
        <w:t>Art. 2º Esta Lei entra em vigor na data de sua publicação.</w:t>
      </w:r>
    </w:p>
    <w:p w14:paraId="79F77A2B" w14:textId="5118B632" w:rsidR="00842198" w:rsidRDefault="000659C9" w:rsidP="00083A4B">
      <w:pPr>
        <w:pStyle w:val="5-texto1"/>
        <w:rPr>
          <w:color w:val="000000"/>
        </w:rPr>
      </w:pPr>
      <w:r w:rsidRPr="00083A4B">
        <w:rPr>
          <w:color w:val="000000"/>
        </w:rPr>
        <w:t xml:space="preserve">Sala </w:t>
      </w:r>
      <w:r w:rsidR="00D8378F" w:rsidRPr="00083A4B">
        <w:rPr>
          <w:color w:val="000000"/>
        </w:rPr>
        <w:t>das Sessões</w:t>
      </w:r>
      <w:r w:rsidR="00BE7484" w:rsidRPr="00083A4B">
        <w:rPr>
          <w:color w:val="000000"/>
        </w:rPr>
        <w:t>, em</w:t>
      </w:r>
      <w:r w:rsidR="009D3D49" w:rsidRPr="00083A4B">
        <w:rPr>
          <w:color w:val="000000"/>
        </w:rPr>
        <w:t xml:space="preserve"> 7 de novembro de 2023.</w:t>
      </w:r>
    </w:p>
    <w:p w14:paraId="3C12831E" w14:textId="77777777" w:rsidR="00842198" w:rsidRDefault="00842198" w:rsidP="00083A4B">
      <w:pPr>
        <w:pStyle w:val="5-texto1"/>
        <w:rPr>
          <w:color w:val="000000"/>
        </w:rPr>
      </w:pPr>
    </w:p>
    <w:p w14:paraId="2D3CDF68" w14:textId="77777777" w:rsidR="00842198" w:rsidRDefault="00842198" w:rsidP="00083A4B">
      <w:pPr>
        <w:pStyle w:val="5-texto1"/>
        <w:rPr>
          <w:color w:val="000000"/>
        </w:rPr>
      </w:pPr>
    </w:p>
    <w:p w14:paraId="7AA72F53" w14:textId="77777777" w:rsidR="00083A4B" w:rsidRDefault="001C198D" w:rsidP="003F4B0F">
      <w:pPr>
        <w:pStyle w:val="assinatura"/>
      </w:pPr>
      <w:r w:rsidRPr="00083A4B">
        <w:t>Deputado</w:t>
      </w:r>
      <w:r w:rsidR="009D3D49" w:rsidRPr="00083A4B">
        <w:t xml:space="preserve"> ISNALDO BULHÕES</w:t>
      </w:r>
      <w:r w:rsidR="00F922A6" w:rsidRPr="00083A4B">
        <w:t xml:space="preserve"> JR.</w:t>
      </w:r>
    </w:p>
    <w:p w14:paraId="4354EED6" w14:textId="7ACF8DB1" w:rsidR="001C198D" w:rsidRPr="009C4795" w:rsidRDefault="001C198D" w:rsidP="003F4B0F">
      <w:pPr>
        <w:pStyle w:val="assinatura"/>
      </w:pPr>
      <w:r w:rsidRPr="00083A4B">
        <w:t>Relator</w:t>
      </w:r>
    </w:p>
    <w:sectPr w:rsidR="001C198D" w:rsidRPr="009C4795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2AB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3A4B"/>
    <w:rsid w:val="000847AC"/>
    <w:rsid w:val="000B065B"/>
    <w:rsid w:val="000E60A8"/>
    <w:rsid w:val="000F72FD"/>
    <w:rsid w:val="001120A1"/>
    <w:rsid w:val="001A693F"/>
    <w:rsid w:val="001C198D"/>
    <w:rsid w:val="001C1D47"/>
    <w:rsid w:val="001F6DDF"/>
    <w:rsid w:val="00207463"/>
    <w:rsid w:val="0025430D"/>
    <w:rsid w:val="002A1DD8"/>
    <w:rsid w:val="00342647"/>
    <w:rsid w:val="00355902"/>
    <w:rsid w:val="003F4B0F"/>
    <w:rsid w:val="00404CA2"/>
    <w:rsid w:val="00412B8D"/>
    <w:rsid w:val="00421A91"/>
    <w:rsid w:val="004821A2"/>
    <w:rsid w:val="004F43ED"/>
    <w:rsid w:val="00525AB7"/>
    <w:rsid w:val="005F2F45"/>
    <w:rsid w:val="00602E48"/>
    <w:rsid w:val="00623D0F"/>
    <w:rsid w:val="00647B0C"/>
    <w:rsid w:val="006761D9"/>
    <w:rsid w:val="006A4B4E"/>
    <w:rsid w:val="006C0DCB"/>
    <w:rsid w:val="006C4829"/>
    <w:rsid w:val="006F2AB3"/>
    <w:rsid w:val="00711933"/>
    <w:rsid w:val="0072494C"/>
    <w:rsid w:val="007312CB"/>
    <w:rsid w:val="007657F4"/>
    <w:rsid w:val="0077455A"/>
    <w:rsid w:val="007B34E1"/>
    <w:rsid w:val="007B5903"/>
    <w:rsid w:val="00806452"/>
    <w:rsid w:val="00842198"/>
    <w:rsid w:val="0085151F"/>
    <w:rsid w:val="00863863"/>
    <w:rsid w:val="0097659B"/>
    <w:rsid w:val="00991E17"/>
    <w:rsid w:val="009C28E9"/>
    <w:rsid w:val="009C4795"/>
    <w:rsid w:val="009D3D49"/>
    <w:rsid w:val="00AA74D0"/>
    <w:rsid w:val="00B06700"/>
    <w:rsid w:val="00B208B2"/>
    <w:rsid w:val="00B92F03"/>
    <w:rsid w:val="00BA3467"/>
    <w:rsid w:val="00BE7484"/>
    <w:rsid w:val="00C143D2"/>
    <w:rsid w:val="00C30200"/>
    <w:rsid w:val="00C6469C"/>
    <w:rsid w:val="00C858D2"/>
    <w:rsid w:val="00CA069C"/>
    <w:rsid w:val="00CD107E"/>
    <w:rsid w:val="00D67B20"/>
    <w:rsid w:val="00D8378F"/>
    <w:rsid w:val="00DB5A9D"/>
    <w:rsid w:val="00DD06E5"/>
    <w:rsid w:val="00DE3C36"/>
    <w:rsid w:val="00DF2DBD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922A6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paragraph" w:customStyle="1" w:styleId="Textbody">
    <w:name w:val="Text body"/>
    <w:basedOn w:val="Normal"/>
    <w:rsid w:val="006F2AB3"/>
    <w:pPr>
      <w:widowControl w:val="0"/>
      <w:autoSpaceDN w:val="0"/>
      <w:spacing w:after="120"/>
      <w:textAlignment w:val="baseline"/>
    </w:pPr>
    <w:rPr>
      <w:rFonts w:eastAsia="Lucida Sans Unicode" w:cs="Mangal"/>
      <w:b w:val="0"/>
      <w:kern w:val="3"/>
      <w:sz w:val="24"/>
      <w:szCs w:val="24"/>
      <w:lang w:eastAsia="zh-CN" w:bidi="hi-IN"/>
    </w:rPr>
  </w:style>
  <w:style w:type="paragraph" w:customStyle="1" w:styleId="PreformattedText">
    <w:name w:val="Preformatted Text"/>
    <w:basedOn w:val="Normal"/>
    <w:rsid w:val="006F2AB3"/>
    <w:pPr>
      <w:widowControl w:val="0"/>
      <w:autoSpaceDN w:val="0"/>
      <w:textAlignment w:val="baseline"/>
    </w:pPr>
    <w:rPr>
      <w:rFonts w:ascii="Courier New" w:eastAsia="Courier New" w:hAnsi="Courier New" w:cs="Courier New"/>
      <w:b w:val="0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85445-5B30-46DB-9ED1-E883795C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2023-11-08T15:40:00Z</dcterms:created>
  <dcterms:modified xsi:type="dcterms:W3CDTF">2023-11-08T18:47:00Z</dcterms:modified>
</cp:coreProperties>
</file>