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56298A">
        <w:tc>
          <w:tcPr>
            <w:tcW w:w="3844" w:type="dxa"/>
          </w:tcPr>
          <w:p w:rsidR="0056298A" w:rsidRDefault="0056298A" w:rsidP="0056298A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6298A">
              <w:rPr>
                <w:rFonts w:ascii="Times New Roman" w:hAnsi="Times New Roman" w:cs="Times New Roman"/>
                <w:b/>
              </w:rPr>
              <w:t xml:space="preserve">LEI Nº 6.766, DE 19 DE DEZEMBRO DE </w:t>
            </w:r>
            <w:proofErr w:type="gramStart"/>
            <w:r w:rsidRPr="0056298A">
              <w:rPr>
                <w:rFonts w:ascii="Times New Roman" w:hAnsi="Times New Roman" w:cs="Times New Roman"/>
                <w:b/>
              </w:rPr>
              <w:t>1979</w:t>
            </w:r>
            <w:proofErr w:type="gramEnd"/>
          </w:p>
          <w:p w:rsidR="00230DA4" w:rsidRPr="00A10A58" w:rsidRDefault="0056298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50</w:t>
            </w:r>
          </w:p>
        </w:tc>
        <w:tc>
          <w:tcPr>
            <w:tcW w:w="5444" w:type="dxa"/>
          </w:tcPr>
          <w:p w:rsidR="00230DA4" w:rsidRPr="00A10A58" w:rsidRDefault="0056298A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6E425D">
                <w:rPr>
                  <w:rStyle w:val="Hyperlink"/>
                  <w:rFonts w:ascii="Times New Roman" w:hAnsi="Times New Roman" w:cs="Times New Roman"/>
                </w:rPr>
                <w:t>https://normas.leg.br/?urn=urn:lex:br:federal:lei:1979-12-19;6766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  <w:bookmarkStart w:id="0" w:name="_GoBack"/>
      <w:bookmarkEnd w:id="0"/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6298A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95A1F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5629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5629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79-12-19;67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2023-09-13T19:55:00Z</dcterms:created>
  <dcterms:modified xsi:type="dcterms:W3CDTF">2023-09-13T19:57:00Z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