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299" w:rsidRPr="002F3947" w:rsidRDefault="00E50299" w:rsidP="003535C2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uto"/>
        <w:rPr>
          <w:rFonts w:ascii="Courier New" w:hAnsi="Courier New"/>
          <w:snapToGrid w:val="0"/>
          <w:color w:val="000000"/>
          <w:sz w:val="24"/>
        </w:rPr>
      </w:pPr>
      <w:bookmarkStart w:id="0" w:name="_GoBack"/>
      <w:bookmarkEnd w:id="0"/>
    </w:p>
    <w:p w:rsidR="00E50299" w:rsidRPr="002F3947" w:rsidRDefault="00E50299" w:rsidP="00FD3508">
      <w:pPr>
        <w:pStyle w:val="ementa"/>
      </w:pPr>
      <w:r w:rsidRPr="002F3947">
        <w:t xml:space="preserve">Denomina </w:t>
      </w:r>
      <w:r w:rsidR="007A4994">
        <w:t>Dalton Derzi Was</w:t>
      </w:r>
      <w:r w:rsidR="007A4994" w:rsidRPr="007A4994">
        <w:t>ilewski</w:t>
      </w:r>
      <w:r w:rsidR="007A4994">
        <w:t xml:space="preserve"> todo o trecho da rodovia BR-060</w:t>
      </w:r>
      <w:r w:rsidRPr="002F3947">
        <w:t xml:space="preserve"> </w:t>
      </w:r>
      <w:r w:rsidR="007A4994">
        <w:t>situado no Estado de Mato Grosso do Sul</w:t>
      </w:r>
      <w:r w:rsidRPr="002F3947">
        <w:t xml:space="preserve">. </w:t>
      </w:r>
    </w:p>
    <w:p w:rsidR="00E50299" w:rsidRPr="002F3947" w:rsidRDefault="00E50299" w:rsidP="00FD3508">
      <w:pPr>
        <w:pStyle w:val="texto1"/>
      </w:pPr>
    </w:p>
    <w:p w:rsidR="00E50299" w:rsidRPr="002F3947" w:rsidRDefault="00E50299" w:rsidP="00FD3508">
      <w:pPr>
        <w:pStyle w:val="texto1"/>
      </w:pPr>
      <w:r w:rsidRPr="002F3947">
        <w:t>O CONGRESSO NACIONAL decreta:</w:t>
      </w:r>
    </w:p>
    <w:p w:rsidR="00E50299" w:rsidRPr="002F3947" w:rsidRDefault="00E50299" w:rsidP="003535C2">
      <w:pPr>
        <w:pStyle w:val="texto1"/>
        <w:spacing w:line="192" w:lineRule="auto"/>
      </w:pPr>
    </w:p>
    <w:p w:rsidR="00E50299" w:rsidRPr="002F3947" w:rsidRDefault="00E50299" w:rsidP="00FD3508">
      <w:pPr>
        <w:pStyle w:val="texto1"/>
      </w:pPr>
      <w:r w:rsidRPr="002F3947">
        <w:t xml:space="preserve">Art. 1º </w:t>
      </w:r>
      <w:r w:rsidR="00A6471A" w:rsidRPr="00A6471A">
        <w:t>O trecho da rodovia BR-060 situado no Estado de Mato Grosso do Sul, desde a divisa com Goiás, em Chapadão do Sul, até a fronteira com o Paraguai, passa a ser deno</w:t>
      </w:r>
      <w:r w:rsidR="00A6471A">
        <w:t>minado Rodovia Dalton Derzi Was</w:t>
      </w:r>
      <w:r w:rsidR="00A6471A" w:rsidRPr="00A6471A">
        <w:t>ilewski</w:t>
      </w:r>
      <w:r w:rsidRPr="002F3947">
        <w:t xml:space="preserve">. </w:t>
      </w:r>
    </w:p>
    <w:p w:rsidR="00E50299" w:rsidRPr="002F3947" w:rsidRDefault="00E50299" w:rsidP="00FD3508">
      <w:pPr>
        <w:pStyle w:val="texto1"/>
      </w:pPr>
      <w:r w:rsidRPr="002F3947">
        <w:t>Art. 2º Esta Lei entra em vigor na data de sua publicação.</w:t>
      </w:r>
    </w:p>
    <w:p w:rsidR="00447A16" w:rsidRPr="00601771" w:rsidRDefault="00447A16" w:rsidP="00447A16">
      <w:pPr>
        <w:pStyle w:val="texto10"/>
        <w:rPr>
          <w:color w:val="000000"/>
        </w:rPr>
      </w:pPr>
      <w:r>
        <w:rPr>
          <w:color w:val="000000"/>
        </w:rPr>
        <w:t>CÂMARA DOS DEPUTADOS</w:t>
      </w:r>
      <w:r w:rsidRPr="00601771">
        <w:rPr>
          <w:color w:val="000000"/>
        </w:rPr>
        <w:t xml:space="preserve">, </w:t>
      </w:r>
      <w:r>
        <w:rPr>
          <w:color w:val="000000"/>
        </w:rPr>
        <w:t xml:space="preserve">     </w:t>
      </w:r>
      <w:r w:rsidRPr="00601771">
        <w:rPr>
          <w:color w:val="000000"/>
        </w:rPr>
        <w:t xml:space="preserve">de </w:t>
      </w:r>
      <w:r>
        <w:rPr>
          <w:color w:val="000000"/>
        </w:rPr>
        <w:t>outubro</w:t>
      </w:r>
      <w:r w:rsidRPr="00601771">
        <w:rPr>
          <w:color w:val="000000"/>
        </w:rPr>
        <w:t xml:space="preserve"> de 2019.</w:t>
      </w:r>
    </w:p>
    <w:p w:rsidR="00447A16" w:rsidRPr="00601771" w:rsidRDefault="00447A16" w:rsidP="00447A16">
      <w:pPr>
        <w:pStyle w:val="assinatura"/>
        <w:rPr>
          <w:szCs w:val="24"/>
        </w:rPr>
      </w:pPr>
    </w:p>
    <w:p w:rsidR="00447A16" w:rsidRPr="00601771" w:rsidRDefault="00447A16" w:rsidP="00447A16">
      <w:pPr>
        <w:pStyle w:val="assinatura"/>
        <w:rPr>
          <w:szCs w:val="24"/>
        </w:rPr>
      </w:pPr>
    </w:p>
    <w:p w:rsidR="00447A16" w:rsidRPr="00601771" w:rsidRDefault="00447A16" w:rsidP="00447A16">
      <w:pPr>
        <w:pStyle w:val="assinatura"/>
        <w:rPr>
          <w:szCs w:val="24"/>
        </w:rPr>
      </w:pPr>
    </w:p>
    <w:p w:rsidR="00447A16" w:rsidRPr="00601771" w:rsidRDefault="00447A16" w:rsidP="00447A16">
      <w:pPr>
        <w:pStyle w:val="assinatura"/>
        <w:rPr>
          <w:szCs w:val="24"/>
        </w:rPr>
      </w:pPr>
      <w:r>
        <w:rPr>
          <w:szCs w:val="24"/>
        </w:rPr>
        <w:t>RODRIGO MAIA</w:t>
      </w:r>
    </w:p>
    <w:p w:rsidR="00447A16" w:rsidRPr="00F25CB9" w:rsidRDefault="00447A16" w:rsidP="00447A16">
      <w:pPr>
        <w:pStyle w:val="assinatura"/>
        <w:rPr>
          <w:szCs w:val="24"/>
        </w:rPr>
      </w:pPr>
      <w:r>
        <w:rPr>
          <w:szCs w:val="24"/>
        </w:rPr>
        <w:t>Presidente</w:t>
      </w:r>
    </w:p>
    <w:p w:rsidR="00E50299" w:rsidRPr="00FF0E5C" w:rsidRDefault="00E50299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jc w:val="both"/>
        <w:rPr>
          <w:rFonts w:ascii="Courier New" w:hAnsi="Courier New"/>
          <w:snapToGrid w:val="0"/>
          <w:color w:val="000000"/>
          <w:sz w:val="24"/>
        </w:rPr>
      </w:pPr>
    </w:p>
    <w:sectPr w:rsidR="00E50299" w:rsidRPr="00FF0E5C" w:rsidSect="002F3947">
      <w:headerReference w:type="default" r:id="rId6"/>
      <w:footerReference w:type="even" r:id="rId7"/>
      <w:footerReference w:type="default" r:id="rId8"/>
      <w:pgSz w:w="11908" w:h="16833"/>
      <w:pgMar w:top="3402" w:right="1135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8F3" w:rsidRDefault="001608F3">
      <w:r>
        <w:separator/>
      </w:r>
    </w:p>
  </w:endnote>
  <w:endnote w:type="continuationSeparator" w:id="0">
    <w:p w:rsidR="001608F3" w:rsidRDefault="00160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299" w:rsidRDefault="00E5029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50299" w:rsidRDefault="00E5029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299" w:rsidRDefault="00E50299">
    <w:pPr>
      <w:pStyle w:val="Rodap"/>
      <w:framePr w:wrap="around" w:vAnchor="text" w:hAnchor="margin" w:xAlign="right" w:y="1"/>
      <w:rPr>
        <w:rStyle w:val="Nmerodepgina"/>
      </w:rPr>
    </w:pPr>
  </w:p>
  <w:p w:rsidR="00E50299" w:rsidRDefault="00E5029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8F3" w:rsidRDefault="001608F3">
      <w:r>
        <w:separator/>
      </w:r>
    </w:p>
  </w:footnote>
  <w:footnote w:type="continuationSeparator" w:id="0">
    <w:p w:rsidR="001608F3" w:rsidRDefault="00160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299" w:rsidRDefault="00E50299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5C"/>
    <w:rsid w:val="000651E9"/>
    <w:rsid w:val="001608F3"/>
    <w:rsid w:val="001B7853"/>
    <w:rsid w:val="002956E4"/>
    <w:rsid w:val="002F3947"/>
    <w:rsid w:val="003337E0"/>
    <w:rsid w:val="003535C2"/>
    <w:rsid w:val="00447A16"/>
    <w:rsid w:val="00473F80"/>
    <w:rsid w:val="006D2191"/>
    <w:rsid w:val="00703373"/>
    <w:rsid w:val="00750576"/>
    <w:rsid w:val="00797889"/>
    <w:rsid w:val="007A4994"/>
    <w:rsid w:val="00946885"/>
    <w:rsid w:val="00A01CB5"/>
    <w:rsid w:val="00A6471A"/>
    <w:rsid w:val="00AA47F2"/>
    <w:rsid w:val="00AE0698"/>
    <w:rsid w:val="00BF412C"/>
    <w:rsid w:val="00BF6C8C"/>
    <w:rsid w:val="00C54493"/>
    <w:rsid w:val="00C84184"/>
    <w:rsid w:val="00E50299"/>
    <w:rsid w:val="00EB2473"/>
    <w:rsid w:val="00EC1967"/>
    <w:rsid w:val="00F36343"/>
    <w:rsid w:val="00FD3508"/>
    <w:rsid w:val="00FE07CF"/>
    <w:rsid w:val="00F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ED021BB-1166-4AB8-9676-6DDCC826E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D3508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FD3508"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FD3508"/>
    <w:pPr>
      <w:ind w:left="0"/>
    </w:pPr>
  </w:style>
  <w:style w:type="paragraph" w:customStyle="1" w:styleId="assinatura">
    <w:name w:val="assinatura"/>
    <w:basedOn w:val="Normal"/>
    <w:link w:val="assinaturaChar"/>
    <w:qFormat/>
    <w:rsid w:val="002F3947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FD3508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FD3508"/>
    <w:pPr>
      <w:tabs>
        <w:tab w:val="clear" w:pos="9072"/>
        <w:tab w:val="left" w:leader="dot" w:pos="8222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51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0651E9"/>
    <w:rPr>
      <w:rFonts w:ascii="Segoe UI" w:hAnsi="Segoe UI" w:cs="Segoe UI"/>
      <w:sz w:val="18"/>
      <w:szCs w:val="18"/>
    </w:rPr>
  </w:style>
  <w:style w:type="paragraph" w:customStyle="1" w:styleId="texto10">
    <w:name w:val="texto 1"/>
    <w:basedOn w:val="Normal"/>
    <w:link w:val="texto1Char"/>
    <w:qFormat/>
    <w:rsid w:val="00447A1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447A16"/>
    <w:rPr>
      <w:rFonts w:ascii="Courier New" w:hAnsi="Courier New"/>
      <w:sz w:val="24"/>
    </w:rPr>
  </w:style>
  <w:style w:type="character" w:customStyle="1" w:styleId="texto1Char">
    <w:name w:val="texto 1 Char"/>
    <w:link w:val="texto10"/>
    <w:rsid w:val="00447A16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subject/>
  <dc:creator>Camara dos Deputados</dc:creator>
  <cp:keywords/>
  <cp:lastModifiedBy>Ana Carolina Melo Araújo</cp:lastModifiedBy>
  <cp:revision>2</cp:revision>
  <cp:lastPrinted>2019-10-02T21:03:00Z</cp:lastPrinted>
  <dcterms:created xsi:type="dcterms:W3CDTF">2019-10-16T18:35:00Z</dcterms:created>
  <dcterms:modified xsi:type="dcterms:W3CDTF">2019-10-16T18:35:00Z</dcterms:modified>
</cp:coreProperties>
</file>