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27"/>
        <w:gridCol w:w="5861"/>
      </w:tblGrid>
      <w:tr w:rsidR="00230DA4" w:rsidTr="00E330E9">
        <w:tc>
          <w:tcPr>
            <w:tcW w:w="3427" w:type="dxa"/>
          </w:tcPr>
          <w:p w:rsidR="00513B30" w:rsidRDefault="00B26E8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B26E8E">
              <w:rPr>
                <w:rFonts w:ascii="Times New Roman" w:hAnsi="Times New Roman" w:cs="Times New Roman"/>
                <w:b/>
              </w:rPr>
              <w:t xml:space="preserve">LEI Nº 9.434, DE </w:t>
            </w:r>
            <w:proofErr w:type="gramStart"/>
            <w:r w:rsidRPr="00B26E8E">
              <w:rPr>
                <w:rFonts w:ascii="Times New Roman" w:hAnsi="Times New Roman" w:cs="Times New Roman"/>
                <w:b/>
              </w:rPr>
              <w:t>4</w:t>
            </w:r>
            <w:proofErr w:type="gramEnd"/>
            <w:r w:rsidRPr="00B26E8E">
              <w:rPr>
                <w:rFonts w:ascii="Times New Roman" w:hAnsi="Times New Roman" w:cs="Times New Roman"/>
                <w:b/>
              </w:rPr>
              <w:t xml:space="preserve"> DE FEVEREIRO DE 1997</w:t>
            </w:r>
          </w:p>
          <w:p w:rsidR="00B26E8E" w:rsidRPr="00A10A58" w:rsidRDefault="00B26E8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4°,5°,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 xml:space="preserve"> 11-A</w:t>
            </w:r>
          </w:p>
        </w:tc>
        <w:tc>
          <w:tcPr>
            <w:tcW w:w="5861" w:type="dxa"/>
          </w:tcPr>
          <w:p w:rsidR="00230DA4" w:rsidRPr="00A10A58" w:rsidRDefault="00B26E8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AD22A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https://normas.leg.br/?urn=urn:lex:br:federal:lei:1997-02-04;9434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13B30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E1775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11F38"/>
    <w:rsid w:val="00B26E8E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330E9"/>
    <w:rsid w:val="00E90280"/>
    <w:rsid w:val="00E9771D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33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33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7-02-04;94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2023-09-12T13:18:00Z</cp:lastPrinted>
  <dcterms:created xsi:type="dcterms:W3CDTF">2023-09-12T13:19:00Z</dcterms:created>
  <dcterms:modified xsi:type="dcterms:W3CDTF">2023-09-12T13:22:00Z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