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24"/>
        <w:gridCol w:w="6364"/>
      </w:tblGrid>
      <w:tr w:rsidR="00230DA4" w:rsidTr="00410FFD">
        <w:tc>
          <w:tcPr>
            <w:tcW w:w="3844" w:type="dxa"/>
          </w:tcPr>
          <w:p w:rsidR="004B78A8" w:rsidRDefault="00D01A3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01A32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D01A32" w:rsidRPr="00A10A58" w:rsidRDefault="00D01A3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185</w:t>
            </w:r>
          </w:p>
        </w:tc>
        <w:tc>
          <w:tcPr>
            <w:tcW w:w="5444" w:type="dxa"/>
          </w:tcPr>
          <w:p w:rsidR="00230DA4" w:rsidRPr="00A10A58" w:rsidRDefault="00D01A3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52653E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01A32" w:rsidTr="00410FFD">
        <w:tc>
          <w:tcPr>
            <w:tcW w:w="3844" w:type="dxa"/>
          </w:tcPr>
          <w:p w:rsidR="00D01A32" w:rsidRPr="00D01A32" w:rsidRDefault="00D01A32" w:rsidP="00D01A3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01A32">
              <w:rPr>
                <w:rFonts w:ascii="Times New Roman" w:hAnsi="Times New Roman" w:cs="Times New Roman"/>
                <w:b/>
              </w:rPr>
              <w:t xml:space="preserve">LEI Nº 8.629, DE 25 DE FEVEREIRO DE </w:t>
            </w:r>
            <w:proofErr w:type="gramStart"/>
            <w:r w:rsidRPr="00D01A32">
              <w:rPr>
                <w:rFonts w:ascii="Times New Roman" w:hAnsi="Times New Roman" w:cs="Times New Roman"/>
                <w:b/>
              </w:rPr>
              <w:t>1993</w:t>
            </w:r>
            <w:proofErr w:type="gramEnd"/>
          </w:p>
          <w:p w:rsidR="00D01A32" w:rsidRPr="00D01A32" w:rsidRDefault="00D01A3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2°</w:t>
            </w:r>
            <w:bookmarkStart w:id="0" w:name="_GoBack"/>
            <w:bookmarkEnd w:id="0"/>
          </w:p>
        </w:tc>
        <w:tc>
          <w:tcPr>
            <w:tcW w:w="5444" w:type="dxa"/>
          </w:tcPr>
          <w:p w:rsidR="00D01A32" w:rsidRDefault="00D01A3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52653E">
                <w:rPr>
                  <w:rStyle w:val="Hyperlink"/>
                  <w:rFonts w:ascii="Times New Roman" w:hAnsi="Times New Roman" w:cs="Times New Roman"/>
                </w:rPr>
                <w:t>https://normas.leg.br/?urn=urn:lex:br:federal:lei:1993-02-25;8629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0FFD"/>
    <w:rsid w:val="00423CAF"/>
    <w:rsid w:val="0045205B"/>
    <w:rsid w:val="004B78A8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16399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1A32"/>
    <w:rsid w:val="00D02749"/>
    <w:rsid w:val="00DC4616"/>
    <w:rsid w:val="00DF0E29"/>
    <w:rsid w:val="00DF250A"/>
    <w:rsid w:val="00E90280"/>
    <w:rsid w:val="00EA0C1A"/>
    <w:rsid w:val="00EB1DF4"/>
    <w:rsid w:val="00EB434A"/>
    <w:rsid w:val="00ED5743"/>
    <w:rsid w:val="00EE182B"/>
    <w:rsid w:val="00F322A1"/>
    <w:rsid w:val="00F37F21"/>
    <w:rsid w:val="00F625FA"/>
    <w:rsid w:val="00F922D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10F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10F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3-02-25;86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2023-09-06T13:40:00Z</cp:lastPrinted>
  <dcterms:created xsi:type="dcterms:W3CDTF">2023-09-06T13:41:00Z</dcterms:created>
  <dcterms:modified xsi:type="dcterms:W3CDTF">2023-09-06T13:43:00Z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