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05B93DB4" w:rsidR="00863863" w:rsidRPr="00B208B2" w:rsidRDefault="00863863" w:rsidP="00B208B2">
      <w:pPr>
        <w:pStyle w:val="1-cabea"/>
      </w:pPr>
      <w:r w:rsidRPr="00B208B2">
        <w:t xml:space="preserve">projeto de lei </w:t>
      </w:r>
      <w:r w:rsidRPr="00865E31">
        <w:t xml:space="preserve">nº </w:t>
      </w:r>
      <w:r w:rsidR="001D1C42" w:rsidRPr="00865E31">
        <w:t>1.246</w:t>
      </w:r>
      <w:r w:rsidRPr="00865E31">
        <w:t>-</w:t>
      </w:r>
      <w:r w:rsidR="00374E60" w:rsidRPr="00865E31">
        <w:t>A</w:t>
      </w:r>
      <w:r w:rsidR="00BE7484" w:rsidRPr="00865E31">
        <w:t xml:space="preserve"> </w:t>
      </w:r>
      <w:r w:rsidRPr="00865E31">
        <w:t>de 20</w:t>
      </w:r>
      <w:r w:rsidR="001D1C42" w:rsidRPr="00865E31">
        <w:t>21</w:t>
      </w:r>
    </w:p>
    <w:p w14:paraId="2D7B1CCD" w14:textId="77777777" w:rsidR="00863863" w:rsidRDefault="00863863" w:rsidP="00B208B2">
      <w:pPr>
        <w:pStyle w:val="5-texto1"/>
      </w:pPr>
    </w:p>
    <w:p w14:paraId="670CA00A" w14:textId="35D97E5E" w:rsidR="00863863" w:rsidRDefault="00452FE9" w:rsidP="00FD2525">
      <w:pPr>
        <w:pStyle w:val="2-ementa"/>
      </w:pPr>
      <w:r w:rsidRPr="00E71EE7">
        <w:t>Estabelece</w:t>
      </w:r>
      <w:r>
        <w:t xml:space="preserve"> a</w:t>
      </w:r>
      <w:r w:rsidR="001D1C42" w:rsidRPr="001D1C42">
        <w:t xml:space="preserve"> </w:t>
      </w:r>
      <w:r w:rsidR="00FC7AC2" w:rsidRPr="00452FE9">
        <w:t>obrigatoriedade de</w:t>
      </w:r>
      <w:r w:rsidR="001D1C42" w:rsidRPr="00452FE9">
        <w:t xml:space="preserve"> reserva</w:t>
      </w:r>
      <w:r w:rsidR="00FC7AC2" w:rsidRPr="00452FE9">
        <w:t xml:space="preserve"> mínima</w:t>
      </w:r>
      <w:r w:rsidR="001D1C42" w:rsidRPr="00452FE9">
        <w:t xml:space="preserve"> de participação de mulheres em conselhos de administração das sociedades empresárias que especifica</w:t>
      </w:r>
      <w:r w:rsidR="006A4AE1" w:rsidRPr="00452FE9">
        <w:t xml:space="preserve">; </w:t>
      </w:r>
      <w:r w:rsidRPr="00452FE9">
        <w:t xml:space="preserve">e </w:t>
      </w:r>
      <w:r w:rsidR="006A4AE1" w:rsidRPr="00452FE9">
        <w:t>altera as Leis nºs 6.404, de 15 de dezembro de 1976, e 13.303, de 30 de junho de 2016</w:t>
      </w:r>
      <w:r w:rsidRPr="00452FE9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2992D793" w14:textId="0A567E1E" w:rsidR="001D1C42" w:rsidRDefault="001D1C42" w:rsidP="001D1C42">
      <w:pPr>
        <w:pStyle w:val="5-texto1"/>
      </w:pPr>
      <w:r w:rsidRPr="00E71EE7">
        <w:t xml:space="preserve">Art. 1º Esta Lei estabelece reserva mínima de 30% (trinta por cento) </w:t>
      </w:r>
      <w:r w:rsidR="00374E60" w:rsidRPr="00E71EE7">
        <w:t xml:space="preserve">das </w:t>
      </w:r>
      <w:r w:rsidRPr="00E71EE7">
        <w:t xml:space="preserve">vagas de </w:t>
      </w:r>
      <w:r w:rsidR="003A63B1" w:rsidRPr="00E71EE7">
        <w:t xml:space="preserve">membros </w:t>
      </w:r>
      <w:r w:rsidRPr="00E71EE7">
        <w:t>titulares para mulheres em conselhos de administração das sociedades empresárias que especifica.</w:t>
      </w:r>
      <w:r>
        <w:t xml:space="preserve"> </w:t>
      </w:r>
    </w:p>
    <w:p w14:paraId="745588B4" w14:textId="130039DE" w:rsidR="007171B3" w:rsidRDefault="000C4F0B" w:rsidP="00B0317C">
      <w:pPr>
        <w:pStyle w:val="5-texto1"/>
      </w:pPr>
      <w:r>
        <w:t>Art. 2</w:t>
      </w:r>
      <w:r w:rsidR="00B0317C" w:rsidRPr="000C4F0B">
        <w:t xml:space="preserve">º </w:t>
      </w:r>
      <w:r w:rsidR="00B0317C">
        <w:t xml:space="preserve">As sociedades empresárias </w:t>
      </w:r>
      <w:r>
        <w:t>referidas</w:t>
      </w:r>
      <w:r w:rsidR="00B0317C">
        <w:t xml:space="preserve"> </w:t>
      </w:r>
      <w:r w:rsidR="00865E31">
        <w:t xml:space="preserve">no § 1º deste artigo </w:t>
      </w:r>
      <w:r w:rsidR="00B0317C">
        <w:t xml:space="preserve">devem </w:t>
      </w:r>
      <w:r w:rsidR="00865E31">
        <w:t>reservar</w:t>
      </w:r>
      <w:r w:rsidR="00B0317C">
        <w:t xml:space="preserve"> a mulheres</w:t>
      </w:r>
      <w:r w:rsidR="00B0317C" w:rsidRPr="000C4F0B">
        <w:t xml:space="preserve"> 30% (trinta por cento)</w:t>
      </w:r>
      <w:r>
        <w:t>, no mínimo,</w:t>
      </w:r>
      <w:r w:rsidR="00B0317C" w:rsidRPr="000C4F0B">
        <w:t xml:space="preserve"> das vagas de</w:t>
      </w:r>
      <w:r w:rsidR="003A63B1">
        <w:t xml:space="preserve"> membros</w:t>
      </w:r>
      <w:r>
        <w:t xml:space="preserve"> titulares de</w:t>
      </w:r>
      <w:r w:rsidR="00B0317C" w:rsidRPr="000C4F0B">
        <w:t xml:space="preserve"> </w:t>
      </w:r>
      <w:r w:rsidR="00B0317C">
        <w:t xml:space="preserve">seus </w:t>
      </w:r>
      <w:r w:rsidR="00B0317C" w:rsidRPr="000C4F0B">
        <w:t>conselhos de administração</w:t>
      </w:r>
      <w:r w:rsidR="00865E31" w:rsidRPr="000C4F0B">
        <w:t>.</w:t>
      </w:r>
      <w:bookmarkStart w:id="0" w:name="_GoBack"/>
      <w:bookmarkEnd w:id="0"/>
    </w:p>
    <w:p w14:paraId="0164F607" w14:textId="6E8D6C45" w:rsidR="001D1C42" w:rsidRDefault="001D1C42" w:rsidP="001D1C42">
      <w:pPr>
        <w:pStyle w:val="5-texto1"/>
      </w:pPr>
      <w:r>
        <w:t xml:space="preserve">§ 1º O disposto </w:t>
      </w:r>
      <w:r w:rsidRPr="000C4F0B">
        <w:t xml:space="preserve">no </w:t>
      </w:r>
      <w:r w:rsidRPr="000C4F0B">
        <w:rPr>
          <w:i/>
        </w:rPr>
        <w:t>caput</w:t>
      </w:r>
      <w:r w:rsidRPr="000C4F0B">
        <w:t xml:space="preserve"> deste</w:t>
      </w:r>
      <w:r>
        <w:t xml:space="preserve"> artigo aplica-se a: </w:t>
      </w:r>
    </w:p>
    <w:p w14:paraId="193F12EF" w14:textId="75A53C92" w:rsidR="001D1C42" w:rsidRDefault="001D1C42" w:rsidP="001D1C42">
      <w:pPr>
        <w:pStyle w:val="5-texto1"/>
      </w:pPr>
      <w:r>
        <w:t>I – empresas públicas, sociedades de economia mista, suas subsidiárias e controladas e outras companhias em que a União,</w:t>
      </w:r>
      <w:r w:rsidR="00374E60">
        <w:t xml:space="preserve"> o </w:t>
      </w:r>
      <w:r>
        <w:t xml:space="preserve">Estado ou </w:t>
      </w:r>
      <w:r w:rsidR="00374E60">
        <w:t xml:space="preserve">o </w:t>
      </w:r>
      <w:r>
        <w:t xml:space="preserve">Município, direta ou indiretamente, detenha a maioria do capital social com direito a voto; </w:t>
      </w:r>
    </w:p>
    <w:p w14:paraId="23C60AA2" w14:textId="72FA75B9" w:rsidR="001D1C42" w:rsidRDefault="001D1C42" w:rsidP="001D1C42">
      <w:pPr>
        <w:pStyle w:val="5-texto1"/>
      </w:pPr>
      <w:r>
        <w:t>II – companhias abertas, facultada sua adesão</w:t>
      </w:r>
      <w:r w:rsidR="00B0317C">
        <w:t xml:space="preserve"> à reserva de vagas </w:t>
      </w:r>
      <w:r w:rsidR="00190486">
        <w:t xml:space="preserve">prevista no </w:t>
      </w:r>
      <w:r w:rsidR="00190486" w:rsidRPr="00B97C0D">
        <w:rPr>
          <w:i/>
        </w:rPr>
        <w:t>caput</w:t>
      </w:r>
      <w:r w:rsidR="00190486">
        <w:t xml:space="preserve"> deste artigo</w:t>
      </w:r>
      <w:r w:rsidRPr="007171B3">
        <w:t>.</w:t>
      </w:r>
      <w:r>
        <w:t xml:space="preserve"> </w:t>
      </w:r>
    </w:p>
    <w:p w14:paraId="64B8F5A7" w14:textId="2559599C" w:rsidR="00374E60" w:rsidRPr="000C4F0B" w:rsidRDefault="00374E60" w:rsidP="00374E60">
      <w:pPr>
        <w:pStyle w:val="5-texto1"/>
      </w:pPr>
      <w:r>
        <w:t xml:space="preserve">§ 2º Do quantitativo de vagas reservadas a mulheres, pelo </w:t>
      </w:r>
      <w:r w:rsidRPr="000C4F0B">
        <w:t>menos 30% (trinta por cento) deverão ser preenchidos por mulheres negras ou com deficiência.</w:t>
      </w:r>
    </w:p>
    <w:p w14:paraId="39DC820C" w14:textId="3ECEB7BF" w:rsidR="007171B3" w:rsidRDefault="007171B3" w:rsidP="007171B3">
      <w:pPr>
        <w:pStyle w:val="5-texto1"/>
      </w:pPr>
      <w:r>
        <w:t xml:space="preserve">§ 3º Na hipótese de </w:t>
      </w:r>
      <w:r w:rsidRPr="00AF57DB">
        <w:t xml:space="preserve">quantitativo fracionado para o número de vagas reservadas nos termos do </w:t>
      </w:r>
      <w:r w:rsidRPr="00AF57DB">
        <w:rPr>
          <w:i/>
        </w:rPr>
        <w:t>caput</w:t>
      </w:r>
      <w:r w:rsidRPr="00AF57DB">
        <w:t xml:space="preserve"> e do § 2º deste </w:t>
      </w:r>
      <w:r w:rsidRPr="00AF57DB">
        <w:lastRenderedPageBreak/>
        <w:t xml:space="preserve">artigo, será </w:t>
      </w:r>
      <w:r w:rsidR="000C4F0B" w:rsidRPr="00B97C0D">
        <w:t>utilizado</w:t>
      </w:r>
      <w:r w:rsidRPr="00AF57DB">
        <w:t xml:space="preserve"> o primeiro número inteiro</w:t>
      </w:r>
      <w:r>
        <w:t xml:space="preserve"> subsequente, em caso de fração igual ou maior que 0,5 (cinco décimos), ou o número inteiro imediatamente inferior, em caso de fração menor que 0,5 (cinco décimos).</w:t>
      </w:r>
    </w:p>
    <w:p w14:paraId="274BCF6D" w14:textId="7FDD94FE" w:rsidR="001D1C42" w:rsidRDefault="001D1C42" w:rsidP="001D1C42">
      <w:pPr>
        <w:pStyle w:val="5-texto1"/>
      </w:pPr>
      <w:r>
        <w:t xml:space="preserve">§ 4º </w:t>
      </w:r>
      <w:r w:rsidR="00374E60">
        <w:t xml:space="preserve">Para </w:t>
      </w:r>
      <w:r w:rsidR="00AF57DB">
        <w:t xml:space="preserve">os fins do § 2º deste artigo, </w:t>
      </w:r>
      <w:r w:rsidR="00374E60">
        <w:t>o</w:t>
      </w:r>
      <w:r>
        <w:t xml:space="preserve"> reconhecimento da pessoa como mulher negra será feito por autodeclaração. </w:t>
      </w:r>
    </w:p>
    <w:p w14:paraId="2261448B" w14:textId="36F7B6B0" w:rsidR="001D1C42" w:rsidRPr="008B615D" w:rsidRDefault="00AF57DB" w:rsidP="001D1C42">
      <w:pPr>
        <w:pStyle w:val="5-texto1"/>
      </w:pPr>
      <w:r w:rsidRPr="008B615D">
        <w:t>Art. 3</w:t>
      </w:r>
      <w:r w:rsidR="001D1C42" w:rsidRPr="008B615D">
        <w:t xml:space="preserve">º As sociedades empresárias </w:t>
      </w:r>
      <w:r w:rsidRPr="008B615D">
        <w:t>referidas no</w:t>
      </w:r>
      <w:r w:rsidR="001D1C42" w:rsidRPr="008B615D">
        <w:t xml:space="preserve"> </w:t>
      </w:r>
      <w:r w:rsidRPr="008B615D">
        <w:t>art. 2</w:t>
      </w:r>
      <w:r w:rsidR="001D1C42" w:rsidRPr="008B615D">
        <w:t xml:space="preserve">º desta Lei poderão preencher gradualmente os cargos </w:t>
      </w:r>
      <w:r w:rsidR="0098202B" w:rsidRPr="008B615D">
        <w:t>para mulheres nos</w:t>
      </w:r>
      <w:r w:rsidR="001D1C42" w:rsidRPr="008B615D">
        <w:t xml:space="preserve"> seus conselhos de administração, respeitados</w:t>
      </w:r>
      <w:r w:rsidR="00275221" w:rsidRPr="008B615D">
        <w:t xml:space="preserve"> </w:t>
      </w:r>
      <w:r w:rsidR="001D1C42" w:rsidRPr="008B615D">
        <w:t>os seguintes</w:t>
      </w:r>
      <w:r w:rsidR="007171B3" w:rsidRPr="008B615D">
        <w:t xml:space="preserve"> </w:t>
      </w:r>
      <w:r w:rsidR="00275221" w:rsidRPr="008B615D">
        <w:t>percentuais</w:t>
      </w:r>
      <w:r w:rsidR="001D1C42" w:rsidRPr="008B615D">
        <w:t xml:space="preserve"> mínimos: </w:t>
      </w:r>
    </w:p>
    <w:p w14:paraId="088F47F7" w14:textId="741D1A0B" w:rsidR="001D1C42" w:rsidRPr="008B615D" w:rsidRDefault="00AF57DB" w:rsidP="001D1C42">
      <w:pPr>
        <w:pStyle w:val="5-texto1"/>
      </w:pPr>
      <w:r w:rsidRPr="008B615D">
        <w:t xml:space="preserve">I - </w:t>
      </w:r>
      <w:r w:rsidR="001D1C42" w:rsidRPr="008B615D">
        <w:t>10% (dez por cento)</w:t>
      </w:r>
      <w:r w:rsidR="0012275F" w:rsidRPr="008B615D">
        <w:t xml:space="preserve">, </w:t>
      </w:r>
      <w:r w:rsidR="001D1C42" w:rsidRPr="008B615D">
        <w:t>a partir da primeira eleição para os cargos do conselho de administração ocorrida após a entrada em vigor desta Lei;</w:t>
      </w:r>
    </w:p>
    <w:p w14:paraId="7BC87C6F" w14:textId="0EABE92D" w:rsidR="001D1C42" w:rsidRPr="008B615D" w:rsidRDefault="00AF57DB" w:rsidP="001D1C42">
      <w:pPr>
        <w:pStyle w:val="5-texto1"/>
      </w:pPr>
      <w:r w:rsidRPr="008B615D">
        <w:t xml:space="preserve">II - </w:t>
      </w:r>
      <w:r w:rsidR="001D1C42" w:rsidRPr="008B615D">
        <w:t>20% (vinte por cento)</w:t>
      </w:r>
      <w:r w:rsidR="0012275F" w:rsidRPr="008B615D">
        <w:t>,</w:t>
      </w:r>
      <w:r w:rsidR="001D1C42" w:rsidRPr="008B615D">
        <w:t xml:space="preserve"> a partir da segunda eleição para os cargos do conselho de administração ocorrida após a entrada em vigor desta Lei; e </w:t>
      </w:r>
    </w:p>
    <w:p w14:paraId="555AA6E2" w14:textId="1CDA6C55" w:rsidR="001D1C42" w:rsidRDefault="00AF57DB" w:rsidP="001D1C42">
      <w:pPr>
        <w:pStyle w:val="5-texto1"/>
      </w:pPr>
      <w:r w:rsidRPr="008B615D">
        <w:t xml:space="preserve">III - </w:t>
      </w:r>
      <w:r w:rsidR="001D1C42" w:rsidRPr="008B615D">
        <w:t>30% (trinta por cento)</w:t>
      </w:r>
      <w:r w:rsidR="0012275F" w:rsidRPr="008B615D">
        <w:t>,</w:t>
      </w:r>
      <w:r w:rsidR="001D1C42" w:rsidRPr="008B615D">
        <w:t xml:space="preserve"> a partir da terceira eleição para os cargos do conselho de administração ocorrida após a entrada em vigor desta Lei.</w:t>
      </w:r>
    </w:p>
    <w:p w14:paraId="11C10FFC" w14:textId="38E25FCF" w:rsidR="001D1C42" w:rsidRPr="00DB1A78" w:rsidRDefault="001D1C42" w:rsidP="001D1C42">
      <w:pPr>
        <w:pStyle w:val="5-texto1"/>
      </w:pPr>
      <w:r>
        <w:t xml:space="preserve">Parágrafo único. A reserva </w:t>
      </w:r>
      <w:r w:rsidRPr="00DB1A78">
        <w:t xml:space="preserve">de que trata o </w:t>
      </w:r>
      <w:r w:rsidR="00DB1A78" w:rsidRPr="00DB1A78">
        <w:t xml:space="preserve">§ 2º do </w:t>
      </w:r>
      <w:r w:rsidR="00DB1A78" w:rsidRPr="00EE48F9">
        <w:t>art. 2</w:t>
      </w:r>
      <w:r w:rsidRPr="00EE48F9">
        <w:t>º</w:t>
      </w:r>
      <w:r w:rsidRPr="00DB1A78">
        <w:t xml:space="preserve"> </w:t>
      </w:r>
      <w:r w:rsidR="00DB1A78">
        <w:t xml:space="preserve">desta Lei </w:t>
      </w:r>
      <w:r w:rsidRPr="00DB1A78">
        <w:t>entrará em vigor apó</w:t>
      </w:r>
      <w:r>
        <w:t xml:space="preserve">s atingida </w:t>
      </w:r>
      <w:r w:rsidRPr="00DB1A78">
        <w:t xml:space="preserve">a reserva obrigatória de </w:t>
      </w:r>
      <w:r w:rsidR="00DC25E4" w:rsidRPr="00DB1A78">
        <w:t>30% (</w:t>
      </w:r>
      <w:r w:rsidRPr="00DB1A78">
        <w:t>trinta por cento</w:t>
      </w:r>
      <w:r w:rsidR="00DC25E4" w:rsidRPr="00DB1A78">
        <w:t>)</w:t>
      </w:r>
      <w:r w:rsidRPr="00DB1A78">
        <w:t xml:space="preserve"> prevista no </w:t>
      </w:r>
      <w:r w:rsidRPr="00DB1A78">
        <w:rPr>
          <w:i/>
        </w:rPr>
        <w:t>caput</w:t>
      </w:r>
      <w:r w:rsidRPr="00DB1A78">
        <w:t xml:space="preserve"> do </w:t>
      </w:r>
      <w:r w:rsidR="00DB1A78" w:rsidRPr="00EE48F9">
        <w:t>referido</w:t>
      </w:r>
      <w:r w:rsidR="00DB1A78" w:rsidRPr="00DB1A78">
        <w:t xml:space="preserve"> artigo</w:t>
      </w:r>
      <w:r w:rsidRPr="00DB1A78">
        <w:t xml:space="preserve">. </w:t>
      </w:r>
    </w:p>
    <w:p w14:paraId="368EEEE5" w14:textId="5F826CD4" w:rsidR="001D1C42" w:rsidRDefault="00AF57DB" w:rsidP="001D1C42">
      <w:pPr>
        <w:pStyle w:val="5-texto1"/>
      </w:pPr>
      <w:r w:rsidRPr="00DB1A78">
        <w:t>Art. 4</w:t>
      </w:r>
      <w:r w:rsidR="001D1C42" w:rsidRPr="00DB1A78">
        <w:t xml:space="preserve">º Os órgãos de controle externo e interno aos quais as empresas de que trata o </w:t>
      </w:r>
      <w:r w:rsidR="00DC25E4" w:rsidRPr="00DB1A78">
        <w:t xml:space="preserve">inciso I do § 1º do </w:t>
      </w:r>
      <w:r w:rsidR="00DB1A78" w:rsidRPr="00DB1A78">
        <w:t xml:space="preserve">art. </w:t>
      </w:r>
      <w:r w:rsidR="00DB1A78" w:rsidRPr="00EE48F9">
        <w:t>2</w:t>
      </w:r>
      <w:r w:rsidR="001D1C42" w:rsidRPr="00EE48F9">
        <w:t>º</w:t>
      </w:r>
      <w:r w:rsidR="00DC25E4" w:rsidRPr="00EE48F9">
        <w:t xml:space="preserve"> </w:t>
      </w:r>
      <w:r w:rsidR="001D1C42" w:rsidRPr="00DB1A78">
        <w:t>estiverem relacionadas</w:t>
      </w:r>
      <w:r w:rsidR="00DB1A78">
        <w:t xml:space="preserve"> </w:t>
      </w:r>
      <w:r w:rsidR="001D1C42" w:rsidRPr="00DB1A78">
        <w:t>fiscalizarão o cumprimento do disposto nesta Lei, nos termos do art. 85 da Lei nº 13.303, de 30 de junho de 2016.</w:t>
      </w:r>
    </w:p>
    <w:p w14:paraId="246F9173" w14:textId="3A309326" w:rsidR="001D1C42" w:rsidRDefault="00AF57DB" w:rsidP="001D1C42">
      <w:pPr>
        <w:pStyle w:val="5-texto1"/>
      </w:pPr>
      <w:r>
        <w:lastRenderedPageBreak/>
        <w:t>Art. 5</w:t>
      </w:r>
      <w:r w:rsidR="001D1C42">
        <w:t xml:space="preserve">º Ficará impedido de deliberar sobre qualquer matéria o conselho de administração da sociedade empresária </w:t>
      </w:r>
      <w:r w:rsidR="007E17D4">
        <w:t xml:space="preserve">referida </w:t>
      </w:r>
      <w:r w:rsidR="001D1C42" w:rsidRPr="007E17D4">
        <w:t xml:space="preserve">no </w:t>
      </w:r>
      <w:r w:rsidR="007E17D4">
        <w:t xml:space="preserve">inciso I do § 1º do art. </w:t>
      </w:r>
      <w:r w:rsidR="007E17D4" w:rsidRPr="00EE48F9">
        <w:t>2</w:t>
      </w:r>
      <w:r w:rsidR="00DC25E4" w:rsidRPr="00EE48F9">
        <w:t>º</w:t>
      </w:r>
      <w:r w:rsidR="00DC25E4">
        <w:t xml:space="preserve"> </w:t>
      </w:r>
      <w:r w:rsidR="001D1C42">
        <w:t xml:space="preserve">que, por qualquer razão, </w:t>
      </w:r>
      <w:r w:rsidR="001D1C42" w:rsidRPr="007E17D4">
        <w:t>infringir o disposto</w:t>
      </w:r>
      <w:r w:rsidR="001D1C42">
        <w:t xml:space="preserve"> nesta Lei.</w:t>
      </w:r>
    </w:p>
    <w:p w14:paraId="672B9C7A" w14:textId="1B038591" w:rsidR="001D1C42" w:rsidRDefault="00AF57DB" w:rsidP="001D1C42">
      <w:pPr>
        <w:pStyle w:val="5-texto1"/>
      </w:pPr>
      <w:r>
        <w:t>Art. 6</w:t>
      </w:r>
      <w:r w:rsidR="001D1C42">
        <w:t xml:space="preserve">º Fica facultado ao Poder Executivo regulamentar </w:t>
      </w:r>
      <w:r w:rsidR="001D1C42" w:rsidRPr="007E17D4">
        <w:t xml:space="preserve">programa de incentivos para adesão das companhias </w:t>
      </w:r>
      <w:r w:rsidR="00190486" w:rsidRPr="007E17D4">
        <w:t>referidas no</w:t>
      </w:r>
      <w:r w:rsidR="001D1C42" w:rsidRPr="007E17D4">
        <w:t xml:space="preserve"> </w:t>
      </w:r>
      <w:r w:rsidR="00134413" w:rsidRPr="007E17D4">
        <w:t xml:space="preserve">inciso II do § 1º do </w:t>
      </w:r>
      <w:r w:rsidR="007E17D4" w:rsidRPr="007E17D4">
        <w:t xml:space="preserve">art. </w:t>
      </w:r>
      <w:r w:rsidR="007E17D4" w:rsidRPr="00EE48F9">
        <w:t>2</w:t>
      </w:r>
      <w:r w:rsidR="001D1C42" w:rsidRPr="00EE48F9">
        <w:t>º</w:t>
      </w:r>
      <w:r w:rsidR="00134413" w:rsidRPr="007E17D4">
        <w:t xml:space="preserve"> </w:t>
      </w:r>
      <w:r w:rsidR="007E17D4" w:rsidRPr="007E17D4">
        <w:t xml:space="preserve">desta Lei </w:t>
      </w:r>
      <w:r w:rsidR="001D1C42" w:rsidRPr="007E17D4">
        <w:t xml:space="preserve">à reserva de vagas </w:t>
      </w:r>
      <w:r w:rsidR="006A4AE1" w:rsidRPr="007E17D4">
        <w:t xml:space="preserve">prevista </w:t>
      </w:r>
      <w:r w:rsidR="001D1C42" w:rsidRPr="007E17D4">
        <w:t xml:space="preserve">no </w:t>
      </w:r>
      <w:r w:rsidR="007E17D4" w:rsidRPr="007E17D4">
        <w:t>mesmo artigo</w:t>
      </w:r>
      <w:r w:rsidR="001D1C42" w:rsidRPr="007E17D4">
        <w:t>.</w:t>
      </w:r>
    </w:p>
    <w:p w14:paraId="0F1EDAE7" w14:textId="398775CE" w:rsidR="001D1C42" w:rsidRPr="007E17D4" w:rsidRDefault="00AF57DB" w:rsidP="001D1C42">
      <w:pPr>
        <w:pStyle w:val="5-texto1"/>
      </w:pPr>
      <w:r>
        <w:t>Art. 7</w:t>
      </w:r>
      <w:r w:rsidR="001D1C42">
        <w:t xml:space="preserve">º O art. </w:t>
      </w:r>
      <w:r w:rsidR="001D1C42" w:rsidRPr="007E17D4">
        <w:t xml:space="preserve">133 da Lei nº 6.404, de 15 de dezembro de 1976, passa a vigorar acrescido do seguinte § 6º: </w:t>
      </w:r>
    </w:p>
    <w:p w14:paraId="13BF82F5" w14:textId="51CFAF02" w:rsidR="00134413" w:rsidRPr="007E17D4" w:rsidRDefault="001D1C42" w:rsidP="00134413">
      <w:pPr>
        <w:pStyle w:val="6-texto2"/>
      </w:pPr>
      <w:r w:rsidRPr="007E17D4">
        <w:t>“Art.</w:t>
      </w:r>
      <w:r w:rsidR="00134413" w:rsidRPr="007E17D4">
        <w:t xml:space="preserve"> </w:t>
      </w:r>
      <w:r w:rsidRPr="007E17D4">
        <w:t>133.</w:t>
      </w:r>
      <w:r w:rsidR="00134413" w:rsidRPr="007E17D4">
        <w:t xml:space="preserve"> </w:t>
      </w:r>
      <w:r w:rsidRPr="007E17D4">
        <w:t>.............</w:t>
      </w:r>
      <w:r w:rsidR="00134413" w:rsidRPr="007E17D4">
        <w:t>......</w:t>
      </w:r>
      <w:r w:rsidRPr="00621379">
        <w:t>...........</w:t>
      </w:r>
    </w:p>
    <w:p w14:paraId="2DC07695" w14:textId="2779BDD7" w:rsidR="001D1C42" w:rsidRPr="007E17D4" w:rsidRDefault="001D1C42" w:rsidP="00134413">
      <w:pPr>
        <w:pStyle w:val="6-texto2"/>
        <w:ind w:firstLine="0"/>
      </w:pPr>
      <w:r w:rsidRPr="007E17D4">
        <w:t xml:space="preserve">................................................... </w:t>
      </w:r>
    </w:p>
    <w:p w14:paraId="4B92017A" w14:textId="77777777" w:rsidR="001D1C42" w:rsidRPr="007E17D4" w:rsidRDefault="001D1C42" w:rsidP="00134413">
      <w:pPr>
        <w:pStyle w:val="6-texto2"/>
      </w:pPr>
      <w:r w:rsidRPr="007E17D4">
        <w:t xml:space="preserve">§ 6º O relatório previsto no inciso I do </w:t>
      </w:r>
      <w:r w:rsidRPr="00200AFA">
        <w:rPr>
          <w:i/>
        </w:rPr>
        <w:t>caput</w:t>
      </w:r>
      <w:r w:rsidRPr="007E17D4">
        <w:t xml:space="preserve"> deste artigo incluirá a política de equidade adotada pela companhia e deverá conter, entre outras informações relevantes:</w:t>
      </w:r>
    </w:p>
    <w:p w14:paraId="3B4F8CDF" w14:textId="13F13DF8" w:rsidR="001D1C42" w:rsidRPr="00200AFA" w:rsidRDefault="001D1C42" w:rsidP="00134413">
      <w:pPr>
        <w:pStyle w:val="6-texto2"/>
      </w:pPr>
      <w:r w:rsidRPr="00621379">
        <w:t xml:space="preserve">I – a quantidade e a proporção de mulheres contratadas, por níveis </w:t>
      </w:r>
      <w:r w:rsidRPr="00200AFA">
        <w:t>hierárquicos da companhia;</w:t>
      </w:r>
    </w:p>
    <w:p w14:paraId="75DC21E6" w14:textId="5577DD75" w:rsidR="001D1C42" w:rsidRPr="00621379" w:rsidRDefault="001D1C42" w:rsidP="00134413">
      <w:pPr>
        <w:pStyle w:val="6-texto2"/>
      </w:pPr>
      <w:r w:rsidRPr="00200AFA">
        <w:t>II – a quantidade e a proporção de mulheres que ocupam cargos na administração da companhia;</w:t>
      </w:r>
      <w:r w:rsidRPr="00621379">
        <w:t xml:space="preserve"> </w:t>
      </w:r>
    </w:p>
    <w:p w14:paraId="190D5B0F" w14:textId="2AB1DAF6" w:rsidR="001D1C42" w:rsidRPr="002437FB" w:rsidRDefault="008B615D" w:rsidP="00134413">
      <w:pPr>
        <w:pStyle w:val="6-texto2"/>
        <w:rPr>
          <w:b/>
        </w:rPr>
      </w:pPr>
      <w:r>
        <w:t>III – o demonstrativo da</w:t>
      </w:r>
      <w:r w:rsidR="001D1C42" w:rsidRPr="00B97C0D">
        <w:t xml:space="preserve"> remuneração fixa, variável e eventual, segregada por sexo, relativa a cargos ou </w:t>
      </w:r>
      <w:r w:rsidR="001D1C42" w:rsidRPr="00275221">
        <w:t xml:space="preserve">funções </w:t>
      </w:r>
      <w:r w:rsidR="001D1C42" w:rsidRPr="00EE48F9">
        <w:t>similares</w:t>
      </w:r>
      <w:r w:rsidR="00200AFA" w:rsidRPr="00EE48F9">
        <w:t xml:space="preserve"> </w:t>
      </w:r>
      <w:r w:rsidR="00200AFA" w:rsidRPr="008B615D">
        <w:t>da companhia</w:t>
      </w:r>
      <w:r>
        <w:t>;</w:t>
      </w:r>
    </w:p>
    <w:p w14:paraId="306B1482" w14:textId="3CB7ED00" w:rsidR="001D1C42" w:rsidRPr="00621379" w:rsidRDefault="001D1C42" w:rsidP="00134413">
      <w:pPr>
        <w:pStyle w:val="6-texto2"/>
      </w:pPr>
      <w:r w:rsidRPr="00200AFA">
        <w:t xml:space="preserve">IV – a evolução comparativa dos indicadores </w:t>
      </w:r>
      <w:r w:rsidR="006A4AE1" w:rsidRPr="00200AFA">
        <w:t>previstos nos</w:t>
      </w:r>
      <w:r w:rsidRPr="00200AFA">
        <w:t xml:space="preserve"> incisos </w:t>
      </w:r>
      <w:r w:rsidR="006A4AE1" w:rsidRPr="00200AFA">
        <w:t xml:space="preserve">I, II e III deste parágrafo </w:t>
      </w:r>
      <w:r w:rsidRPr="00200AFA">
        <w:t>entre o exercício findo e o exercício imediatamente anterior.”(NR)</w:t>
      </w:r>
    </w:p>
    <w:p w14:paraId="3F4E9DD7" w14:textId="5171FD21" w:rsidR="001D1C42" w:rsidRPr="00200AFA" w:rsidRDefault="00AF57DB" w:rsidP="001D1C42">
      <w:pPr>
        <w:pStyle w:val="5-texto1"/>
      </w:pPr>
      <w:r>
        <w:t>Art. 8</w:t>
      </w:r>
      <w:r w:rsidR="001D1C42">
        <w:t xml:space="preserve">º </w:t>
      </w:r>
      <w:r w:rsidR="001D1C42" w:rsidRPr="00200AFA">
        <w:t xml:space="preserve">A Lei nº 13.303, de 30 de junho de 2016, passa a vigorar com as seguintes alterações: </w:t>
      </w:r>
    </w:p>
    <w:p w14:paraId="60A95B6F" w14:textId="4917DAB4" w:rsidR="00A616E2" w:rsidRPr="00200AFA" w:rsidRDefault="001D1C42" w:rsidP="00A616E2">
      <w:pPr>
        <w:pStyle w:val="6-texto2"/>
      </w:pPr>
      <w:r w:rsidRPr="00200AFA">
        <w:lastRenderedPageBreak/>
        <w:t>“Art. 8º</w:t>
      </w:r>
      <w:r w:rsidR="00A616E2" w:rsidRPr="00200AFA">
        <w:t xml:space="preserve"> </w:t>
      </w:r>
      <w:r w:rsidRPr="00200AFA">
        <w:t>................................</w:t>
      </w:r>
    </w:p>
    <w:p w14:paraId="460A1F84" w14:textId="455DDA63" w:rsidR="001D1C42" w:rsidRPr="00200AFA" w:rsidRDefault="001D1C42" w:rsidP="00A616E2">
      <w:pPr>
        <w:pStyle w:val="6-texto2"/>
        <w:ind w:firstLine="0"/>
      </w:pPr>
      <w:r w:rsidRPr="00200AFA">
        <w:t xml:space="preserve">................................................... </w:t>
      </w:r>
    </w:p>
    <w:p w14:paraId="0D67DFB3" w14:textId="3C8FEAB9" w:rsidR="001D1C42" w:rsidRPr="00200AFA" w:rsidRDefault="001D1C42" w:rsidP="00A616E2">
      <w:pPr>
        <w:pStyle w:val="6-texto2"/>
      </w:pPr>
      <w:r w:rsidRPr="00200AFA">
        <w:t xml:space="preserve">X – divulgação anual da política de igualdade entre homens e mulheres adotada, </w:t>
      </w:r>
      <w:r w:rsidR="006A4AE1" w:rsidRPr="00200AFA">
        <w:t>que deve</w:t>
      </w:r>
      <w:r w:rsidR="00190486" w:rsidRPr="00200AFA">
        <w:t>rá</w:t>
      </w:r>
      <w:r w:rsidR="006A4AE1" w:rsidRPr="00200AFA">
        <w:t xml:space="preserve"> conter</w:t>
      </w:r>
      <w:r w:rsidRPr="00200AFA">
        <w:t xml:space="preserve">, entre outras informações relevantes: </w:t>
      </w:r>
    </w:p>
    <w:p w14:paraId="64FD9A36" w14:textId="39AF16B0" w:rsidR="001D1C42" w:rsidRPr="00200AFA" w:rsidRDefault="001D1C42" w:rsidP="00A616E2">
      <w:pPr>
        <w:pStyle w:val="6-texto2"/>
      </w:pPr>
      <w:r w:rsidRPr="00200AFA">
        <w:t xml:space="preserve">a) a quantidade e </w:t>
      </w:r>
      <w:r w:rsidR="006A4AE1" w:rsidRPr="00200AFA">
        <w:t xml:space="preserve">a </w:t>
      </w:r>
      <w:r w:rsidRPr="00200AFA">
        <w:t xml:space="preserve">proporção de mulheres empregadas, por níveis hierárquicos; </w:t>
      </w:r>
    </w:p>
    <w:p w14:paraId="7011EEB1" w14:textId="0D061EAE" w:rsidR="001D1C42" w:rsidRPr="00200AFA" w:rsidRDefault="001D1C42" w:rsidP="00A616E2">
      <w:pPr>
        <w:pStyle w:val="6-texto2"/>
      </w:pPr>
      <w:r w:rsidRPr="00200AFA">
        <w:t xml:space="preserve">b) a quantidade e </w:t>
      </w:r>
      <w:r w:rsidR="006A4AE1" w:rsidRPr="00200AFA">
        <w:t xml:space="preserve">a </w:t>
      </w:r>
      <w:r w:rsidRPr="00200AFA">
        <w:t xml:space="preserve">proporção de mulheres que ocupam cargos na administração; </w:t>
      </w:r>
    </w:p>
    <w:p w14:paraId="7AFEFDC6" w14:textId="77777777" w:rsidR="001D1C42" w:rsidRPr="00200AFA" w:rsidRDefault="001D1C42" w:rsidP="00A616E2">
      <w:pPr>
        <w:pStyle w:val="6-texto2"/>
      </w:pPr>
      <w:r w:rsidRPr="00200AFA">
        <w:t xml:space="preserve">c) o demonstrativo da remuneração fixa, variável e eventual, segregada por sexo, relativa a cargos ou funções similares; </w:t>
      </w:r>
    </w:p>
    <w:p w14:paraId="235A9057" w14:textId="706E1AC4" w:rsidR="001D1C42" w:rsidRPr="008B615D" w:rsidRDefault="001D1C42" w:rsidP="00A616E2">
      <w:pPr>
        <w:pStyle w:val="6-texto2"/>
        <w:rPr>
          <w:b/>
        </w:rPr>
      </w:pPr>
      <w:r w:rsidRPr="00200AFA">
        <w:t xml:space="preserve">d) </w:t>
      </w:r>
      <w:r w:rsidR="008B615D">
        <w:t xml:space="preserve">a </w:t>
      </w:r>
      <w:r w:rsidR="008B615D" w:rsidRPr="008B615D">
        <w:t>evolução comparativa</w:t>
      </w:r>
      <w:r w:rsidRPr="008B615D">
        <w:t xml:space="preserve"> dos indicadores </w:t>
      </w:r>
      <w:r w:rsidR="006A4AE1" w:rsidRPr="008B615D">
        <w:t>previstos nas</w:t>
      </w:r>
      <w:r w:rsidRPr="008B615D">
        <w:t xml:space="preserve"> alíneas </w:t>
      </w:r>
      <w:r w:rsidR="00E82839" w:rsidRPr="008B615D">
        <w:rPr>
          <w:i/>
        </w:rPr>
        <w:t>a</w:t>
      </w:r>
      <w:r w:rsidR="00E82839" w:rsidRPr="008B615D">
        <w:t xml:space="preserve">, </w:t>
      </w:r>
      <w:r w:rsidR="00E82839" w:rsidRPr="008B615D">
        <w:rPr>
          <w:i/>
        </w:rPr>
        <w:t>b</w:t>
      </w:r>
      <w:r w:rsidR="00E82839" w:rsidRPr="008B615D">
        <w:t xml:space="preserve"> e </w:t>
      </w:r>
      <w:r w:rsidR="00E82839" w:rsidRPr="008B615D">
        <w:rPr>
          <w:i/>
        </w:rPr>
        <w:t xml:space="preserve">c </w:t>
      </w:r>
      <w:r w:rsidR="00E82839" w:rsidRPr="008B615D">
        <w:t xml:space="preserve">deste inciso </w:t>
      </w:r>
      <w:r w:rsidRPr="008B615D">
        <w:t>entre o exercício findo e o exercício anterior</w:t>
      </w:r>
      <w:r w:rsidR="00A616E2" w:rsidRPr="008B615D">
        <w:t xml:space="preserve">, </w:t>
      </w:r>
      <w:r w:rsidR="006A4AE1" w:rsidRPr="008B615D">
        <w:t>especialmente</w:t>
      </w:r>
      <w:r w:rsidR="00A616E2" w:rsidRPr="008B615D">
        <w:t xml:space="preserve"> na alta gestão.</w:t>
      </w:r>
    </w:p>
    <w:p w14:paraId="64601360" w14:textId="7BFF2814" w:rsidR="001D1C42" w:rsidRPr="008B615D" w:rsidRDefault="001D1C42" w:rsidP="00A616E2">
      <w:pPr>
        <w:pStyle w:val="6-texto2"/>
        <w:ind w:firstLine="0"/>
      </w:pPr>
      <w:r w:rsidRPr="008B615D">
        <w:t>......................</w:t>
      </w:r>
      <w:r w:rsidR="00200AFA" w:rsidRPr="008B615D">
        <w:t>.</w:t>
      </w:r>
      <w:r w:rsidRPr="008B615D">
        <w:t>.......................</w:t>
      </w:r>
      <w:r w:rsidR="000D1DE3" w:rsidRPr="008B615D">
        <w:t>”(NR)</w:t>
      </w:r>
    </w:p>
    <w:p w14:paraId="54D42570" w14:textId="38A6FB75" w:rsidR="001D1C42" w:rsidRPr="00200AFA" w:rsidRDefault="00A616E2" w:rsidP="00A616E2">
      <w:pPr>
        <w:pStyle w:val="6-texto2"/>
      </w:pPr>
      <w:r w:rsidRPr="008B615D">
        <w:t>“</w:t>
      </w:r>
      <w:r w:rsidR="001D1C42" w:rsidRPr="008B615D">
        <w:t>Art. 19-A. Nos conselhos de administração das empresas públicas e das sociedades de economia</w:t>
      </w:r>
      <w:r w:rsidR="001D1C42" w:rsidRPr="00200AFA">
        <w:t xml:space="preserve"> mista de que trata esta Lei, pelo menos </w:t>
      </w:r>
      <w:r w:rsidRPr="00200AFA">
        <w:t>30% (</w:t>
      </w:r>
      <w:r w:rsidR="001D1C42" w:rsidRPr="00200AFA">
        <w:t>trinta por cento</w:t>
      </w:r>
      <w:r w:rsidRPr="00200AFA">
        <w:t>)</w:t>
      </w:r>
      <w:r w:rsidR="001D1C42" w:rsidRPr="00200AFA">
        <w:t xml:space="preserve"> dos membros titulares serão mulheres</w:t>
      </w:r>
      <w:r w:rsidRPr="00200AFA">
        <w:t>.</w:t>
      </w:r>
      <w:r w:rsidR="00200AFA" w:rsidRPr="00200AFA">
        <w:t>”</w:t>
      </w:r>
    </w:p>
    <w:p w14:paraId="69AD122D" w14:textId="36292E07" w:rsidR="001D1C42" w:rsidRPr="00200AFA" w:rsidRDefault="00AF57DB" w:rsidP="001D1C42">
      <w:pPr>
        <w:pStyle w:val="5-texto1"/>
      </w:pPr>
      <w:r w:rsidRPr="00200AFA">
        <w:t>Art. 9</w:t>
      </w:r>
      <w:r w:rsidR="001D1C42" w:rsidRPr="00200AFA">
        <w:t xml:space="preserve">º No prazo de </w:t>
      </w:r>
      <w:r w:rsidR="00A616E2" w:rsidRPr="00200AFA">
        <w:t>20 (</w:t>
      </w:r>
      <w:r w:rsidR="001D1C42" w:rsidRPr="00200AFA">
        <w:t>vinte</w:t>
      </w:r>
      <w:r w:rsidR="00A616E2" w:rsidRPr="00200AFA">
        <w:t>)</w:t>
      </w:r>
      <w:r w:rsidR="001D1C42" w:rsidRPr="00200AFA">
        <w:t xml:space="preserve"> anos</w:t>
      </w:r>
      <w:r w:rsidR="00F01138">
        <w:t>,</w:t>
      </w:r>
      <w:r w:rsidR="001D1C42" w:rsidRPr="00200AFA">
        <w:t xml:space="preserve"> </w:t>
      </w:r>
      <w:r w:rsidR="00200AFA">
        <w:t>c</w:t>
      </w:r>
      <w:r w:rsidR="00F01138">
        <w:t>ontado</w:t>
      </w:r>
      <w:r w:rsidR="001D1C42" w:rsidRPr="00200AFA">
        <w:t xml:space="preserve"> da data de publicação desta Lei, </w:t>
      </w:r>
      <w:r w:rsidR="001D1C42" w:rsidRPr="00452FE9">
        <w:t>será promovida a sua revisão.</w:t>
      </w:r>
      <w:r w:rsidR="001D1C42" w:rsidRPr="00200AFA">
        <w:t xml:space="preserve"> </w:t>
      </w:r>
    </w:p>
    <w:p w14:paraId="09E91AD7" w14:textId="3BC6C73A" w:rsidR="001D1C42" w:rsidRPr="00200AFA" w:rsidRDefault="001D1C42" w:rsidP="001D1C42">
      <w:pPr>
        <w:pStyle w:val="5-texto1"/>
      </w:pPr>
      <w:r w:rsidRPr="00200AFA">
        <w:t xml:space="preserve">Art. </w:t>
      </w:r>
      <w:r w:rsidR="00AF57DB" w:rsidRPr="00200AFA">
        <w:t>10.</w:t>
      </w:r>
      <w:r w:rsidRPr="00200AFA">
        <w:t xml:space="preserve"> Esta Lei entra em vigor na data de sua publicação.</w:t>
      </w:r>
    </w:p>
    <w:p w14:paraId="63E13D4A" w14:textId="75AD0E07" w:rsidR="000659C9" w:rsidRPr="00200AFA" w:rsidRDefault="000659C9" w:rsidP="001D1C42">
      <w:pPr>
        <w:pStyle w:val="5-texto1"/>
      </w:pPr>
      <w:r w:rsidRPr="00200AFA">
        <w:t>Sala das Se</w:t>
      </w:r>
      <w:r w:rsidR="00BE7484" w:rsidRPr="00200AFA">
        <w:t>ssões, em</w:t>
      </w:r>
      <w:r w:rsidR="00374E60" w:rsidRPr="00200AFA">
        <w:t xml:space="preserve"> </w:t>
      </w:r>
      <w:r w:rsidR="00374E60" w:rsidRPr="00452FE9">
        <w:t>9 de agosto de 2023.</w:t>
      </w:r>
    </w:p>
    <w:p w14:paraId="52F9203D" w14:textId="77777777" w:rsidR="000659C9" w:rsidRPr="00200AFA" w:rsidRDefault="000659C9" w:rsidP="003F4B0F">
      <w:pPr>
        <w:pStyle w:val="assinatura"/>
      </w:pPr>
    </w:p>
    <w:p w14:paraId="3A56B4A1" w14:textId="77777777" w:rsidR="000659C9" w:rsidRPr="00452FE9" w:rsidRDefault="000659C9" w:rsidP="003F4B0F">
      <w:pPr>
        <w:pStyle w:val="assinatura"/>
      </w:pPr>
    </w:p>
    <w:p w14:paraId="2B5C509E" w14:textId="77777777" w:rsidR="000659C9" w:rsidRPr="00452FE9" w:rsidRDefault="000659C9" w:rsidP="003F4B0F">
      <w:pPr>
        <w:pStyle w:val="assinatura"/>
      </w:pPr>
    </w:p>
    <w:p w14:paraId="0F8D85DB" w14:textId="20D888F8" w:rsidR="001C198D" w:rsidRPr="00200AFA" w:rsidRDefault="00DC034C" w:rsidP="003F4B0F">
      <w:pPr>
        <w:pStyle w:val="assinatura"/>
      </w:pPr>
      <w:r w:rsidRPr="00452FE9">
        <w:t xml:space="preserve">Deputada </w:t>
      </w:r>
      <w:r w:rsidR="00374E60" w:rsidRPr="00452FE9">
        <w:t>FLÁVIA MORAIS</w:t>
      </w:r>
    </w:p>
    <w:p w14:paraId="4354EED6" w14:textId="1AF5B35D" w:rsidR="001C198D" w:rsidRPr="00200AFA" w:rsidRDefault="001C198D" w:rsidP="003F4B0F">
      <w:pPr>
        <w:pStyle w:val="assinatura"/>
      </w:pPr>
      <w:r w:rsidRPr="00200AFA">
        <w:t>Relator</w:t>
      </w:r>
      <w:r w:rsidR="00DC034C" w:rsidRPr="00200AFA">
        <w:t>a</w:t>
      </w:r>
    </w:p>
    <w:sectPr w:rsidR="001C198D" w:rsidRPr="00200AFA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7FB812" w16cex:dateUtc="2023-08-10T22:25:00Z"/>
  <w16cex:commentExtensible w16cex:durableId="287FB886" w16cex:dateUtc="2023-08-10T22:27:00Z"/>
  <w16cex:commentExtensible w16cex:durableId="287FB981" w16cex:dateUtc="2023-08-10T22:31:00Z"/>
  <w16cex:commentExtensible w16cex:durableId="287FB9AB" w16cex:dateUtc="2023-08-10T22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C2B4B9D" w16cid:durableId="287FB812"/>
  <w16cid:commentId w16cid:paraId="0418DA3F" w16cid:durableId="287FB886"/>
  <w16cid:commentId w16cid:paraId="423F157E" w16cid:durableId="287FB981"/>
  <w16cid:commentId w16cid:paraId="0A168AE4" w16cid:durableId="287FB9A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020255" w14:textId="77777777" w:rsidR="00CA7DF7" w:rsidRDefault="00CA7DF7">
      <w:r>
        <w:separator/>
      </w:r>
    </w:p>
    <w:p w14:paraId="16201A06" w14:textId="77777777" w:rsidR="00CA7DF7" w:rsidRDefault="00CA7DF7"/>
  </w:endnote>
  <w:endnote w:type="continuationSeparator" w:id="0">
    <w:p w14:paraId="6D49D128" w14:textId="77777777" w:rsidR="00CA7DF7" w:rsidRDefault="00CA7DF7">
      <w:r>
        <w:continuationSeparator/>
      </w:r>
    </w:p>
    <w:p w14:paraId="43E9DB2D" w14:textId="77777777" w:rsidR="00CA7DF7" w:rsidRDefault="00CA7D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DA2B1F" w14:textId="77777777" w:rsidR="00CA7DF7" w:rsidRDefault="00CA7DF7">
      <w:r>
        <w:separator/>
      </w:r>
    </w:p>
    <w:p w14:paraId="5CB51EB3" w14:textId="77777777" w:rsidR="00CA7DF7" w:rsidRDefault="00CA7DF7"/>
  </w:footnote>
  <w:footnote w:type="continuationSeparator" w:id="0">
    <w:p w14:paraId="40DBB06A" w14:textId="77777777" w:rsidR="00CA7DF7" w:rsidRDefault="00CA7DF7">
      <w:r>
        <w:continuationSeparator/>
      </w:r>
    </w:p>
    <w:p w14:paraId="470BA3BB" w14:textId="77777777" w:rsidR="00CA7DF7" w:rsidRDefault="00CA7DF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B615D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C4F0B"/>
    <w:rsid w:val="000D1DE3"/>
    <w:rsid w:val="000E60A8"/>
    <w:rsid w:val="001120A1"/>
    <w:rsid w:val="0012275F"/>
    <w:rsid w:val="00134413"/>
    <w:rsid w:val="00190486"/>
    <w:rsid w:val="001A693F"/>
    <w:rsid w:val="001C198D"/>
    <w:rsid w:val="001C1D47"/>
    <w:rsid w:val="001D1C42"/>
    <w:rsid w:val="001F6DDF"/>
    <w:rsid w:val="00200AFA"/>
    <w:rsid w:val="00207463"/>
    <w:rsid w:val="002437FB"/>
    <w:rsid w:val="0025430D"/>
    <w:rsid w:val="00275221"/>
    <w:rsid w:val="002A1DD8"/>
    <w:rsid w:val="002E61E7"/>
    <w:rsid w:val="00374E60"/>
    <w:rsid w:val="003A63B1"/>
    <w:rsid w:val="003F4B0F"/>
    <w:rsid w:val="00404CA2"/>
    <w:rsid w:val="00412B8D"/>
    <w:rsid w:val="00452FE9"/>
    <w:rsid w:val="004821A2"/>
    <w:rsid w:val="004874E8"/>
    <w:rsid w:val="004E33E8"/>
    <w:rsid w:val="004F43ED"/>
    <w:rsid w:val="00525AB7"/>
    <w:rsid w:val="00602E48"/>
    <w:rsid w:val="00621379"/>
    <w:rsid w:val="00647B0C"/>
    <w:rsid w:val="00666872"/>
    <w:rsid w:val="006761D9"/>
    <w:rsid w:val="006A4AE1"/>
    <w:rsid w:val="006C0DCB"/>
    <w:rsid w:val="006C4829"/>
    <w:rsid w:val="00711933"/>
    <w:rsid w:val="00711D7B"/>
    <w:rsid w:val="007171B3"/>
    <w:rsid w:val="0072494C"/>
    <w:rsid w:val="007312CB"/>
    <w:rsid w:val="007657F4"/>
    <w:rsid w:val="0077455A"/>
    <w:rsid w:val="007B34E1"/>
    <w:rsid w:val="007B5903"/>
    <w:rsid w:val="007D5E53"/>
    <w:rsid w:val="007E17D4"/>
    <w:rsid w:val="0085151F"/>
    <w:rsid w:val="00863863"/>
    <w:rsid w:val="00865E31"/>
    <w:rsid w:val="008B615D"/>
    <w:rsid w:val="0097659B"/>
    <w:rsid w:val="0098202B"/>
    <w:rsid w:val="00991E17"/>
    <w:rsid w:val="009B22A6"/>
    <w:rsid w:val="009D1160"/>
    <w:rsid w:val="00A616E2"/>
    <w:rsid w:val="00AA74D0"/>
    <w:rsid w:val="00AF57DB"/>
    <w:rsid w:val="00B0317C"/>
    <w:rsid w:val="00B208B2"/>
    <w:rsid w:val="00B92F03"/>
    <w:rsid w:val="00B97C0D"/>
    <w:rsid w:val="00BA3467"/>
    <w:rsid w:val="00BE7484"/>
    <w:rsid w:val="00C143D2"/>
    <w:rsid w:val="00C30200"/>
    <w:rsid w:val="00C858D2"/>
    <w:rsid w:val="00CA069C"/>
    <w:rsid w:val="00CA7DF7"/>
    <w:rsid w:val="00CD107E"/>
    <w:rsid w:val="00D67B20"/>
    <w:rsid w:val="00DB1A78"/>
    <w:rsid w:val="00DB5A9D"/>
    <w:rsid w:val="00DC034C"/>
    <w:rsid w:val="00DC25E4"/>
    <w:rsid w:val="00DE3C36"/>
    <w:rsid w:val="00DF5BF2"/>
    <w:rsid w:val="00E10C16"/>
    <w:rsid w:val="00E31C64"/>
    <w:rsid w:val="00E42D0A"/>
    <w:rsid w:val="00E71EE7"/>
    <w:rsid w:val="00E82839"/>
    <w:rsid w:val="00E87019"/>
    <w:rsid w:val="00E9542E"/>
    <w:rsid w:val="00E975CB"/>
    <w:rsid w:val="00EA3F31"/>
    <w:rsid w:val="00EE48F9"/>
    <w:rsid w:val="00F01138"/>
    <w:rsid w:val="00F159F4"/>
    <w:rsid w:val="00F23FBC"/>
    <w:rsid w:val="00F25CB9"/>
    <w:rsid w:val="00F97B1F"/>
    <w:rsid w:val="00FC7AC2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27AF42-2D0E-4489-9251-086F4C4F6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849</Words>
  <Characters>4434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2023-08-10T22:59:00Z</dcterms:created>
  <dcterms:modified xsi:type="dcterms:W3CDTF">2023-08-10T22:59:00Z</dcterms:modified>
</cp:coreProperties>
</file>