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3B6811" w:rsidRDefault="00863863" w:rsidP="00B208B2">
      <w:pPr>
        <w:pStyle w:val="1-cabea"/>
      </w:pPr>
      <w:r w:rsidRPr="003B6811">
        <w:t>redação final</w:t>
      </w:r>
    </w:p>
    <w:p w14:paraId="6A35D00B" w14:textId="2438B44D" w:rsidR="00863863" w:rsidRPr="003B6811" w:rsidRDefault="00863863" w:rsidP="00B208B2">
      <w:pPr>
        <w:pStyle w:val="1-cabea"/>
      </w:pPr>
      <w:r w:rsidRPr="003B6811">
        <w:t xml:space="preserve">projeto de lei nº </w:t>
      </w:r>
      <w:r w:rsidR="00FD2525" w:rsidRPr="003B6811">
        <w:t>2</w:t>
      </w:r>
      <w:r w:rsidR="0077455A" w:rsidRPr="003B6811">
        <w:t>.</w:t>
      </w:r>
      <w:r w:rsidR="00B6436D" w:rsidRPr="003B6811">
        <w:t>364</w:t>
      </w:r>
      <w:r w:rsidRPr="003B6811">
        <w:t>-</w:t>
      </w:r>
      <w:r w:rsidR="003B6811" w:rsidRPr="003B6811">
        <w:t>B</w:t>
      </w:r>
      <w:r w:rsidR="00BE7484" w:rsidRPr="003B6811">
        <w:t xml:space="preserve"> </w:t>
      </w:r>
      <w:r w:rsidRPr="003B6811">
        <w:t>de 20</w:t>
      </w:r>
      <w:r w:rsidR="00B6436D" w:rsidRPr="003B6811">
        <w:t>21</w:t>
      </w:r>
    </w:p>
    <w:p w14:paraId="2D7B1CCD" w14:textId="77777777" w:rsidR="00863863" w:rsidRPr="003B6811" w:rsidRDefault="00863863" w:rsidP="00B208B2">
      <w:pPr>
        <w:pStyle w:val="5-texto1"/>
      </w:pPr>
    </w:p>
    <w:p w14:paraId="670CA00A" w14:textId="3FF56AAE" w:rsidR="00863863" w:rsidRPr="003B6811" w:rsidRDefault="00B6436D" w:rsidP="00FD2525">
      <w:pPr>
        <w:pStyle w:val="2-ementa"/>
      </w:pPr>
      <w:r w:rsidRPr="003B6811">
        <w:t xml:space="preserve">Institui a campanha Março Borgonha, com o objetivo de prevenir e conscientizar a população sobre a importância do diagnóstico precoce do </w:t>
      </w:r>
      <w:proofErr w:type="spellStart"/>
      <w:r w:rsidRPr="003B6811">
        <w:t>mieloma</w:t>
      </w:r>
      <w:proofErr w:type="spellEnd"/>
      <w:r w:rsidRPr="003B6811">
        <w:t xml:space="preserve"> múltiplo.</w:t>
      </w:r>
    </w:p>
    <w:p w14:paraId="6A6488FB" w14:textId="77777777" w:rsidR="00863863" w:rsidRPr="003B6811" w:rsidRDefault="00863863" w:rsidP="000E60A8">
      <w:pPr>
        <w:pStyle w:val="5-texto1"/>
      </w:pPr>
    </w:p>
    <w:p w14:paraId="2DE7EDDC" w14:textId="77777777" w:rsidR="00863863" w:rsidRPr="003B6811" w:rsidRDefault="00863863" w:rsidP="000E60A8">
      <w:pPr>
        <w:pStyle w:val="5-texto1"/>
      </w:pPr>
      <w:r w:rsidRPr="003B6811">
        <w:t xml:space="preserve">O CONGRESSO NACIONAL decreta: </w:t>
      </w:r>
    </w:p>
    <w:p w14:paraId="1712E909" w14:textId="77777777" w:rsidR="00FD2525" w:rsidRPr="003B6811" w:rsidRDefault="00FD2525" w:rsidP="00FD2525">
      <w:pPr>
        <w:pStyle w:val="5-texto1"/>
      </w:pPr>
    </w:p>
    <w:p w14:paraId="5C7F0A73" w14:textId="07CA14BB" w:rsidR="00B6436D" w:rsidRDefault="00B6436D" w:rsidP="00B6436D">
      <w:pPr>
        <w:pStyle w:val="5-texto1"/>
      </w:pPr>
      <w:r w:rsidRPr="003B6811">
        <w:t xml:space="preserve">Art. 1º </w:t>
      </w:r>
      <w:r w:rsidR="00DF5D8B" w:rsidRPr="003B6811">
        <w:t xml:space="preserve">Fica </w:t>
      </w:r>
      <w:r w:rsidRPr="003B6811">
        <w:t xml:space="preserve">instituída a campanha Março Borgonha, com o objetivo de realizar ações de prevenção e conscientização da população sobre a importância do diagnóstico precoce do </w:t>
      </w:r>
      <w:proofErr w:type="spellStart"/>
      <w:r w:rsidRPr="003B6811">
        <w:t>mieloma</w:t>
      </w:r>
      <w:proofErr w:type="spellEnd"/>
      <w:r w:rsidRPr="003B6811">
        <w:t xml:space="preserve"> múltiplo.</w:t>
      </w:r>
    </w:p>
    <w:p w14:paraId="10C0D2F8" w14:textId="54581E6D" w:rsidR="00B6436D" w:rsidRPr="003B6811" w:rsidRDefault="00B6436D" w:rsidP="00B6436D">
      <w:pPr>
        <w:pStyle w:val="5-texto1"/>
      </w:pPr>
      <w:r w:rsidRPr="003B6811">
        <w:t xml:space="preserve">Art. 2º A campanha </w:t>
      </w:r>
      <w:r w:rsidR="00EE1FDC" w:rsidRPr="003B6811">
        <w:t>ocorrerá</w:t>
      </w:r>
      <w:r w:rsidRPr="003B6811">
        <w:t xml:space="preserve"> anualmente </w:t>
      </w:r>
      <w:r w:rsidR="00EE1FDC" w:rsidRPr="003B6811">
        <w:t>no</w:t>
      </w:r>
      <w:r w:rsidRPr="003B6811">
        <w:t xml:space="preserve"> mês de março, durante o qual, a critério das instâncias gestoras do Sistema Únic</w:t>
      </w:r>
      <w:bookmarkStart w:id="0" w:name="_GoBack"/>
      <w:bookmarkEnd w:id="0"/>
      <w:r w:rsidRPr="003B6811">
        <w:t>o de Saúde (SUS), em cooperação com entidades civis, conselhos e associações profissionais e instituições de ensino serão realizadas</w:t>
      </w:r>
      <w:r w:rsidR="00527394" w:rsidRPr="003B6811">
        <w:t xml:space="preserve"> ações </w:t>
      </w:r>
      <w:r w:rsidRPr="003B6811">
        <w:t xml:space="preserve">de esclarecimento sobre os sintomas </w:t>
      </w:r>
      <w:r w:rsidR="003B6811" w:rsidRPr="003B6811">
        <w:t xml:space="preserve">do </w:t>
      </w:r>
      <w:proofErr w:type="spellStart"/>
      <w:r w:rsidR="003B6811" w:rsidRPr="003B6811">
        <w:t>mieloma</w:t>
      </w:r>
      <w:proofErr w:type="spellEnd"/>
      <w:r w:rsidR="003B6811" w:rsidRPr="003B6811">
        <w:t xml:space="preserve"> múltiplo</w:t>
      </w:r>
      <w:r w:rsidRPr="003B6811">
        <w:t xml:space="preserve"> em todas as suas fases, prognóstico e tratamento, bem como </w:t>
      </w:r>
      <w:r w:rsidR="00527394" w:rsidRPr="003B6811">
        <w:t xml:space="preserve">de </w:t>
      </w:r>
      <w:r w:rsidRPr="003B6811">
        <w:t xml:space="preserve">divulgação dos serviços de atenção à saúde de referência para o cuidado dos pacientes com </w:t>
      </w:r>
      <w:r w:rsidR="003B6811">
        <w:t>ess</w:t>
      </w:r>
      <w:r w:rsidR="003B6811" w:rsidRPr="003B6811">
        <w:t>a enfermidade</w:t>
      </w:r>
      <w:r w:rsidRPr="003B6811">
        <w:t>.</w:t>
      </w:r>
    </w:p>
    <w:p w14:paraId="13FB5806" w14:textId="77777777" w:rsidR="00B6436D" w:rsidRPr="003B6811" w:rsidRDefault="00B6436D" w:rsidP="00B6436D">
      <w:pPr>
        <w:pStyle w:val="5-texto1"/>
      </w:pPr>
      <w:r w:rsidRPr="003B6811">
        <w:t xml:space="preserve">Art. 3º Esta Lei entra em vigor na data de sua publicação. </w:t>
      </w:r>
    </w:p>
    <w:p w14:paraId="63E13D4A" w14:textId="72D7F958" w:rsidR="000659C9" w:rsidRPr="003B6811" w:rsidRDefault="000659C9" w:rsidP="00B6436D">
      <w:pPr>
        <w:pStyle w:val="5-texto1"/>
      </w:pPr>
      <w:r w:rsidRPr="003B6811">
        <w:rPr>
          <w:color w:val="000000"/>
        </w:rPr>
        <w:t>Sala das Se</w:t>
      </w:r>
      <w:r w:rsidR="00BE7484" w:rsidRPr="003B6811">
        <w:rPr>
          <w:color w:val="000000"/>
        </w:rPr>
        <w:t>ssões, em</w:t>
      </w:r>
      <w:r w:rsidR="00EE1FDC" w:rsidRPr="003B6811">
        <w:rPr>
          <w:color w:val="000000"/>
        </w:rPr>
        <w:t xml:space="preserve"> 9 de agosto de 2023.</w:t>
      </w:r>
    </w:p>
    <w:p w14:paraId="52F9203D" w14:textId="77777777" w:rsidR="000659C9" w:rsidRPr="003B6811" w:rsidRDefault="000659C9" w:rsidP="003F4B0F">
      <w:pPr>
        <w:pStyle w:val="assinatura"/>
      </w:pPr>
    </w:p>
    <w:p w14:paraId="3A56B4A1" w14:textId="77777777" w:rsidR="000659C9" w:rsidRPr="003B6811" w:rsidRDefault="000659C9" w:rsidP="003F4B0F">
      <w:pPr>
        <w:pStyle w:val="assinatura"/>
      </w:pPr>
    </w:p>
    <w:p w14:paraId="2B5C509E" w14:textId="77777777" w:rsidR="000659C9" w:rsidRPr="003B6811" w:rsidRDefault="000659C9" w:rsidP="003F4B0F">
      <w:pPr>
        <w:pStyle w:val="assinatura"/>
      </w:pPr>
    </w:p>
    <w:p w14:paraId="0F8D85DB" w14:textId="2726D626" w:rsidR="001C198D" w:rsidRPr="003B6811" w:rsidRDefault="00EE1FDC" w:rsidP="003F4B0F">
      <w:pPr>
        <w:pStyle w:val="assinatura"/>
      </w:pPr>
      <w:r w:rsidRPr="003B6811">
        <w:t xml:space="preserve">Deputada FLÁVIA MORAIS </w:t>
      </w:r>
    </w:p>
    <w:p w14:paraId="4354EED6" w14:textId="084C514F" w:rsidR="001C198D" w:rsidRPr="003F4B0F" w:rsidRDefault="001C198D" w:rsidP="003F4B0F">
      <w:pPr>
        <w:pStyle w:val="assinatura"/>
      </w:pPr>
      <w:r w:rsidRPr="003B6811">
        <w:t>Relator</w:t>
      </w:r>
      <w:r w:rsidR="00EE1FDC" w:rsidRPr="003B6811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6436D">
      <w:rPr>
        <w:rStyle w:val="Nmerodepgina"/>
        <w:noProof/>
      </w:rPr>
      <w:t>16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1120A1"/>
    <w:rsid w:val="001A693F"/>
    <w:rsid w:val="001C198D"/>
    <w:rsid w:val="001C1D47"/>
    <w:rsid w:val="001F6DDF"/>
    <w:rsid w:val="00207463"/>
    <w:rsid w:val="0025430D"/>
    <w:rsid w:val="002A1DD8"/>
    <w:rsid w:val="003B6811"/>
    <w:rsid w:val="003F4B0F"/>
    <w:rsid w:val="00404CA2"/>
    <w:rsid w:val="00412B8D"/>
    <w:rsid w:val="004821A2"/>
    <w:rsid w:val="004F43ED"/>
    <w:rsid w:val="00525AB7"/>
    <w:rsid w:val="00527394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5151F"/>
    <w:rsid w:val="00863863"/>
    <w:rsid w:val="0097659B"/>
    <w:rsid w:val="00991E17"/>
    <w:rsid w:val="00AA74D0"/>
    <w:rsid w:val="00B208B2"/>
    <w:rsid w:val="00B6436D"/>
    <w:rsid w:val="00B92F03"/>
    <w:rsid w:val="00BA3467"/>
    <w:rsid w:val="00BE7484"/>
    <w:rsid w:val="00C143D2"/>
    <w:rsid w:val="00C30200"/>
    <w:rsid w:val="00C858D2"/>
    <w:rsid w:val="00CA069C"/>
    <w:rsid w:val="00CD107E"/>
    <w:rsid w:val="00D07CD8"/>
    <w:rsid w:val="00D67B20"/>
    <w:rsid w:val="00DB5A9D"/>
    <w:rsid w:val="00DE3C36"/>
    <w:rsid w:val="00DF5BF2"/>
    <w:rsid w:val="00DF5D8B"/>
    <w:rsid w:val="00E10C16"/>
    <w:rsid w:val="00E31C64"/>
    <w:rsid w:val="00E42D0A"/>
    <w:rsid w:val="00E87019"/>
    <w:rsid w:val="00E9542E"/>
    <w:rsid w:val="00E975CB"/>
    <w:rsid w:val="00EE1FDC"/>
    <w:rsid w:val="00F159F4"/>
    <w:rsid w:val="00F23FBC"/>
    <w:rsid w:val="00F25CB9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1F157-C139-4D05-8927-850700600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2023-08-10T15:27:00Z</dcterms:created>
  <dcterms:modified xsi:type="dcterms:W3CDTF">2023-08-10T15:27:00Z</dcterms:modified>
</cp:coreProperties>
</file>