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53F53121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2E135E">
        <w:t>5.384</w:t>
      </w:r>
      <w:r w:rsidRPr="00B208B2">
        <w:t>-</w:t>
      </w:r>
      <w:r w:rsidR="009D62DD">
        <w:t>B</w:t>
      </w:r>
      <w:r w:rsidRPr="00B208B2">
        <w:t xml:space="preserve"> de 20</w:t>
      </w:r>
      <w:r w:rsidR="002E135E">
        <w:t>20</w:t>
      </w:r>
    </w:p>
    <w:p w14:paraId="2D7B1CCD" w14:textId="77777777" w:rsidR="00863863" w:rsidRDefault="00863863" w:rsidP="00B208B2">
      <w:pPr>
        <w:pStyle w:val="5-texto1"/>
      </w:pPr>
    </w:p>
    <w:p w14:paraId="670CA00A" w14:textId="3E12EC36" w:rsidR="00863863" w:rsidRPr="00DD4139" w:rsidRDefault="002E135E" w:rsidP="00FD2525">
      <w:pPr>
        <w:pStyle w:val="2-ementa"/>
      </w:pPr>
      <w:r w:rsidRPr="004C79EF">
        <w:t xml:space="preserve">Altera a Lei nº 12.711, de 29 de agosto de 2012, </w:t>
      </w:r>
      <w:r w:rsidR="00DD4139" w:rsidRPr="00DD4139">
        <w:t>para</w:t>
      </w:r>
      <w:r w:rsidR="004C79EF" w:rsidRPr="00DD4139">
        <w:t xml:space="preserve"> </w:t>
      </w:r>
      <w:r w:rsidRPr="00DD4139">
        <w:t>dispor sobre o programa especial para</w:t>
      </w:r>
      <w:r w:rsidRPr="004C79EF">
        <w:t xml:space="preserve"> o acesso às instituições federais de educação superior e de ensino técnico de nível médio de estudantes pretos, pardos, indígenas e quilombolas e de pessoas com deficiência, bem como </w:t>
      </w:r>
      <w:r w:rsidR="00DD4139" w:rsidRPr="00DD4139">
        <w:t>daqueles</w:t>
      </w:r>
      <w:r w:rsidRPr="004C79EF">
        <w:t xml:space="preserve"> que tenham cursado integralmente o ensino médio ou fundamental em </w:t>
      </w:r>
      <w:r w:rsidRPr="00DD4139">
        <w:t>escola pública.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8BBF59B" w14:textId="77777777" w:rsidR="00F90DA9" w:rsidRDefault="00F90DA9" w:rsidP="002E135E">
      <w:pPr>
        <w:pStyle w:val="5-texto1"/>
      </w:pPr>
    </w:p>
    <w:p w14:paraId="117E5F40" w14:textId="53A6150F" w:rsidR="002E135E" w:rsidRDefault="002E135E" w:rsidP="002E135E">
      <w:pPr>
        <w:pStyle w:val="5-texto1"/>
      </w:pPr>
      <w:r w:rsidRPr="00E95D19">
        <w:t>Art. 1º Esta Lei altera a Lei nº 12.711, de 29 de agosto de 2012</w:t>
      </w:r>
      <w:r w:rsidRPr="00DD4139">
        <w:t>, para dispor sobre o programa especial para o</w:t>
      </w:r>
      <w:r w:rsidRPr="00E95D19">
        <w:t xml:space="preserve"> acesso às instituições federais de educação superior e de ensino técnico de nível médio de estudantes pretos, pardos, indígenas e quilombolas e de pessoas com deficiência, bem como </w:t>
      </w:r>
      <w:r w:rsidR="00DD4139">
        <w:t>daquele</w:t>
      </w:r>
      <w:r w:rsidR="00C92042" w:rsidRPr="00E95D19">
        <w:t>s</w:t>
      </w:r>
      <w:r w:rsidRPr="00E95D19">
        <w:t xml:space="preserve"> que tenham cursado integralmente o ensino médio ou fundamental em escola pública.</w:t>
      </w:r>
    </w:p>
    <w:p w14:paraId="2E4DBF91" w14:textId="3DEB2248" w:rsidR="002E135E" w:rsidRDefault="002E135E" w:rsidP="002E135E">
      <w:pPr>
        <w:pStyle w:val="5-texto1"/>
      </w:pPr>
      <w:r w:rsidRPr="00E95D19">
        <w:t xml:space="preserve">Art. 2º A Lei nº 12.711, de 29 de agosto de </w:t>
      </w:r>
      <w:r w:rsidR="009935A3" w:rsidRPr="00E95D19">
        <w:t>2012</w:t>
      </w:r>
      <w:r w:rsidRPr="00E95D19">
        <w:t>, passa a vigorar com a</w:t>
      </w:r>
      <w:r w:rsidR="00345AC6" w:rsidRPr="00E95D19">
        <w:t>s</w:t>
      </w:r>
      <w:r w:rsidRPr="00E95D19">
        <w:t xml:space="preserve"> seguinte</w:t>
      </w:r>
      <w:r w:rsidR="00345AC6" w:rsidRPr="00E95D19">
        <w:t>s</w:t>
      </w:r>
      <w:r w:rsidRPr="00E95D19">
        <w:t xml:space="preserve"> </w:t>
      </w:r>
      <w:r w:rsidR="00345AC6" w:rsidRPr="00E95D19">
        <w:t>alterações</w:t>
      </w:r>
      <w:r w:rsidRPr="00E95D19">
        <w:t>:</w:t>
      </w:r>
      <w:r>
        <w:t xml:space="preserve"> </w:t>
      </w:r>
    </w:p>
    <w:p w14:paraId="580FF325" w14:textId="3A7C7BE5" w:rsidR="002E135E" w:rsidRDefault="002E135E" w:rsidP="002E135E">
      <w:pPr>
        <w:pStyle w:val="6-texto2"/>
      </w:pPr>
      <w:r>
        <w:t xml:space="preserve">“Art. </w:t>
      </w:r>
      <w:r w:rsidRPr="00E95D19">
        <w:t>1º ................................</w:t>
      </w:r>
    </w:p>
    <w:p w14:paraId="65AB0111" w14:textId="23F4F1C3" w:rsidR="002E135E" w:rsidRPr="00E95D19" w:rsidRDefault="002E135E" w:rsidP="002E135E">
      <w:pPr>
        <w:pStyle w:val="6-texto2"/>
      </w:pPr>
      <w:r w:rsidRPr="00E95D19">
        <w:t xml:space="preserve">Parágrafo único. No preenchimento das vagas de que trata o </w:t>
      </w:r>
      <w:r w:rsidRPr="00E95D19">
        <w:rPr>
          <w:i/>
        </w:rPr>
        <w:t>caput</w:t>
      </w:r>
      <w:r w:rsidRPr="00E95D19">
        <w:t xml:space="preserve"> deste artigo, 50% (cinquenta por cento) deverão ser reservados aos estudantes oriundos de famílias com renda igual ou inferior a 1</w:t>
      </w:r>
      <w:r w:rsidR="009935A3" w:rsidRPr="00E95D19">
        <w:t xml:space="preserve"> (um)</w:t>
      </w:r>
      <w:r w:rsidRPr="00E95D19">
        <w:t xml:space="preserve"> </w:t>
      </w:r>
      <w:r w:rsidRPr="00DD4139">
        <w:t>salário</w:t>
      </w:r>
      <w:r w:rsidR="00DD4139" w:rsidRPr="00DD4139">
        <w:t xml:space="preserve"> </w:t>
      </w:r>
      <w:r w:rsidRPr="00DD4139">
        <w:t>mínimo</w:t>
      </w:r>
      <w:r w:rsidRPr="00E95D19">
        <w:t xml:space="preserve"> </w:t>
      </w:r>
      <w:r w:rsidRPr="006C39B4">
        <w:rPr>
          <w:i/>
        </w:rPr>
        <w:t xml:space="preserve">per </w:t>
      </w:r>
      <w:proofErr w:type="gramStart"/>
      <w:r w:rsidRPr="006C39B4">
        <w:rPr>
          <w:i/>
        </w:rPr>
        <w:t>capita</w:t>
      </w:r>
      <w:r w:rsidRPr="00E95D19">
        <w:t>.”</w:t>
      </w:r>
      <w:proofErr w:type="gramEnd"/>
      <w:r w:rsidRPr="00E95D19">
        <w:t>(NR)</w:t>
      </w:r>
    </w:p>
    <w:p w14:paraId="0B48BC70" w14:textId="142F0408" w:rsidR="002E135E" w:rsidRPr="00E95D19" w:rsidRDefault="002E135E" w:rsidP="002E135E">
      <w:pPr>
        <w:pStyle w:val="6-texto2"/>
      </w:pPr>
      <w:r w:rsidRPr="00306B9D">
        <w:t xml:space="preserve">“Art. 3º Em cada instituição federal de ensino superior, as vagas de que trata o art. 1º desta Lei serão preenchidas, por curso e turno, por </w:t>
      </w:r>
      <w:r w:rsidRPr="00306B9D">
        <w:lastRenderedPageBreak/>
        <w:t xml:space="preserve">autodeclarados pretos, pardos, indígenas e quilombolas e por pessoas com deficiência, nos termos da legislação, em proporção ao total de vagas no mínimo igual à proporção respectiva de pretos, pardos, indígenas e quilombolas e </w:t>
      </w:r>
      <w:r w:rsidR="00345AC6" w:rsidRPr="00306B9D">
        <w:t xml:space="preserve">de </w:t>
      </w:r>
      <w:r w:rsidRPr="00306B9D">
        <w:t>pessoas com deficiência na população da unidade da Federação onde está instalada</w:t>
      </w:r>
      <w:r w:rsidR="00E95D19" w:rsidRPr="00306B9D">
        <w:t xml:space="preserve"> </w:t>
      </w:r>
      <w:r w:rsidRPr="00306B9D">
        <w:t>a instituição, segundo o último censo da Fundação Instituto Brasileiro de Geografia e Estatística (IBGE).</w:t>
      </w:r>
    </w:p>
    <w:p w14:paraId="0071D25C" w14:textId="06EB938B" w:rsidR="002E135E" w:rsidRPr="00E95D19" w:rsidRDefault="002E135E" w:rsidP="002E135E">
      <w:pPr>
        <w:pStyle w:val="6-texto2"/>
      </w:pPr>
      <w:r w:rsidRPr="00306B9D">
        <w:t xml:space="preserve">§ 1º No caso de não preenchimento das vagas segundo os critérios estabelecidos no </w:t>
      </w:r>
      <w:r w:rsidRPr="006C39B4">
        <w:rPr>
          <w:i/>
        </w:rPr>
        <w:t>caput</w:t>
      </w:r>
      <w:r w:rsidRPr="00306B9D">
        <w:t xml:space="preserve"> deste artigo, </w:t>
      </w:r>
      <w:r w:rsidR="00345AC6" w:rsidRPr="00DD4139">
        <w:t>as</w:t>
      </w:r>
      <w:r w:rsidR="00C92042" w:rsidRPr="00DD4139">
        <w:t xml:space="preserve"> </w:t>
      </w:r>
      <w:r w:rsidRPr="00DD4139">
        <w:t xml:space="preserve">remanescentes deverão ser destinadas, primeiramente, </w:t>
      </w:r>
      <w:r w:rsidR="00345AC6" w:rsidRPr="00DD4139">
        <w:t>a</w:t>
      </w:r>
      <w:r w:rsidRPr="00DD4139">
        <w:t xml:space="preserve"> autodeclarados pretos, pardos, indígenas e quilombolas ou </w:t>
      </w:r>
      <w:r w:rsidR="00345AC6" w:rsidRPr="00DD4139">
        <w:t>a</w:t>
      </w:r>
      <w:r w:rsidR="00345AC6" w:rsidRPr="00306B9D">
        <w:t xml:space="preserve"> </w:t>
      </w:r>
      <w:r w:rsidRPr="00306B9D">
        <w:t>pessoas</w:t>
      </w:r>
      <w:r w:rsidRPr="00E95D19">
        <w:t xml:space="preserve"> com deficiência e, posteriormente, completadas por estudantes que tenham cursado integralmente o ensino médio em escola pública.</w:t>
      </w:r>
    </w:p>
    <w:p w14:paraId="299FB358" w14:textId="30CCCC51" w:rsidR="002E135E" w:rsidRPr="006C39B4" w:rsidRDefault="002E135E" w:rsidP="002E135E">
      <w:pPr>
        <w:pStyle w:val="6-texto2"/>
        <w:rPr>
          <w:b/>
        </w:rPr>
      </w:pPr>
      <w:r w:rsidRPr="00E95D19">
        <w:t xml:space="preserve">§ 2º Nos concursos seletivos para ingresso nas instituições federais de </w:t>
      </w:r>
      <w:r w:rsidRPr="00DD4139">
        <w:t xml:space="preserve">ensino superior, os candidatos concorrerão, inicialmente, às vagas disponibilizadas para ampla concorrência e, </w:t>
      </w:r>
      <w:r w:rsidR="00345AC6" w:rsidRPr="00DD4139">
        <w:t>se não for alcançada</w:t>
      </w:r>
      <w:r w:rsidRPr="00DD4139">
        <w:t xml:space="preserve"> nota para ingresso por </w:t>
      </w:r>
      <w:r w:rsidR="00345AC6" w:rsidRPr="00DD4139">
        <w:t xml:space="preserve"> meio dessa </w:t>
      </w:r>
      <w:r w:rsidRPr="00DD4139">
        <w:t xml:space="preserve">modalidade, passarão a concorrer </w:t>
      </w:r>
      <w:r w:rsidR="00345AC6" w:rsidRPr="00DD4139">
        <w:t xml:space="preserve">às </w:t>
      </w:r>
      <w:r w:rsidRPr="00DD4139">
        <w:t>vagas</w:t>
      </w:r>
      <w:r w:rsidRPr="00E95D19">
        <w:t xml:space="preserve"> reservadas pelo programa especial para o acesso às instituições de educação superior de estudantes pretos, pardos, indígenas e quilombolas e de pessoas com deficiência, bem como </w:t>
      </w:r>
      <w:r w:rsidR="00345AC6" w:rsidRPr="00306B9D">
        <w:t>dos</w:t>
      </w:r>
      <w:r w:rsidRPr="00E95D19">
        <w:t xml:space="preserve"> que tenham cursado integralmente o ensino médio em escola pública.”(NR)</w:t>
      </w:r>
      <w:r w:rsidR="006C39B4">
        <w:t xml:space="preserve"> </w:t>
      </w:r>
    </w:p>
    <w:p w14:paraId="6FEF9B7F" w14:textId="14B1D7A4" w:rsidR="002E135E" w:rsidRDefault="002E135E" w:rsidP="002E135E">
      <w:pPr>
        <w:pStyle w:val="6-texto2"/>
      </w:pPr>
      <w:r>
        <w:t xml:space="preserve">“Art. 4º </w:t>
      </w:r>
      <w:r w:rsidRPr="006C39B4">
        <w:t>................................</w:t>
      </w:r>
    </w:p>
    <w:p w14:paraId="21CA9565" w14:textId="79FB6033" w:rsidR="002E135E" w:rsidRPr="00306B9D" w:rsidRDefault="002E135E" w:rsidP="002E135E">
      <w:pPr>
        <w:pStyle w:val="6-texto2"/>
      </w:pPr>
      <w:r w:rsidRPr="00306B9D">
        <w:lastRenderedPageBreak/>
        <w:t xml:space="preserve">§ 1º No preenchimento das vagas de que trata o </w:t>
      </w:r>
      <w:r w:rsidRPr="00306B9D">
        <w:rPr>
          <w:i/>
        </w:rPr>
        <w:t>caput</w:t>
      </w:r>
      <w:r w:rsidRPr="00306B9D">
        <w:t xml:space="preserve"> deste artigo, 50% (cinquenta por cento) deverão ser reservados aos estudantes oriundos de famílias com renda igual ou inferior a </w:t>
      </w:r>
      <w:r w:rsidR="007D4406" w:rsidRPr="00306B9D">
        <w:t xml:space="preserve">1 (um) </w:t>
      </w:r>
      <w:r w:rsidRPr="00306B9D">
        <w:t>salário</w:t>
      </w:r>
      <w:r w:rsidR="00DD4139">
        <w:rPr>
          <w:highlight w:val="yellow"/>
        </w:rPr>
        <w:t xml:space="preserve"> </w:t>
      </w:r>
      <w:r w:rsidRPr="00306B9D">
        <w:t xml:space="preserve">mínimo </w:t>
      </w:r>
      <w:r w:rsidRPr="006C39B4">
        <w:rPr>
          <w:i/>
        </w:rPr>
        <w:t>per capita</w:t>
      </w:r>
      <w:r w:rsidRPr="00306B9D">
        <w:t>.</w:t>
      </w:r>
    </w:p>
    <w:p w14:paraId="73D1F54B" w14:textId="0F504C46" w:rsidR="002E135E" w:rsidRPr="00306B9D" w:rsidRDefault="002E135E" w:rsidP="002E135E">
      <w:pPr>
        <w:pStyle w:val="6-texto2"/>
      </w:pPr>
      <w:r w:rsidRPr="00306B9D">
        <w:t xml:space="preserve">§ 2º Nos concursos seletivos para ingresso nas instituições federais de ensino técnico </w:t>
      </w:r>
      <w:r w:rsidRPr="00DD4139">
        <w:t xml:space="preserve">de nível médio, os candidatos concorrerão, inicialmente, às vagas disponibilizadas para ampla concorrência e, </w:t>
      </w:r>
      <w:r w:rsidR="00345AC6" w:rsidRPr="00DD4139">
        <w:t>se não for alcançada</w:t>
      </w:r>
      <w:r w:rsidRPr="00DD4139">
        <w:t xml:space="preserve"> nota para ingresso por </w:t>
      </w:r>
      <w:r w:rsidR="00345AC6" w:rsidRPr="00DD4139">
        <w:t xml:space="preserve">meio dessa </w:t>
      </w:r>
      <w:r w:rsidRPr="00DD4139">
        <w:t xml:space="preserve">modalidade, passarão a concorrer </w:t>
      </w:r>
      <w:r w:rsidR="00345AC6" w:rsidRPr="00DD4139">
        <w:t>às</w:t>
      </w:r>
      <w:r w:rsidRPr="00DD4139">
        <w:t xml:space="preserve"> vagas reservadas pelo programa especial para o acesso às instituições de educação de ensino técnico de nível médio de estudantes pretos, pardos, indígenas e quilombolas e de pessoas com deficiência, bem como </w:t>
      </w:r>
      <w:r w:rsidR="00345AC6" w:rsidRPr="00DD4139">
        <w:t>dos</w:t>
      </w:r>
      <w:r w:rsidRPr="00DD4139">
        <w:t xml:space="preserve"> que tenham</w:t>
      </w:r>
      <w:r w:rsidRPr="00306B9D">
        <w:t xml:space="preserve"> cursado integralmente o ensino fundamental em escola pública.”(NR)</w:t>
      </w:r>
    </w:p>
    <w:p w14:paraId="445F0572" w14:textId="6C286D0F" w:rsidR="002E135E" w:rsidRPr="00306B9D" w:rsidRDefault="002E135E" w:rsidP="002E135E">
      <w:pPr>
        <w:pStyle w:val="6-texto2"/>
      </w:pPr>
      <w:r w:rsidRPr="00306B9D">
        <w:t xml:space="preserve">“Art. 5º Em cada instituição federal de ensino técnico de nível médio, as vagas de que trata o art. 4º desta Lei serão preenchidas, por curso e turno, por autodeclarados pretos, pardos, indígenas e quilombolas e por pessoas com deficiência, nos termos da legislação, em proporção ao total de vagas no mínimo igual à proporção respectiva de pretos, pardos, indígenas e quilombolas e </w:t>
      </w:r>
      <w:r w:rsidR="00345AC6" w:rsidRPr="00306B9D">
        <w:t xml:space="preserve">de </w:t>
      </w:r>
      <w:r w:rsidRPr="00306B9D">
        <w:t>pessoas com deficiência na população da unidade da Federação onde está instalada a instituição, segundo o último censo do IBGE.</w:t>
      </w:r>
    </w:p>
    <w:p w14:paraId="0C60B23F" w14:textId="1F5C2F76" w:rsidR="002E135E" w:rsidRPr="00306B9D" w:rsidRDefault="002E135E" w:rsidP="002E135E">
      <w:pPr>
        <w:pStyle w:val="6-texto2"/>
      </w:pPr>
      <w:r w:rsidRPr="00306B9D">
        <w:lastRenderedPageBreak/>
        <w:t xml:space="preserve">Parágrafo único. No caso de não preenchimento </w:t>
      </w:r>
      <w:r w:rsidRPr="007D6455">
        <w:t xml:space="preserve">das vagas segundo os critérios estabelecidos no </w:t>
      </w:r>
      <w:r w:rsidRPr="007D6455">
        <w:rPr>
          <w:i/>
        </w:rPr>
        <w:t>caput</w:t>
      </w:r>
      <w:r w:rsidRPr="007D6455">
        <w:t xml:space="preserve"> deste artigo, </w:t>
      </w:r>
      <w:r w:rsidR="00345AC6" w:rsidRPr="007D6455">
        <w:t>as</w:t>
      </w:r>
      <w:r w:rsidRPr="007D6455">
        <w:t xml:space="preserve"> remanescentes deverão ser destinadas, primeiramente, </w:t>
      </w:r>
      <w:r w:rsidR="00345AC6" w:rsidRPr="007D6455">
        <w:t>aos</w:t>
      </w:r>
      <w:r w:rsidRPr="007D6455">
        <w:t xml:space="preserve"> autodeclarados pretos, pardos, indígenas e quilombolas ou </w:t>
      </w:r>
      <w:r w:rsidR="005C2879" w:rsidRPr="007D6455">
        <w:t>às</w:t>
      </w:r>
      <w:r w:rsidR="005C2879" w:rsidRPr="00306B9D">
        <w:t xml:space="preserve"> </w:t>
      </w:r>
      <w:r w:rsidRPr="00306B9D">
        <w:t xml:space="preserve">pessoas com deficiência e, posteriormente, completadas por estudantes que tenham cursado integralmente o ensino fundamental em escola </w:t>
      </w:r>
      <w:proofErr w:type="gramStart"/>
      <w:r w:rsidRPr="00306B9D">
        <w:t>pública.”</w:t>
      </w:r>
      <w:proofErr w:type="gramEnd"/>
      <w:r w:rsidRPr="00306B9D">
        <w:t>(NR)</w:t>
      </w:r>
      <w:r w:rsidR="00C404C6" w:rsidRPr="00306B9D">
        <w:t xml:space="preserve"> </w:t>
      </w:r>
    </w:p>
    <w:p w14:paraId="23CB235B" w14:textId="4280DEE2" w:rsidR="002E135E" w:rsidRPr="00306B9D" w:rsidRDefault="002E135E" w:rsidP="002E135E">
      <w:pPr>
        <w:pStyle w:val="6-texto2"/>
      </w:pPr>
      <w:r w:rsidRPr="00306B9D">
        <w:t xml:space="preserve">“Art. 6º O Ministério da Educação e os </w:t>
      </w:r>
      <w:r w:rsidR="00E73622" w:rsidRPr="00F90DA9">
        <w:t>m</w:t>
      </w:r>
      <w:r w:rsidR="004C79EF" w:rsidRPr="00F90DA9">
        <w:t>inistérios</w:t>
      </w:r>
      <w:r w:rsidR="004C79EF" w:rsidRPr="00306B9D">
        <w:t xml:space="preserve"> </w:t>
      </w:r>
      <w:r w:rsidRPr="00306B9D">
        <w:t>responsáveis pelas políticas de promoção da igualdade racial, de implementação da política indígena e indigenista, de promoção dos direitos humanos e da cidadania e de promoção de políticas públicas para a juventude serão responsáveis pelo acompanhamento e avaliação do programa</w:t>
      </w:r>
      <w:r w:rsidR="00C94030" w:rsidRPr="00306B9D">
        <w:t xml:space="preserve"> </w:t>
      </w:r>
      <w:r w:rsidR="00C94030" w:rsidRPr="00E73622">
        <w:t>especial</w:t>
      </w:r>
      <w:r w:rsidR="007D4406" w:rsidRPr="00306B9D">
        <w:t xml:space="preserve"> </w:t>
      </w:r>
      <w:r w:rsidRPr="00306B9D">
        <w:t>de que trata esta Lei, ouvida a Fundação Nacional dos Povos Indígen</w:t>
      </w:r>
      <w:r w:rsidR="00E5593A" w:rsidRPr="00306B9D">
        <w:t>as (Funai</w:t>
      </w:r>
      <w:proofErr w:type="gramStart"/>
      <w:r w:rsidR="00E5593A" w:rsidRPr="00306B9D">
        <w:t>).”</w:t>
      </w:r>
      <w:proofErr w:type="gramEnd"/>
      <w:r w:rsidRPr="00306B9D">
        <w:t>(NR)</w:t>
      </w:r>
    </w:p>
    <w:p w14:paraId="49AFE21D" w14:textId="5FC23BA4" w:rsidR="002E135E" w:rsidRPr="00F90DA9" w:rsidRDefault="002E135E" w:rsidP="002E135E">
      <w:pPr>
        <w:pStyle w:val="6-texto2"/>
      </w:pPr>
      <w:r w:rsidRPr="00306B9D">
        <w:t xml:space="preserve">“Art. 7º A cada </w:t>
      </w:r>
      <w:r w:rsidR="00E5593A" w:rsidRPr="00306B9D">
        <w:t>10 (</w:t>
      </w:r>
      <w:r w:rsidRPr="00306B9D">
        <w:t>dez</w:t>
      </w:r>
      <w:r w:rsidR="00E5593A" w:rsidRPr="00306B9D">
        <w:t>)</w:t>
      </w:r>
      <w:r w:rsidRPr="00306B9D">
        <w:t xml:space="preserve"> anos a contar da data de publicação desta Lei, será promovida a avaliação do programa especial para o acesso às instituições de educação superior de estudantes pretos, pardos, indígenas e </w:t>
      </w:r>
      <w:r w:rsidRPr="00F90DA9">
        <w:t xml:space="preserve">quilombolas e de pessoas com deficiência, bem como </w:t>
      </w:r>
      <w:r w:rsidR="006C39B4" w:rsidRPr="00F90DA9">
        <w:t>dos</w:t>
      </w:r>
      <w:r w:rsidRPr="00F90DA9">
        <w:t xml:space="preserve"> que tenham cursado integralmente o ensino médio em escola pública.</w:t>
      </w:r>
      <w:r w:rsidR="00C404C6" w:rsidRPr="00F90DA9">
        <w:t xml:space="preserve"> </w:t>
      </w:r>
    </w:p>
    <w:p w14:paraId="7B825FDA" w14:textId="38EDB01E" w:rsidR="002E135E" w:rsidRPr="00306B9D" w:rsidRDefault="002E135E" w:rsidP="002E135E">
      <w:pPr>
        <w:pStyle w:val="6-texto2"/>
      </w:pPr>
      <w:r w:rsidRPr="00F90DA9">
        <w:t xml:space="preserve">Parágrafo único. O Ministério da Educação divulgará, anualmente, relatório com informações sobre o programa especial de acesso às instituições </w:t>
      </w:r>
      <w:r w:rsidRPr="00306B9D">
        <w:t xml:space="preserve">federais de educação superior e de ensino técnico de </w:t>
      </w:r>
      <w:r w:rsidRPr="00306B9D">
        <w:lastRenderedPageBreak/>
        <w:t>nível médio</w:t>
      </w:r>
      <w:r w:rsidR="007D4406" w:rsidRPr="00306B9D">
        <w:t>, do qual deverá constar</w:t>
      </w:r>
      <w:r w:rsidRPr="00306B9D">
        <w:t xml:space="preserve">, pelo menos, dados </w:t>
      </w:r>
      <w:r w:rsidRPr="00E73622">
        <w:t xml:space="preserve">sobre o acesso, </w:t>
      </w:r>
      <w:r w:rsidR="007D4406" w:rsidRPr="00E73622">
        <w:t xml:space="preserve">a </w:t>
      </w:r>
      <w:r w:rsidRPr="00E73622">
        <w:t xml:space="preserve">permanência e </w:t>
      </w:r>
      <w:r w:rsidR="007D4406" w:rsidRPr="00E73622">
        <w:t xml:space="preserve">a </w:t>
      </w:r>
      <w:r w:rsidRPr="00E73622">
        <w:t>conclusão</w:t>
      </w:r>
      <w:r w:rsidR="007D4406" w:rsidRPr="00306B9D">
        <w:t xml:space="preserve"> </w:t>
      </w:r>
      <w:r w:rsidRPr="00306B9D">
        <w:t xml:space="preserve">dos alunos beneficiários e não beneficiários desta </w:t>
      </w:r>
      <w:proofErr w:type="gramStart"/>
      <w:r w:rsidRPr="00306B9D">
        <w:t>Lei.”</w:t>
      </w:r>
      <w:proofErr w:type="gramEnd"/>
      <w:r w:rsidR="00E5593A" w:rsidRPr="00306B9D">
        <w:t>(NR)</w:t>
      </w:r>
    </w:p>
    <w:p w14:paraId="5CA8EFF8" w14:textId="11829724" w:rsidR="002E135E" w:rsidRPr="00306B9D" w:rsidRDefault="002E135E" w:rsidP="002E135E">
      <w:pPr>
        <w:pStyle w:val="6-texto2"/>
      </w:pPr>
      <w:r w:rsidRPr="00306B9D">
        <w:t>“Art. 7</w:t>
      </w:r>
      <w:r w:rsidR="00E5593A" w:rsidRPr="00306B9D">
        <w:t>º</w:t>
      </w:r>
      <w:r w:rsidRPr="00306B9D">
        <w:t xml:space="preserve">-A Os alunos optantes pela reserva de vagas no ato da inscrição do concurso seletivo que se encontrem em situação de vulnerabilidade social terão prioridade para o recebimento de auxílio estudantil de programas desenvolvidos nas instituições </w:t>
      </w:r>
      <w:r w:rsidR="00C94030" w:rsidRPr="00306B9D">
        <w:t xml:space="preserve">federais </w:t>
      </w:r>
      <w:r w:rsidRPr="00306B9D">
        <w:t xml:space="preserve">de </w:t>
      </w:r>
      <w:proofErr w:type="gramStart"/>
      <w:r w:rsidRPr="00306B9D">
        <w:t>ensino.”</w:t>
      </w:r>
      <w:proofErr w:type="gramEnd"/>
    </w:p>
    <w:p w14:paraId="580AEDEF" w14:textId="653466AE" w:rsidR="002E135E" w:rsidRPr="00306B9D" w:rsidRDefault="002E135E" w:rsidP="002E135E">
      <w:pPr>
        <w:pStyle w:val="6-texto2"/>
      </w:pPr>
      <w:r w:rsidRPr="00306B9D">
        <w:t>“Art. 7</w:t>
      </w:r>
      <w:r w:rsidR="00E5593A" w:rsidRPr="00306B9D">
        <w:t>º</w:t>
      </w:r>
      <w:r w:rsidRPr="00306B9D">
        <w:t xml:space="preserve">-B As Instituições Federais de Ensino Superior, no âmbito de sua autonomia e observada a importância da diversidade para o desenvolvimento científico, tecnológico e de inovação, promoverão políticas de ações afirmativas para inclusão de </w:t>
      </w:r>
      <w:r w:rsidRPr="00F90DA9">
        <w:t>pretos</w:t>
      </w:r>
      <w:r w:rsidR="00CE5F91" w:rsidRPr="00F90DA9">
        <w:t xml:space="preserve">, </w:t>
      </w:r>
      <w:r w:rsidRPr="00F90DA9">
        <w:t>pardos,</w:t>
      </w:r>
      <w:r w:rsidRPr="00306B9D">
        <w:t xml:space="preserve"> indígenas e quilombolas e </w:t>
      </w:r>
      <w:r w:rsidR="00C94030" w:rsidRPr="00306B9D">
        <w:t xml:space="preserve">de </w:t>
      </w:r>
      <w:r w:rsidRPr="00306B9D">
        <w:t xml:space="preserve">pessoas com deficiência em seus programas de pós-graduação </w:t>
      </w:r>
      <w:r w:rsidRPr="00306B9D">
        <w:rPr>
          <w:i/>
        </w:rPr>
        <w:t xml:space="preserve">stricto </w:t>
      </w:r>
      <w:proofErr w:type="gramStart"/>
      <w:r w:rsidRPr="00306B9D">
        <w:rPr>
          <w:i/>
        </w:rPr>
        <w:t>sensu</w:t>
      </w:r>
      <w:r w:rsidRPr="00306B9D">
        <w:t>.”</w:t>
      </w:r>
      <w:proofErr w:type="gramEnd"/>
      <w:r w:rsidRPr="00306B9D">
        <w:t xml:space="preserve"> </w:t>
      </w:r>
    </w:p>
    <w:p w14:paraId="3656D8CB" w14:textId="1EC4C0D1" w:rsidR="002E135E" w:rsidRPr="00306B9D" w:rsidRDefault="002E135E" w:rsidP="002E135E">
      <w:pPr>
        <w:pStyle w:val="6-texto2"/>
      </w:pPr>
      <w:r w:rsidRPr="00306B9D">
        <w:t>“Art. 7</w:t>
      </w:r>
      <w:r w:rsidR="00E5593A" w:rsidRPr="00306B9D">
        <w:t>º</w:t>
      </w:r>
      <w:r w:rsidRPr="00306B9D">
        <w:t xml:space="preserve">-C Após 3 (três) anos da divulgação dos resultados do censo do IBGE, </w:t>
      </w:r>
      <w:r w:rsidR="00E91075" w:rsidRPr="00306B9D">
        <w:t>o Poder Executivo deverá</w:t>
      </w:r>
      <w:r w:rsidR="00306B9D">
        <w:t xml:space="preserve"> </w:t>
      </w:r>
      <w:r w:rsidRPr="00306B9D">
        <w:t xml:space="preserve">adotar </w:t>
      </w:r>
      <w:r w:rsidR="00E91075" w:rsidRPr="00306B9D">
        <w:t xml:space="preserve">metodologia </w:t>
      </w:r>
      <w:r w:rsidRPr="00306B9D">
        <w:t xml:space="preserve">para </w:t>
      </w:r>
      <w:r w:rsidR="00E91075" w:rsidRPr="00306B9D">
        <w:t>atualizar anualmente os percentuais</w:t>
      </w:r>
      <w:r w:rsidR="00CE5F91" w:rsidRPr="00306B9D">
        <w:t xml:space="preserve"> </w:t>
      </w:r>
      <w:r w:rsidRPr="00306B9D">
        <w:t xml:space="preserve">de pretos, pardos, indígenas e quilombolas e </w:t>
      </w:r>
      <w:r w:rsidR="00C94030" w:rsidRPr="00306B9D">
        <w:t xml:space="preserve">de </w:t>
      </w:r>
      <w:r w:rsidRPr="00306B9D">
        <w:t>pessoas com d</w:t>
      </w:r>
      <w:bookmarkStart w:id="0" w:name="_GoBack"/>
      <w:bookmarkEnd w:id="0"/>
      <w:r w:rsidRPr="00306B9D">
        <w:t xml:space="preserve">eficiência </w:t>
      </w:r>
      <w:r w:rsidR="00E91075" w:rsidRPr="00306B9D">
        <w:t xml:space="preserve">em relação à </w:t>
      </w:r>
      <w:r w:rsidRPr="00306B9D">
        <w:t>população das unidades da Federação</w:t>
      </w:r>
      <w:r w:rsidR="00E91075" w:rsidRPr="00306B9D">
        <w:t xml:space="preserve">, na forma da </w:t>
      </w:r>
      <w:proofErr w:type="gramStart"/>
      <w:r w:rsidR="00E91075" w:rsidRPr="00306B9D">
        <w:t>regulamentação</w:t>
      </w:r>
      <w:r w:rsidRPr="00306B9D">
        <w:t>.”</w:t>
      </w:r>
      <w:proofErr w:type="gramEnd"/>
    </w:p>
    <w:p w14:paraId="0DEA371B" w14:textId="22C8CA3B" w:rsidR="002E135E" w:rsidRDefault="002E135E" w:rsidP="002E135E">
      <w:pPr>
        <w:pStyle w:val="5-texto1"/>
      </w:pPr>
      <w:r>
        <w:t xml:space="preserve">Art. 3º Esta Lei entra em vigor na data </w:t>
      </w:r>
      <w:r w:rsidR="0082743E">
        <w:t xml:space="preserve">de </w:t>
      </w:r>
      <w:r>
        <w:t>sua publicação.</w:t>
      </w:r>
    </w:p>
    <w:p w14:paraId="63E13D4A" w14:textId="7C3B1481" w:rsidR="000659C9" w:rsidRPr="00BE7484" w:rsidRDefault="000659C9" w:rsidP="002E135E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9D62DD">
        <w:rPr>
          <w:color w:val="000000"/>
        </w:rPr>
        <w:t xml:space="preserve"> 9 de agosto de 2023.</w:t>
      </w:r>
    </w:p>
    <w:p w14:paraId="0F8D85DB" w14:textId="16A660F0" w:rsidR="001C198D" w:rsidRPr="003F4B0F" w:rsidRDefault="001C198D" w:rsidP="003F4B0F">
      <w:pPr>
        <w:pStyle w:val="assinatura"/>
      </w:pPr>
      <w:r w:rsidRPr="003F4B0F">
        <w:t>Deputad</w:t>
      </w:r>
      <w:r w:rsidR="009D62DD">
        <w:t>a DANDARA</w:t>
      </w:r>
      <w:r w:rsidR="00647B0C" w:rsidRPr="003F4B0F">
        <w:t xml:space="preserve"> </w:t>
      </w:r>
    </w:p>
    <w:p w14:paraId="4354EED6" w14:textId="07E18439" w:rsidR="001C198D" w:rsidRPr="003F4B0F" w:rsidRDefault="001C198D" w:rsidP="003F4B0F">
      <w:pPr>
        <w:pStyle w:val="assinatura"/>
      </w:pPr>
      <w:r w:rsidRPr="003F4B0F">
        <w:t>Relator</w:t>
      </w:r>
      <w:r w:rsidR="009D62DD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90DA9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4E8"/>
    <w:rsid w:val="000659C9"/>
    <w:rsid w:val="000847AC"/>
    <w:rsid w:val="000B065B"/>
    <w:rsid w:val="000E60A8"/>
    <w:rsid w:val="001120A1"/>
    <w:rsid w:val="001557B5"/>
    <w:rsid w:val="001A08D4"/>
    <w:rsid w:val="001A693F"/>
    <w:rsid w:val="001C198D"/>
    <w:rsid w:val="001C1D47"/>
    <w:rsid w:val="001F6D42"/>
    <w:rsid w:val="001F6DDF"/>
    <w:rsid w:val="00207463"/>
    <w:rsid w:val="0025430D"/>
    <w:rsid w:val="002A1DD8"/>
    <w:rsid w:val="002E135E"/>
    <w:rsid w:val="00306B9D"/>
    <w:rsid w:val="00345AC6"/>
    <w:rsid w:val="003F4B0F"/>
    <w:rsid w:val="00404CA2"/>
    <w:rsid w:val="00412B8D"/>
    <w:rsid w:val="004821A2"/>
    <w:rsid w:val="004C79EF"/>
    <w:rsid w:val="004F43ED"/>
    <w:rsid w:val="00525AB7"/>
    <w:rsid w:val="005C2879"/>
    <w:rsid w:val="005D713F"/>
    <w:rsid w:val="00602E48"/>
    <w:rsid w:val="0062016F"/>
    <w:rsid w:val="00647B0C"/>
    <w:rsid w:val="006761D9"/>
    <w:rsid w:val="00694098"/>
    <w:rsid w:val="00696905"/>
    <w:rsid w:val="006C0DCB"/>
    <w:rsid w:val="006C39B4"/>
    <w:rsid w:val="006C4829"/>
    <w:rsid w:val="00711933"/>
    <w:rsid w:val="0072494C"/>
    <w:rsid w:val="007312CB"/>
    <w:rsid w:val="007657F4"/>
    <w:rsid w:val="0077455A"/>
    <w:rsid w:val="007B34E1"/>
    <w:rsid w:val="007B5903"/>
    <w:rsid w:val="007D4406"/>
    <w:rsid w:val="007D6455"/>
    <w:rsid w:val="0082743E"/>
    <w:rsid w:val="0085151F"/>
    <w:rsid w:val="00863863"/>
    <w:rsid w:val="00880778"/>
    <w:rsid w:val="008D6C5A"/>
    <w:rsid w:val="009550FD"/>
    <w:rsid w:val="0097659B"/>
    <w:rsid w:val="00991E17"/>
    <w:rsid w:val="009935A3"/>
    <w:rsid w:val="009D62DD"/>
    <w:rsid w:val="00A60B5B"/>
    <w:rsid w:val="00A63E01"/>
    <w:rsid w:val="00A729B4"/>
    <w:rsid w:val="00AA74D0"/>
    <w:rsid w:val="00B1197D"/>
    <w:rsid w:val="00B208B2"/>
    <w:rsid w:val="00B92F03"/>
    <w:rsid w:val="00BA3467"/>
    <w:rsid w:val="00BE7484"/>
    <w:rsid w:val="00C143D2"/>
    <w:rsid w:val="00C30200"/>
    <w:rsid w:val="00C404C6"/>
    <w:rsid w:val="00C858D2"/>
    <w:rsid w:val="00C92042"/>
    <w:rsid w:val="00C94030"/>
    <w:rsid w:val="00CA069C"/>
    <w:rsid w:val="00CD107E"/>
    <w:rsid w:val="00CE5F91"/>
    <w:rsid w:val="00CF67BA"/>
    <w:rsid w:val="00D67B20"/>
    <w:rsid w:val="00DB5A9D"/>
    <w:rsid w:val="00DD4139"/>
    <w:rsid w:val="00DE3C36"/>
    <w:rsid w:val="00DF5BF2"/>
    <w:rsid w:val="00E10C16"/>
    <w:rsid w:val="00E30BFD"/>
    <w:rsid w:val="00E31C64"/>
    <w:rsid w:val="00E42D0A"/>
    <w:rsid w:val="00E5593A"/>
    <w:rsid w:val="00E73622"/>
    <w:rsid w:val="00E87019"/>
    <w:rsid w:val="00E91075"/>
    <w:rsid w:val="00E95418"/>
    <w:rsid w:val="00E9542E"/>
    <w:rsid w:val="00E95D19"/>
    <w:rsid w:val="00E975CB"/>
    <w:rsid w:val="00ED4476"/>
    <w:rsid w:val="00F159F4"/>
    <w:rsid w:val="00F23FBC"/>
    <w:rsid w:val="00F25CB9"/>
    <w:rsid w:val="00F90DA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styleId="Reviso">
    <w:name w:val="Revision"/>
    <w:hidden/>
    <w:uiPriority w:val="99"/>
    <w:semiHidden/>
    <w:rsid w:val="00E95D1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CFEA2-4A9F-4EAB-AA87-3B479A1A3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1005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2023-08-10T12:44:00Z</dcterms:created>
  <dcterms:modified xsi:type="dcterms:W3CDTF">2023-08-10T13:06:00Z</dcterms:modified>
</cp:coreProperties>
</file>