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0F3956" w:rsidRDefault="00863863" w:rsidP="00B208B2">
      <w:pPr>
        <w:pStyle w:val="1-cabea"/>
        <w:rPr>
          <w:rFonts w:cs="Courier New"/>
          <w:szCs w:val="24"/>
        </w:rPr>
      </w:pPr>
      <w:r w:rsidRPr="000F3956">
        <w:rPr>
          <w:rFonts w:cs="Courier New"/>
          <w:szCs w:val="24"/>
        </w:rPr>
        <w:t>redação final</w:t>
      </w:r>
    </w:p>
    <w:p w14:paraId="6A35D00B" w14:textId="1CB6BE2D" w:rsidR="00863863" w:rsidRPr="000F3956" w:rsidRDefault="00863863" w:rsidP="00B208B2">
      <w:pPr>
        <w:pStyle w:val="1-cabea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projeto de lei nº </w:t>
      </w:r>
      <w:r w:rsidR="00914F9C" w:rsidRPr="000F3956">
        <w:rPr>
          <w:rFonts w:cs="Courier New"/>
          <w:szCs w:val="24"/>
        </w:rPr>
        <w:t>3</w:t>
      </w:r>
      <w:r w:rsidRPr="000F3956">
        <w:rPr>
          <w:rFonts w:cs="Courier New"/>
          <w:szCs w:val="24"/>
        </w:rPr>
        <w:t>-</w:t>
      </w:r>
      <w:r w:rsidR="007530C5" w:rsidRPr="000F3956">
        <w:rPr>
          <w:rFonts w:cs="Courier New"/>
          <w:szCs w:val="24"/>
        </w:rPr>
        <w:t>A</w:t>
      </w:r>
      <w:r w:rsidR="00BE7484"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szCs w:val="24"/>
        </w:rPr>
        <w:t>de 20</w:t>
      </w:r>
      <w:r w:rsidR="00FD2525" w:rsidRPr="000F3956">
        <w:rPr>
          <w:rFonts w:cs="Courier New"/>
          <w:szCs w:val="24"/>
        </w:rPr>
        <w:t>23</w:t>
      </w:r>
    </w:p>
    <w:p w14:paraId="2D7B1CCD" w14:textId="77777777" w:rsidR="00863863" w:rsidRPr="000F3956" w:rsidRDefault="00863863" w:rsidP="00B208B2">
      <w:pPr>
        <w:pStyle w:val="5-texto1"/>
        <w:rPr>
          <w:rFonts w:cs="Courier New"/>
          <w:szCs w:val="24"/>
        </w:rPr>
      </w:pPr>
    </w:p>
    <w:p w14:paraId="0A119315" w14:textId="438BAC21" w:rsidR="00111D55" w:rsidRPr="000F3956" w:rsidRDefault="00111D55" w:rsidP="00111D55">
      <w:pPr>
        <w:pStyle w:val="2-ementa"/>
        <w:rPr>
          <w:rFonts w:cs="Courier New"/>
          <w:szCs w:val="24"/>
        </w:rPr>
      </w:pPr>
      <w:r w:rsidRPr="000F3956">
        <w:rPr>
          <w:rFonts w:cs="Courier New"/>
          <w:szCs w:val="24"/>
        </w:rPr>
        <w:t>Cria o protocolo “Não é Não”, para prevenção ao constrangimento e à violência contra a mulher e para proteção à vítima; institui o selo “Não é Não - Mulheres Seguras”; e altera a Lei nº 14.597, de 14 de junho de 2023 (Lei Geral do Esporte)</w:t>
      </w:r>
      <w:r w:rsidR="00F72035" w:rsidRPr="000F3956">
        <w:rPr>
          <w:rFonts w:cs="Courier New"/>
          <w:szCs w:val="24"/>
        </w:rPr>
        <w:t>.</w:t>
      </w:r>
    </w:p>
    <w:p w14:paraId="06542AC7" w14:textId="77777777" w:rsidR="00111D55" w:rsidRPr="000F3956" w:rsidRDefault="00111D55" w:rsidP="00111D55">
      <w:pPr>
        <w:pStyle w:val="5-texto1"/>
        <w:rPr>
          <w:rFonts w:cs="Courier New"/>
          <w:szCs w:val="24"/>
        </w:rPr>
      </w:pPr>
    </w:p>
    <w:p w14:paraId="2DE7EDDC" w14:textId="77777777" w:rsidR="00863863" w:rsidRPr="000F3956" w:rsidRDefault="00863863" w:rsidP="000E60A8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O CONGRESSO NACIONAL decreta: </w:t>
      </w:r>
    </w:p>
    <w:p w14:paraId="359CE13F" w14:textId="77777777" w:rsidR="000659C9" w:rsidRPr="000F3956" w:rsidRDefault="000659C9" w:rsidP="000E60A8">
      <w:pPr>
        <w:pStyle w:val="5-texto1"/>
        <w:rPr>
          <w:rFonts w:cs="Courier New"/>
          <w:color w:val="000000"/>
          <w:szCs w:val="24"/>
        </w:rPr>
      </w:pPr>
    </w:p>
    <w:p w14:paraId="4055E18B" w14:textId="052B0554" w:rsidR="008D1EFE" w:rsidRPr="005E2538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1º Esta Lei cria o </w:t>
      </w:r>
      <w:r w:rsidR="001764D4" w:rsidRPr="000F3956">
        <w:rPr>
          <w:rFonts w:cs="Courier New"/>
          <w:szCs w:val="24"/>
        </w:rPr>
        <w:t>p</w:t>
      </w:r>
      <w:r w:rsidRPr="000F3956">
        <w:rPr>
          <w:rFonts w:cs="Courier New"/>
          <w:szCs w:val="24"/>
        </w:rPr>
        <w:t xml:space="preserve">rotocolo “Não é Não”, para prevenção ao constrangimento e à violência contra a mulher e </w:t>
      </w:r>
      <w:r w:rsidR="00B27716" w:rsidRPr="000F3956">
        <w:rPr>
          <w:rFonts w:cs="Courier New"/>
          <w:szCs w:val="24"/>
        </w:rPr>
        <w:t xml:space="preserve">para </w:t>
      </w:r>
      <w:r w:rsidRPr="000F3956">
        <w:rPr>
          <w:rFonts w:cs="Courier New"/>
          <w:szCs w:val="24"/>
        </w:rPr>
        <w:t xml:space="preserve">proteção à vítima, </w:t>
      </w:r>
      <w:r w:rsidR="00044ED9" w:rsidRPr="000F3956">
        <w:rPr>
          <w:rFonts w:cs="Courier New"/>
          <w:szCs w:val="24"/>
        </w:rPr>
        <w:t xml:space="preserve">bem como institui </w:t>
      </w:r>
      <w:r w:rsidRPr="000F3956">
        <w:rPr>
          <w:rFonts w:cs="Courier New"/>
          <w:szCs w:val="24"/>
        </w:rPr>
        <w:t xml:space="preserve">o </w:t>
      </w:r>
      <w:r w:rsidR="00044ED9" w:rsidRPr="000F3956">
        <w:rPr>
          <w:rFonts w:cs="Courier New"/>
          <w:szCs w:val="24"/>
        </w:rPr>
        <w:t>s</w:t>
      </w:r>
      <w:r w:rsidRPr="000F3956">
        <w:rPr>
          <w:rFonts w:cs="Courier New"/>
          <w:szCs w:val="24"/>
        </w:rPr>
        <w:t>elo “Não é Não</w:t>
      </w:r>
      <w:r w:rsidR="00676FE0" w:rsidRPr="000F3956">
        <w:rPr>
          <w:rFonts w:cs="Courier New"/>
          <w:szCs w:val="24"/>
        </w:rPr>
        <w:t xml:space="preserve"> – Mulheres Seguras</w:t>
      </w:r>
      <w:r w:rsidRPr="005E2538">
        <w:rPr>
          <w:rFonts w:cs="Courier New"/>
          <w:szCs w:val="24"/>
        </w:rPr>
        <w:t>”</w:t>
      </w:r>
      <w:r w:rsidR="005E2538" w:rsidRPr="005E2538">
        <w:rPr>
          <w:rFonts w:cs="Courier New"/>
          <w:szCs w:val="24"/>
        </w:rPr>
        <w:t>.</w:t>
      </w:r>
    </w:p>
    <w:p w14:paraId="6705E6D4" w14:textId="083C1DBF" w:rsidR="00111D55" w:rsidRPr="000F3956" w:rsidRDefault="00111D55" w:rsidP="00111D55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2º O protocolo “Não é Não” será implementado no ambiente de casas noturnas e de boates, em espetáculos musicais realizados em locais fechados e em </w:t>
      </w:r>
      <w:r w:rsidRPr="000F3956">
        <w:rPr>
          <w:rFonts w:cs="Courier New"/>
          <w:i/>
          <w:szCs w:val="24"/>
        </w:rPr>
        <w:t>shows</w:t>
      </w:r>
      <w:r w:rsidRPr="000F3956">
        <w:rPr>
          <w:rFonts w:cs="Courier New"/>
          <w:szCs w:val="24"/>
        </w:rPr>
        <w:t xml:space="preserve">, </w:t>
      </w:r>
      <w:r w:rsidR="00676FE0" w:rsidRPr="000F3956">
        <w:rPr>
          <w:rFonts w:cs="Courier New"/>
          <w:szCs w:val="24"/>
        </w:rPr>
        <w:t>com venda de bebida alcoólica, para</w:t>
      </w:r>
      <w:r w:rsidRPr="000F3956">
        <w:rPr>
          <w:rFonts w:cs="Courier New"/>
          <w:szCs w:val="24"/>
        </w:rPr>
        <w:t xml:space="preserve"> promover a proteção das mulheres e </w:t>
      </w:r>
      <w:r w:rsidR="00676FE0" w:rsidRPr="000F3956">
        <w:rPr>
          <w:rFonts w:cs="Courier New"/>
          <w:szCs w:val="24"/>
        </w:rPr>
        <w:t>para</w:t>
      </w:r>
      <w:r w:rsidRPr="000F3956">
        <w:rPr>
          <w:rFonts w:cs="Courier New"/>
          <w:szCs w:val="24"/>
        </w:rPr>
        <w:t xml:space="preserve"> prevenir e enfrentar o constrangimento e a violência contra elas.</w:t>
      </w:r>
    </w:p>
    <w:p w14:paraId="40EB4A29" w14:textId="04571F0B" w:rsidR="00A85D4E" w:rsidRPr="000F3956" w:rsidRDefault="00A85D4E" w:rsidP="00A85D4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Parágrafo único</w:t>
      </w:r>
      <w:r w:rsidR="008200BA" w:rsidRPr="000F3956">
        <w:rPr>
          <w:rFonts w:cs="Courier New"/>
          <w:szCs w:val="24"/>
        </w:rPr>
        <w:t>.</w:t>
      </w:r>
      <w:r w:rsidRPr="000F3956">
        <w:rPr>
          <w:rFonts w:cs="Courier New"/>
          <w:szCs w:val="24"/>
        </w:rPr>
        <w:t xml:space="preserve"> O disposto nesta Lei não se aplica a cultos </w:t>
      </w:r>
      <w:r w:rsidR="00676FE0" w:rsidRPr="000F3956">
        <w:rPr>
          <w:rFonts w:cs="Courier New"/>
          <w:szCs w:val="24"/>
        </w:rPr>
        <w:t>nem</w:t>
      </w:r>
      <w:r w:rsidRPr="000F3956">
        <w:rPr>
          <w:rFonts w:cs="Courier New"/>
          <w:szCs w:val="24"/>
        </w:rPr>
        <w:t xml:space="preserve"> </w:t>
      </w:r>
      <w:r w:rsidR="0078655C" w:rsidRPr="000F3956">
        <w:rPr>
          <w:rFonts w:cs="Courier New"/>
          <w:szCs w:val="24"/>
        </w:rPr>
        <w:t xml:space="preserve">a </w:t>
      </w:r>
      <w:r w:rsidRPr="000F3956">
        <w:rPr>
          <w:rFonts w:cs="Courier New"/>
          <w:szCs w:val="24"/>
        </w:rPr>
        <w:t>outros eventos realizados em locais de natureza religiosa.</w:t>
      </w:r>
    </w:p>
    <w:p w14:paraId="061EDE41" w14:textId="61067F4C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3º </w:t>
      </w:r>
      <w:r w:rsidR="0078655C" w:rsidRPr="000F3956">
        <w:rPr>
          <w:rFonts w:cs="Courier New"/>
          <w:szCs w:val="24"/>
        </w:rPr>
        <w:t>Para os fins desta Lei, considera-se:</w:t>
      </w:r>
    </w:p>
    <w:p w14:paraId="694109E6" w14:textId="514E7295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 - </w:t>
      </w:r>
      <w:proofErr w:type="gramStart"/>
      <w:r w:rsidRPr="000F3956">
        <w:rPr>
          <w:rFonts w:cs="Courier New"/>
          <w:szCs w:val="24"/>
        </w:rPr>
        <w:t>constrangimento</w:t>
      </w:r>
      <w:proofErr w:type="gramEnd"/>
      <w:r w:rsidRPr="000F3956">
        <w:rPr>
          <w:rFonts w:cs="Courier New"/>
          <w:szCs w:val="24"/>
        </w:rPr>
        <w:t xml:space="preserve">: qualquer insistência, física ou verbal, sofrida pela mulher depois de </w:t>
      </w:r>
      <w:r w:rsidR="00002262" w:rsidRPr="000F3956">
        <w:rPr>
          <w:rFonts w:cs="Courier New"/>
          <w:szCs w:val="24"/>
        </w:rPr>
        <w:t xml:space="preserve">manifestada </w:t>
      </w:r>
      <w:r w:rsidRPr="000F3956">
        <w:rPr>
          <w:rFonts w:cs="Courier New"/>
          <w:szCs w:val="24"/>
        </w:rPr>
        <w:t>a sua discordância com a interação;</w:t>
      </w:r>
    </w:p>
    <w:p w14:paraId="2878309F" w14:textId="2220C8F2" w:rsidR="00FD2525" w:rsidRPr="000F3956" w:rsidRDefault="008D1EFE" w:rsidP="008F38E0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 - </w:t>
      </w:r>
      <w:proofErr w:type="gramStart"/>
      <w:r w:rsidRPr="000F3956">
        <w:rPr>
          <w:rFonts w:cs="Courier New"/>
          <w:szCs w:val="24"/>
        </w:rPr>
        <w:t>violência</w:t>
      </w:r>
      <w:proofErr w:type="gramEnd"/>
      <w:r w:rsidRPr="000F3956">
        <w:rPr>
          <w:rFonts w:cs="Courier New"/>
          <w:szCs w:val="24"/>
        </w:rPr>
        <w:t xml:space="preserve">: uso da força que </w:t>
      </w:r>
      <w:r w:rsidR="00051195" w:rsidRPr="000F3956">
        <w:rPr>
          <w:rFonts w:cs="Courier New"/>
          <w:szCs w:val="24"/>
        </w:rPr>
        <w:t>tenha como resultado</w:t>
      </w:r>
      <w:r w:rsidRPr="000F3956">
        <w:rPr>
          <w:rFonts w:cs="Courier New"/>
          <w:szCs w:val="24"/>
        </w:rPr>
        <w:t xml:space="preserve"> lesão, morte</w:t>
      </w:r>
      <w:r w:rsidR="0078655C" w:rsidRPr="000F3956">
        <w:rPr>
          <w:rFonts w:cs="Courier New"/>
          <w:szCs w:val="24"/>
        </w:rPr>
        <w:t xml:space="preserve"> ou </w:t>
      </w:r>
      <w:r w:rsidRPr="000F3956">
        <w:rPr>
          <w:rFonts w:cs="Courier New"/>
          <w:szCs w:val="24"/>
        </w:rPr>
        <w:t>dano, entre outros, conforme legislação penal em vigor.</w:t>
      </w:r>
    </w:p>
    <w:p w14:paraId="48F9D906" w14:textId="550BABA3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lastRenderedPageBreak/>
        <w:t xml:space="preserve">Art. 4º </w:t>
      </w:r>
      <w:r w:rsidR="00B5367C" w:rsidRPr="000F3956">
        <w:rPr>
          <w:rFonts w:cs="Courier New"/>
          <w:szCs w:val="24"/>
        </w:rPr>
        <w:t>Na aplicação do protocolo “Não é Não”, devem ser observados os seguintes princípios:</w:t>
      </w:r>
    </w:p>
    <w:p w14:paraId="3407873C" w14:textId="776C85B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 –</w:t>
      </w:r>
      <w:r w:rsidR="00A73B71" w:rsidRPr="000F3956">
        <w:rPr>
          <w:rFonts w:cs="Courier New"/>
          <w:szCs w:val="24"/>
        </w:rPr>
        <w:t xml:space="preserve"> </w:t>
      </w:r>
      <w:proofErr w:type="gramStart"/>
      <w:r w:rsidRPr="000F3956">
        <w:rPr>
          <w:rFonts w:cs="Courier New"/>
          <w:szCs w:val="24"/>
        </w:rPr>
        <w:t>respeito</w:t>
      </w:r>
      <w:proofErr w:type="gramEnd"/>
      <w:r w:rsidRPr="000F3956">
        <w:rPr>
          <w:rFonts w:cs="Courier New"/>
          <w:szCs w:val="24"/>
        </w:rPr>
        <w:t xml:space="preserve"> ao relato da vítima acerca do constrangimento ou </w:t>
      </w:r>
      <w:r w:rsidR="00E0086C" w:rsidRPr="000F3956">
        <w:rPr>
          <w:rFonts w:cs="Courier New"/>
          <w:szCs w:val="24"/>
        </w:rPr>
        <w:t xml:space="preserve">da </w:t>
      </w:r>
      <w:r w:rsidRPr="000F3956">
        <w:rPr>
          <w:rFonts w:cs="Courier New"/>
          <w:szCs w:val="24"/>
        </w:rPr>
        <w:t>violência sofrida;</w:t>
      </w:r>
    </w:p>
    <w:p w14:paraId="1FDBCA49" w14:textId="6C78D5AB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II –</w:t>
      </w:r>
      <w:r w:rsidR="00A73B71" w:rsidRPr="000F3956">
        <w:rPr>
          <w:rFonts w:cs="Courier New"/>
          <w:szCs w:val="24"/>
        </w:rPr>
        <w:t xml:space="preserve"> </w:t>
      </w:r>
      <w:proofErr w:type="gramStart"/>
      <w:r w:rsidRPr="000F3956">
        <w:rPr>
          <w:rFonts w:cs="Courier New"/>
          <w:szCs w:val="24"/>
        </w:rPr>
        <w:t>preservação</w:t>
      </w:r>
      <w:proofErr w:type="gramEnd"/>
      <w:r w:rsidRPr="000F3956">
        <w:rPr>
          <w:rFonts w:cs="Courier New"/>
          <w:szCs w:val="24"/>
        </w:rPr>
        <w:t xml:space="preserve"> da dignidade, da honra, da intimidade e da integridade física e psicológica da vítima;</w:t>
      </w:r>
    </w:p>
    <w:p w14:paraId="4DEC22EB" w14:textId="7EF8FF35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III –</w:t>
      </w:r>
      <w:r w:rsidR="00A73B71"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szCs w:val="24"/>
        </w:rPr>
        <w:t>celeridade no cumprimento do disposto nesta Lei;</w:t>
      </w:r>
    </w:p>
    <w:p w14:paraId="77046763" w14:textId="40FA2D1B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IV –</w:t>
      </w:r>
      <w:r w:rsidR="00A73B71" w:rsidRPr="000F3956">
        <w:rPr>
          <w:rFonts w:cs="Courier New"/>
          <w:szCs w:val="24"/>
        </w:rPr>
        <w:t xml:space="preserve"> </w:t>
      </w:r>
      <w:proofErr w:type="gramStart"/>
      <w:r w:rsidRPr="000F3956">
        <w:rPr>
          <w:rFonts w:cs="Courier New"/>
          <w:szCs w:val="24"/>
        </w:rPr>
        <w:t>articulação</w:t>
      </w:r>
      <w:proofErr w:type="gramEnd"/>
      <w:r w:rsidRPr="000F3956">
        <w:rPr>
          <w:rFonts w:cs="Courier New"/>
          <w:szCs w:val="24"/>
        </w:rPr>
        <w:t xml:space="preserve"> de esforços públicos e privados para o enfrentamento </w:t>
      </w:r>
      <w:r w:rsidR="00A73B71" w:rsidRPr="000F3956">
        <w:rPr>
          <w:rFonts w:cs="Courier New"/>
          <w:szCs w:val="24"/>
        </w:rPr>
        <w:t>do</w:t>
      </w:r>
      <w:r w:rsidRPr="000F3956">
        <w:rPr>
          <w:rFonts w:cs="Courier New"/>
          <w:szCs w:val="24"/>
        </w:rPr>
        <w:t xml:space="preserve"> constrangimento e </w:t>
      </w:r>
      <w:r w:rsidR="00A73B71" w:rsidRPr="000F3956">
        <w:rPr>
          <w:rFonts w:cs="Courier New"/>
          <w:szCs w:val="24"/>
        </w:rPr>
        <w:t>da</w:t>
      </w:r>
      <w:r w:rsidRPr="000F3956">
        <w:rPr>
          <w:rFonts w:cs="Courier New"/>
          <w:szCs w:val="24"/>
        </w:rPr>
        <w:t xml:space="preserve"> violência</w:t>
      </w:r>
      <w:r w:rsidR="00B5367C" w:rsidRPr="000F3956">
        <w:rPr>
          <w:rFonts w:cs="Courier New"/>
          <w:szCs w:val="24"/>
        </w:rPr>
        <w:t xml:space="preserve"> contra a mulher</w:t>
      </w:r>
      <w:r w:rsidRPr="000F3956">
        <w:rPr>
          <w:rFonts w:cs="Courier New"/>
          <w:szCs w:val="24"/>
        </w:rPr>
        <w:t>.</w:t>
      </w:r>
    </w:p>
    <w:p w14:paraId="7EFF2EE2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Art. 5º São direitos da mulher:</w:t>
      </w:r>
    </w:p>
    <w:p w14:paraId="1EB67FED" w14:textId="3E00909F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 – </w:t>
      </w:r>
      <w:proofErr w:type="gramStart"/>
      <w:r w:rsidRPr="000F3956">
        <w:rPr>
          <w:rFonts w:cs="Courier New"/>
          <w:szCs w:val="24"/>
        </w:rPr>
        <w:t>ser</w:t>
      </w:r>
      <w:proofErr w:type="gramEnd"/>
      <w:r w:rsidRPr="000F3956">
        <w:rPr>
          <w:rFonts w:cs="Courier New"/>
          <w:szCs w:val="24"/>
        </w:rPr>
        <w:t xml:space="preserve"> prontamente protegida pela equipe do estabelecimento </w:t>
      </w:r>
      <w:r w:rsidR="00E0086C" w:rsidRPr="000F3956">
        <w:rPr>
          <w:rFonts w:cs="Courier New"/>
          <w:szCs w:val="24"/>
        </w:rPr>
        <w:t xml:space="preserve">a fim de que possa relatar </w:t>
      </w:r>
      <w:r w:rsidRPr="000F3956">
        <w:rPr>
          <w:rFonts w:cs="Courier New"/>
          <w:szCs w:val="24"/>
        </w:rPr>
        <w:t xml:space="preserve">o constrangimento ou </w:t>
      </w:r>
      <w:r w:rsidR="00E0086C" w:rsidRPr="000F3956">
        <w:rPr>
          <w:rFonts w:cs="Courier New"/>
          <w:szCs w:val="24"/>
        </w:rPr>
        <w:t xml:space="preserve">a </w:t>
      </w:r>
      <w:r w:rsidRPr="000F3956">
        <w:rPr>
          <w:rFonts w:cs="Courier New"/>
          <w:szCs w:val="24"/>
        </w:rPr>
        <w:t>violência</w:t>
      </w:r>
      <w:r w:rsidR="00E0086C" w:rsidRPr="000F3956">
        <w:rPr>
          <w:rFonts w:cs="Courier New"/>
          <w:szCs w:val="24"/>
        </w:rPr>
        <w:t xml:space="preserve"> sofridos</w:t>
      </w:r>
      <w:r w:rsidRPr="000F3956">
        <w:rPr>
          <w:rFonts w:cs="Courier New"/>
          <w:szCs w:val="24"/>
        </w:rPr>
        <w:t>;</w:t>
      </w:r>
    </w:p>
    <w:p w14:paraId="5A566942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 – </w:t>
      </w:r>
      <w:proofErr w:type="gramStart"/>
      <w:r w:rsidRPr="000F3956">
        <w:rPr>
          <w:rFonts w:cs="Courier New"/>
          <w:szCs w:val="24"/>
        </w:rPr>
        <w:t>ser</w:t>
      </w:r>
      <w:proofErr w:type="gramEnd"/>
      <w:r w:rsidRPr="000F3956">
        <w:rPr>
          <w:rFonts w:cs="Courier New"/>
          <w:szCs w:val="24"/>
        </w:rPr>
        <w:t xml:space="preserve"> informada sobre os seus direitos;</w:t>
      </w:r>
    </w:p>
    <w:p w14:paraId="4010F1BA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III – ser imediatamente afastada e protegida do agressor;</w:t>
      </w:r>
    </w:p>
    <w:p w14:paraId="651643DC" w14:textId="36B90BB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IV – </w:t>
      </w:r>
      <w:proofErr w:type="gramStart"/>
      <w:r w:rsidRPr="000F3956">
        <w:rPr>
          <w:rFonts w:cs="Courier New"/>
          <w:szCs w:val="24"/>
        </w:rPr>
        <w:t>ter</w:t>
      </w:r>
      <w:proofErr w:type="gramEnd"/>
      <w:r w:rsidRPr="000F3956">
        <w:rPr>
          <w:rFonts w:cs="Courier New"/>
          <w:szCs w:val="24"/>
        </w:rPr>
        <w:t xml:space="preserve"> respeitadas as suas decisões em relação às medidas de apoio previstas nesta Lei;</w:t>
      </w:r>
    </w:p>
    <w:p w14:paraId="22364037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V – </w:t>
      </w:r>
      <w:proofErr w:type="gramStart"/>
      <w:r w:rsidRPr="000F3956">
        <w:rPr>
          <w:rFonts w:cs="Courier New"/>
          <w:szCs w:val="24"/>
        </w:rPr>
        <w:t>ter</w:t>
      </w:r>
      <w:proofErr w:type="gramEnd"/>
      <w:r w:rsidRPr="000F3956">
        <w:rPr>
          <w:rFonts w:cs="Courier New"/>
          <w:szCs w:val="24"/>
        </w:rPr>
        <w:t xml:space="preserve"> as providências previstas nesta Lei cumpridas com celeridade;</w:t>
      </w:r>
    </w:p>
    <w:p w14:paraId="164A4A09" w14:textId="533C7A13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VI – </w:t>
      </w:r>
      <w:proofErr w:type="gramStart"/>
      <w:r w:rsidRPr="000F3956">
        <w:rPr>
          <w:rFonts w:cs="Courier New"/>
          <w:szCs w:val="24"/>
        </w:rPr>
        <w:t>ser</w:t>
      </w:r>
      <w:proofErr w:type="gramEnd"/>
      <w:r w:rsidRPr="000F3956">
        <w:rPr>
          <w:rFonts w:cs="Courier New"/>
          <w:szCs w:val="24"/>
        </w:rPr>
        <w:t xml:space="preserve"> acompanhada por pessoa de sua escolha</w:t>
      </w:r>
      <w:r w:rsidR="00ED1DFF" w:rsidRPr="000F3956">
        <w:rPr>
          <w:rFonts w:cs="Courier New"/>
          <w:szCs w:val="24"/>
        </w:rPr>
        <w:t>;</w:t>
      </w:r>
    </w:p>
    <w:p w14:paraId="3B06FCC2" w14:textId="72E760E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VII </w:t>
      </w:r>
      <w:r w:rsidR="00B5367C" w:rsidRPr="000F3956">
        <w:rPr>
          <w:rFonts w:cs="Courier New"/>
          <w:szCs w:val="24"/>
        </w:rPr>
        <w:t>–</w:t>
      </w:r>
      <w:r w:rsidRPr="000F3956">
        <w:rPr>
          <w:rFonts w:cs="Courier New"/>
          <w:szCs w:val="24"/>
        </w:rPr>
        <w:t xml:space="preserve"> definir se sofreu constrangimento ou violência, para os efeitos das medidas previstas nesta Lei</w:t>
      </w:r>
      <w:r w:rsidR="00ED1DFF" w:rsidRPr="000F3956">
        <w:rPr>
          <w:rFonts w:cs="Courier New"/>
          <w:szCs w:val="24"/>
        </w:rPr>
        <w:t>;</w:t>
      </w:r>
    </w:p>
    <w:p w14:paraId="161B6EE1" w14:textId="44BE6C92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VIII - ser acompanhada até o seu</w:t>
      </w:r>
      <w:r w:rsidR="00A42871"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szCs w:val="24"/>
        </w:rPr>
        <w:t>transporte, caso decida deixar o local</w:t>
      </w:r>
      <w:r w:rsidR="00ED1DFF" w:rsidRPr="000F3956">
        <w:rPr>
          <w:rFonts w:cs="Courier New"/>
          <w:szCs w:val="24"/>
        </w:rPr>
        <w:t>.</w:t>
      </w:r>
    </w:p>
    <w:p w14:paraId="35795D65" w14:textId="0AD0EC2D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6º São deveres dos estabelecimentos referidos no </w:t>
      </w:r>
      <w:r w:rsidRPr="000F3956">
        <w:rPr>
          <w:rFonts w:cs="Courier New"/>
          <w:i/>
          <w:szCs w:val="24"/>
        </w:rPr>
        <w:t>caput</w:t>
      </w:r>
      <w:r w:rsidRPr="000F3956">
        <w:rPr>
          <w:rFonts w:cs="Courier New"/>
          <w:szCs w:val="24"/>
        </w:rPr>
        <w:t xml:space="preserve"> do</w:t>
      </w:r>
      <w:r w:rsidR="006C3BAC" w:rsidRPr="000F3956">
        <w:rPr>
          <w:rFonts w:cs="Courier New"/>
          <w:szCs w:val="24"/>
        </w:rPr>
        <w:t>s</w:t>
      </w:r>
      <w:r w:rsidRPr="000F3956">
        <w:rPr>
          <w:rFonts w:cs="Courier New"/>
          <w:szCs w:val="24"/>
        </w:rPr>
        <w:t xml:space="preserve"> </w:t>
      </w:r>
      <w:proofErr w:type="spellStart"/>
      <w:r w:rsidRPr="000F3956">
        <w:rPr>
          <w:rFonts w:cs="Courier New"/>
          <w:szCs w:val="24"/>
        </w:rPr>
        <w:t>art</w:t>
      </w:r>
      <w:r w:rsidR="006C3BAC" w:rsidRPr="000F3956">
        <w:rPr>
          <w:rFonts w:cs="Courier New"/>
          <w:szCs w:val="24"/>
        </w:rPr>
        <w:t>s</w:t>
      </w:r>
      <w:proofErr w:type="spellEnd"/>
      <w:r w:rsidRPr="000F3956">
        <w:rPr>
          <w:rFonts w:cs="Courier New"/>
          <w:szCs w:val="24"/>
        </w:rPr>
        <w:t>. 2º e 9º desta Lei:</w:t>
      </w:r>
    </w:p>
    <w:p w14:paraId="11E963A3" w14:textId="0C0132B2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lastRenderedPageBreak/>
        <w:t xml:space="preserve">I – </w:t>
      </w:r>
      <w:proofErr w:type="gramStart"/>
      <w:r w:rsidRPr="000F3956">
        <w:rPr>
          <w:rFonts w:cs="Courier New"/>
          <w:szCs w:val="24"/>
        </w:rPr>
        <w:t>assegurar</w:t>
      </w:r>
      <w:proofErr w:type="gramEnd"/>
      <w:r w:rsidRPr="000F3956">
        <w:rPr>
          <w:rFonts w:cs="Courier New"/>
          <w:szCs w:val="24"/>
        </w:rPr>
        <w:t xml:space="preserve"> que </w:t>
      </w:r>
      <w:r w:rsidR="00EB5D81" w:rsidRPr="000F3956">
        <w:rPr>
          <w:rFonts w:cs="Courier New"/>
          <w:szCs w:val="24"/>
        </w:rPr>
        <w:t xml:space="preserve">na </w:t>
      </w:r>
      <w:r w:rsidRPr="000F3956">
        <w:rPr>
          <w:rFonts w:cs="Courier New"/>
          <w:szCs w:val="24"/>
        </w:rPr>
        <w:t xml:space="preserve">sua equipe </w:t>
      </w:r>
      <w:r w:rsidR="00EB5D81" w:rsidRPr="000F3956">
        <w:rPr>
          <w:rFonts w:cs="Courier New"/>
          <w:szCs w:val="24"/>
        </w:rPr>
        <w:t>tenha pelo menos uma pessoa qualificada para</w:t>
      </w:r>
      <w:r w:rsidRPr="000F3956">
        <w:rPr>
          <w:rFonts w:cs="Courier New"/>
          <w:szCs w:val="24"/>
        </w:rPr>
        <w:t xml:space="preserve"> atender </w:t>
      </w:r>
      <w:r w:rsidR="00EB5D81" w:rsidRPr="000F3956">
        <w:rPr>
          <w:rFonts w:cs="Courier New"/>
          <w:szCs w:val="24"/>
        </w:rPr>
        <w:t>a</w:t>
      </w:r>
      <w:r w:rsidR="00B5367C" w:rsidRPr="000F3956">
        <w:rPr>
          <w:rFonts w:cs="Courier New"/>
          <w:szCs w:val="24"/>
        </w:rPr>
        <w:t xml:space="preserve">o </w:t>
      </w:r>
      <w:r w:rsidRPr="000F3956">
        <w:rPr>
          <w:rFonts w:cs="Courier New"/>
          <w:szCs w:val="24"/>
        </w:rPr>
        <w:t>protocolo</w:t>
      </w:r>
      <w:r w:rsidR="00B5367C" w:rsidRPr="000F3956">
        <w:rPr>
          <w:rFonts w:cs="Courier New"/>
          <w:szCs w:val="24"/>
        </w:rPr>
        <w:t xml:space="preserve"> “Não é Não”</w:t>
      </w:r>
      <w:r w:rsidRPr="000F3956">
        <w:rPr>
          <w:rFonts w:cs="Courier New"/>
          <w:szCs w:val="24"/>
        </w:rPr>
        <w:t>;</w:t>
      </w:r>
    </w:p>
    <w:p w14:paraId="5CBD8856" w14:textId="43DCFBB1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 – </w:t>
      </w:r>
      <w:proofErr w:type="gramStart"/>
      <w:r w:rsidRPr="000F3956">
        <w:rPr>
          <w:rFonts w:cs="Courier New"/>
          <w:szCs w:val="24"/>
        </w:rPr>
        <w:t>manter</w:t>
      </w:r>
      <w:proofErr w:type="gramEnd"/>
      <w:r w:rsidRPr="000F3956">
        <w:rPr>
          <w:rFonts w:cs="Courier New"/>
          <w:szCs w:val="24"/>
        </w:rPr>
        <w:t xml:space="preserve">, em locais visíveis, informação sobre </w:t>
      </w:r>
      <w:r w:rsidR="00B5367C" w:rsidRPr="000F3956">
        <w:rPr>
          <w:rFonts w:cs="Courier New"/>
          <w:szCs w:val="24"/>
        </w:rPr>
        <w:t xml:space="preserve">a forma de </w:t>
      </w:r>
      <w:r w:rsidRPr="000F3956">
        <w:rPr>
          <w:rFonts w:cs="Courier New"/>
          <w:szCs w:val="24"/>
        </w:rPr>
        <w:t xml:space="preserve">acionar o </w:t>
      </w:r>
      <w:r w:rsidR="00AE0A04" w:rsidRPr="000F3956">
        <w:rPr>
          <w:rFonts w:cs="Courier New"/>
          <w:szCs w:val="24"/>
        </w:rPr>
        <w:t>p</w:t>
      </w:r>
      <w:r w:rsidRPr="000F3956">
        <w:rPr>
          <w:rFonts w:cs="Courier New"/>
          <w:szCs w:val="24"/>
        </w:rPr>
        <w:t>rotocolo “Não é Não” e os</w:t>
      </w:r>
      <w:r w:rsidR="00AE0A04" w:rsidRPr="000F3956">
        <w:rPr>
          <w:rFonts w:cs="Courier New"/>
          <w:szCs w:val="24"/>
        </w:rPr>
        <w:t xml:space="preserve"> números de</w:t>
      </w:r>
      <w:r w:rsidRPr="000F3956">
        <w:rPr>
          <w:rFonts w:cs="Courier New"/>
          <w:szCs w:val="24"/>
        </w:rPr>
        <w:t xml:space="preserve"> telefone de contato da Polícia Militar e da Central de Atendimento à Mulher </w:t>
      </w:r>
      <w:r w:rsidR="007A48B2" w:rsidRPr="000F3956">
        <w:rPr>
          <w:rFonts w:cs="Courier New"/>
          <w:szCs w:val="24"/>
        </w:rPr>
        <w:t xml:space="preserve">- </w:t>
      </w:r>
      <w:r w:rsidRPr="000F3956">
        <w:rPr>
          <w:rFonts w:cs="Courier New"/>
          <w:szCs w:val="24"/>
        </w:rPr>
        <w:t>Ligue 180;</w:t>
      </w:r>
    </w:p>
    <w:p w14:paraId="27603E1B" w14:textId="300BCAB7" w:rsidR="001F0941" w:rsidRPr="000F3956" w:rsidRDefault="001F0941" w:rsidP="001F0941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III - certificar-se com a vítima, quando observada possível situação de constrangimento, </w:t>
      </w:r>
      <w:r w:rsidR="00615568" w:rsidRPr="000F3956">
        <w:rPr>
          <w:rFonts w:cs="Courier New"/>
          <w:szCs w:val="24"/>
        </w:rPr>
        <w:t>d</w:t>
      </w:r>
      <w:r w:rsidRPr="000F3956">
        <w:rPr>
          <w:rFonts w:cs="Courier New"/>
          <w:szCs w:val="24"/>
        </w:rPr>
        <w:t xml:space="preserve">a necessidade de assistência, </w:t>
      </w:r>
      <w:r w:rsidR="00EB13A1" w:rsidRPr="000F3956">
        <w:rPr>
          <w:rFonts w:cs="Courier New"/>
          <w:szCs w:val="24"/>
        </w:rPr>
        <w:t>facultada a aplicação das</w:t>
      </w:r>
      <w:r w:rsidRPr="000F3956">
        <w:rPr>
          <w:rFonts w:cs="Courier New"/>
          <w:szCs w:val="24"/>
        </w:rPr>
        <w:t xml:space="preserve"> medidas previstas no art. 7º desta Lei para fazer cessar o constrangimento;</w:t>
      </w:r>
    </w:p>
    <w:p w14:paraId="7FFC56C4" w14:textId="706FE67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IV – </w:t>
      </w:r>
      <w:proofErr w:type="gramStart"/>
      <w:r w:rsidR="00B5367C" w:rsidRPr="000F3956">
        <w:rPr>
          <w:rFonts w:cs="Courier New"/>
          <w:szCs w:val="24"/>
        </w:rPr>
        <w:t>se</w:t>
      </w:r>
      <w:proofErr w:type="gramEnd"/>
      <w:r w:rsidR="00B5367C" w:rsidRPr="000F3956">
        <w:rPr>
          <w:rFonts w:cs="Courier New"/>
          <w:szCs w:val="24"/>
        </w:rPr>
        <w:t xml:space="preserve"> houver</w:t>
      </w:r>
      <w:r w:rsidRPr="000F3956">
        <w:rPr>
          <w:rFonts w:cs="Courier New"/>
          <w:szCs w:val="24"/>
        </w:rPr>
        <w:t xml:space="preserve"> indícios de violência:</w:t>
      </w:r>
    </w:p>
    <w:p w14:paraId="0E999790" w14:textId="6FAB4B89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a) </w:t>
      </w:r>
      <w:r w:rsidR="00BA18AF" w:rsidRPr="000F3956">
        <w:rPr>
          <w:rFonts w:cs="Courier New"/>
          <w:szCs w:val="24"/>
        </w:rPr>
        <w:t xml:space="preserve">proteger a mulher e proceder às medidas de apoio previstas nesta Lei; </w:t>
      </w:r>
    </w:p>
    <w:p w14:paraId="35583A9E" w14:textId="4E238793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b) afastar a vítima do agressor, inclusive do seu alcance visual, facultado a ela </w:t>
      </w:r>
      <w:r w:rsidR="00842EAA" w:rsidRPr="000F3956">
        <w:rPr>
          <w:rFonts w:cs="Courier New"/>
          <w:szCs w:val="24"/>
        </w:rPr>
        <w:t xml:space="preserve">ter o </w:t>
      </w:r>
      <w:r w:rsidRPr="000F3956">
        <w:rPr>
          <w:rFonts w:cs="Courier New"/>
          <w:szCs w:val="24"/>
        </w:rPr>
        <w:t>acompanhamento de pessoa de sua escolha;</w:t>
      </w:r>
    </w:p>
    <w:p w14:paraId="14CD87EF" w14:textId="4414E3A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c) colaborar para a identificação das possíveis testemunhas do fato;</w:t>
      </w:r>
    </w:p>
    <w:p w14:paraId="2BE488B5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d) solicitar o comparecimento da Polícia Militar ou do agente público competente;</w:t>
      </w:r>
    </w:p>
    <w:p w14:paraId="795D5A06" w14:textId="4206D3ED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e) isolar o local específico onde existam vestígios da violência, até a chegada da Polícia Militar ou do agente público competente</w:t>
      </w:r>
      <w:r w:rsidR="0096338C" w:rsidRPr="000F3956">
        <w:rPr>
          <w:rFonts w:cs="Courier New"/>
          <w:szCs w:val="24"/>
        </w:rPr>
        <w:t>;</w:t>
      </w:r>
    </w:p>
    <w:p w14:paraId="0D5382F5" w14:textId="6936F054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V –</w:t>
      </w:r>
      <w:r w:rsidR="00615568" w:rsidRPr="000F3956">
        <w:rPr>
          <w:rFonts w:cs="Courier New"/>
          <w:szCs w:val="24"/>
        </w:rPr>
        <w:t xml:space="preserve"> </w:t>
      </w:r>
      <w:proofErr w:type="gramStart"/>
      <w:r w:rsidR="00BC1719" w:rsidRPr="000F3956">
        <w:rPr>
          <w:rFonts w:cs="Courier New"/>
          <w:szCs w:val="24"/>
        </w:rPr>
        <w:t>se</w:t>
      </w:r>
      <w:proofErr w:type="gramEnd"/>
      <w:r w:rsidRPr="000F3956">
        <w:rPr>
          <w:rFonts w:cs="Courier New"/>
          <w:szCs w:val="24"/>
        </w:rPr>
        <w:t xml:space="preserve"> o estabelecimento </w:t>
      </w:r>
      <w:r w:rsidR="00BC1719" w:rsidRPr="000F3956">
        <w:rPr>
          <w:rFonts w:cs="Courier New"/>
          <w:szCs w:val="24"/>
        </w:rPr>
        <w:t>dispuser</w:t>
      </w:r>
      <w:r w:rsidRPr="000F3956">
        <w:rPr>
          <w:rFonts w:cs="Courier New"/>
          <w:szCs w:val="24"/>
        </w:rPr>
        <w:t xml:space="preserve"> de sistema de câmeras de segurança:</w:t>
      </w:r>
    </w:p>
    <w:p w14:paraId="46C5B113" w14:textId="77777777" w:rsidR="00024BEF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a) garantir o acesso às imagens à Polícia Civil, à perícia oficial e aos diretamente envolvidos;</w:t>
      </w:r>
    </w:p>
    <w:p w14:paraId="6C6E1EF5" w14:textId="36556868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b) preservar, pelo período mínimo de 30 (trinta) dias, as imagens relacionadas com o ocorrido</w:t>
      </w:r>
      <w:r w:rsidR="0096338C" w:rsidRPr="000F3956">
        <w:rPr>
          <w:rFonts w:cs="Courier New"/>
          <w:szCs w:val="24"/>
        </w:rPr>
        <w:t>;</w:t>
      </w:r>
    </w:p>
    <w:p w14:paraId="57A6956A" w14:textId="5514DD12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lastRenderedPageBreak/>
        <w:t xml:space="preserve">VI – </w:t>
      </w:r>
      <w:proofErr w:type="gramStart"/>
      <w:r w:rsidRPr="000F3956">
        <w:rPr>
          <w:rFonts w:cs="Courier New"/>
          <w:szCs w:val="24"/>
        </w:rPr>
        <w:t>garantir</w:t>
      </w:r>
      <w:proofErr w:type="gramEnd"/>
      <w:r w:rsidRPr="000F3956">
        <w:rPr>
          <w:rFonts w:cs="Courier New"/>
          <w:szCs w:val="24"/>
        </w:rPr>
        <w:t xml:space="preserve"> todos os direitos da denunciante previstos no art. 5º desta </w:t>
      </w:r>
      <w:r w:rsidR="00BC1719" w:rsidRPr="000F3956">
        <w:rPr>
          <w:rFonts w:cs="Courier New"/>
          <w:szCs w:val="24"/>
        </w:rPr>
        <w:t>Lei</w:t>
      </w:r>
      <w:r w:rsidRPr="000F3956">
        <w:rPr>
          <w:rFonts w:cs="Courier New"/>
          <w:szCs w:val="24"/>
        </w:rPr>
        <w:t>.</w:t>
      </w:r>
    </w:p>
    <w:p w14:paraId="30A8F7BB" w14:textId="0CC9868A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7º A seu critério, os estabelecimentos abrangidos por esta Lei ou </w:t>
      </w:r>
      <w:r w:rsidR="00BC1719" w:rsidRPr="000F3956">
        <w:rPr>
          <w:rFonts w:cs="Courier New"/>
          <w:szCs w:val="24"/>
        </w:rPr>
        <w:t xml:space="preserve">os </w:t>
      </w:r>
      <w:r w:rsidRPr="000F3956">
        <w:rPr>
          <w:rFonts w:cs="Courier New"/>
          <w:szCs w:val="24"/>
        </w:rPr>
        <w:t xml:space="preserve">que ostentarem o </w:t>
      </w:r>
      <w:r w:rsidR="00BC1719" w:rsidRPr="000F3956">
        <w:rPr>
          <w:rFonts w:cs="Courier New"/>
          <w:szCs w:val="24"/>
        </w:rPr>
        <w:t xml:space="preserve">selo </w:t>
      </w:r>
      <w:r w:rsidRPr="000F3956">
        <w:rPr>
          <w:rFonts w:cs="Courier New"/>
          <w:szCs w:val="24"/>
        </w:rPr>
        <w:t>“Não é Não – Mulheres Seguras</w:t>
      </w:r>
      <w:r w:rsidR="00024BEF" w:rsidRPr="000F3956">
        <w:rPr>
          <w:rFonts w:cs="Courier New"/>
          <w:szCs w:val="24"/>
        </w:rPr>
        <w:t>”</w:t>
      </w:r>
      <w:r w:rsidR="000C31FE" w:rsidRPr="000F3956">
        <w:rPr>
          <w:rFonts w:cs="Courier New"/>
          <w:szCs w:val="24"/>
        </w:rPr>
        <w:t>, nos termos do</w:t>
      </w:r>
      <w:r w:rsidR="00626791" w:rsidRPr="000F3956">
        <w:rPr>
          <w:rFonts w:cs="Courier New"/>
          <w:szCs w:val="24"/>
        </w:rPr>
        <w:t xml:space="preserve"> art. 9º desta Lei</w:t>
      </w:r>
      <w:r w:rsidR="000C31FE" w:rsidRPr="000F3956">
        <w:rPr>
          <w:rFonts w:cs="Courier New"/>
          <w:szCs w:val="24"/>
        </w:rPr>
        <w:t>,</w:t>
      </w:r>
      <w:r w:rsidRPr="000F3956">
        <w:rPr>
          <w:rFonts w:cs="Courier New"/>
          <w:szCs w:val="24"/>
        </w:rPr>
        <w:t xml:space="preserve"> poderão, entre outras medidas:</w:t>
      </w:r>
    </w:p>
    <w:p w14:paraId="3307429F" w14:textId="2426BDE1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 – </w:t>
      </w:r>
      <w:proofErr w:type="gramStart"/>
      <w:r w:rsidRPr="000F3956">
        <w:rPr>
          <w:rFonts w:cs="Courier New"/>
          <w:szCs w:val="24"/>
        </w:rPr>
        <w:t>adotar</w:t>
      </w:r>
      <w:proofErr w:type="gramEnd"/>
      <w:r w:rsidRPr="000F3956">
        <w:rPr>
          <w:rFonts w:cs="Courier New"/>
          <w:szCs w:val="24"/>
        </w:rPr>
        <w:t xml:space="preserve"> ações que julgarem cabíveis para preservar a dignidade e a integridade física e psicológica da denunciante e para subsidiar a atuação dos órgãos de saúde e de segurança pública eventualmente acionados;</w:t>
      </w:r>
    </w:p>
    <w:p w14:paraId="38938BCE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 – </w:t>
      </w:r>
      <w:proofErr w:type="gramStart"/>
      <w:r w:rsidRPr="000F3956">
        <w:rPr>
          <w:rFonts w:cs="Courier New"/>
          <w:szCs w:val="24"/>
        </w:rPr>
        <w:t>retirar</w:t>
      </w:r>
      <w:proofErr w:type="gramEnd"/>
      <w:r w:rsidRPr="000F3956">
        <w:rPr>
          <w:rFonts w:cs="Courier New"/>
          <w:szCs w:val="24"/>
        </w:rPr>
        <w:t xml:space="preserve"> o ofensor do estabelecimento e impedir o seu reingresso até o término das atividades, nos casos de constrangimento;</w:t>
      </w:r>
    </w:p>
    <w:p w14:paraId="0F67209A" w14:textId="4395A13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III – criar um código próprio, divulgado nos sanitários femininos, para que as mulheres possam alertar os funcionários sobre a necessidade de ajuda, </w:t>
      </w:r>
      <w:r w:rsidR="00024BEF" w:rsidRPr="000F3956">
        <w:rPr>
          <w:rFonts w:cs="Courier New"/>
          <w:szCs w:val="24"/>
        </w:rPr>
        <w:t>a fim de que eles tomem as providências necessárias</w:t>
      </w:r>
      <w:r w:rsidRPr="000F3956">
        <w:rPr>
          <w:rFonts w:cs="Courier New"/>
          <w:szCs w:val="24"/>
        </w:rPr>
        <w:t>.</w:t>
      </w:r>
    </w:p>
    <w:p w14:paraId="025A615B" w14:textId="62BDDA7D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8º O </w:t>
      </w:r>
      <w:r w:rsidR="00CC190B" w:rsidRPr="000F3956">
        <w:rPr>
          <w:rFonts w:cs="Courier New"/>
          <w:szCs w:val="24"/>
        </w:rPr>
        <w:t xml:space="preserve">poder público </w:t>
      </w:r>
      <w:r w:rsidRPr="000F3956">
        <w:rPr>
          <w:rFonts w:cs="Courier New"/>
          <w:szCs w:val="24"/>
        </w:rPr>
        <w:t>promoverá:</w:t>
      </w:r>
    </w:p>
    <w:p w14:paraId="60559661" w14:textId="0BC50D5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 – </w:t>
      </w:r>
      <w:proofErr w:type="gramStart"/>
      <w:r w:rsidRPr="000F3956">
        <w:rPr>
          <w:rFonts w:cs="Courier New"/>
          <w:szCs w:val="24"/>
        </w:rPr>
        <w:t>campanhas</w:t>
      </w:r>
      <w:proofErr w:type="gramEnd"/>
      <w:r w:rsidRPr="000F3956">
        <w:rPr>
          <w:rFonts w:cs="Courier New"/>
          <w:szCs w:val="24"/>
        </w:rPr>
        <w:t xml:space="preserve"> educativas sobre o </w:t>
      </w:r>
      <w:r w:rsidR="00CC190B" w:rsidRPr="000F3956">
        <w:rPr>
          <w:rFonts w:cs="Courier New"/>
          <w:szCs w:val="24"/>
        </w:rPr>
        <w:t xml:space="preserve">protocolo </w:t>
      </w:r>
      <w:r w:rsidRPr="000F3956">
        <w:rPr>
          <w:rFonts w:cs="Courier New"/>
          <w:szCs w:val="24"/>
        </w:rPr>
        <w:t>“Não é Não”;</w:t>
      </w:r>
    </w:p>
    <w:p w14:paraId="4E76FB87" w14:textId="36A087D8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 – </w:t>
      </w:r>
      <w:proofErr w:type="gramStart"/>
      <w:r w:rsidRPr="000F3956">
        <w:rPr>
          <w:rFonts w:cs="Courier New"/>
          <w:szCs w:val="24"/>
        </w:rPr>
        <w:t>ações</w:t>
      </w:r>
      <w:proofErr w:type="gramEnd"/>
      <w:r w:rsidRPr="000F3956">
        <w:rPr>
          <w:rFonts w:cs="Courier New"/>
          <w:szCs w:val="24"/>
        </w:rPr>
        <w:t xml:space="preserve"> de formação periódica para conscientização e implementação</w:t>
      </w:r>
      <w:r w:rsidR="00CC190B" w:rsidRPr="000F3956">
        <w:rPr>
          <w:rFonts w:cs="Courier New"/>
          <w:szCs w:val="24"/>
        </w:rPr>
        <w:t xml:space="preserve"> do protocolo “Não é Não”</w:t>
      </w:r>
      <w:r w:rsidRPr="000F3956">
        <w:rPr>
          <w:rFonts w:cs="Courier New"/>
          <w:szCs w:val="24"/>
        </w:rPr>
        <w:t xml:space="preserve">, </w:t>
      </w:r>
      <w:r w:rsidR="00CC190B" w:rsidRPr="000F3956">
        <w:rPr>
          <w:rFonts w:cs="Courier New"/>
          <w:szCs w:val="24"/>
        </w:rPr>
        <w:t xml:space="preserve">direcionadas </w:t>
      </w:r>
      <w:r w:rsidRPr="000F3956">
        <w:rPr>
          <w:rFonts w:cs="Courier New"/>
          <w:szCs w:val="24"/>
        </w:rPr>
        <w:t xml:space="preserve">aos empreendedores e </w:t>
      </w:r>
      <w:r w:rsidR="00CC190B" w:rsidRPr="000F3956">
        <w:rPr>
          <w:rFonts w:cs="Courier New"/>
          <w:szCs w:val="24"/>
        </w:rPr>
        <w:t xml:space="preserve">aos </w:t>
      </w:r>
      <w:r w:rsidRPr="000F3956">
        <w:rPr>
          <w:rFonts w:cs="Courier New"/>
          <w:szCs w:val="24"/>
        </w:rPr>
        <w:t>trabalhadores dos estabelecimentos previstos nesta Lei.</w:t>
      </w:r>
    </w:p>
    <w:p w14:paraId="459C574A" w14:textId="7BD6250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9º Fica </w:t>
      </w:r>
      <w:r w:rsidR="005E2538">
        <w:rPr>
          <w:rFonts w:cs="Courier New"/>
          <w:szCs w:val="24"/>
        </w:rPr>
        <w:t>instituído</w:t>
      </w:r>
      <w:r w:rsidRPr="000F3956">
        <w:rPr>
          <w:rFonts w:cs="Courier New"/>
          <w:szCs w:val="24"/>
        </w:rPr>
        <w:t xml:space="preserve"> o </w:t>
      </w:r>
      <w:r w:rsidR="00CC190B" w:rsidRPr="000F3956">
        <w:rPr>
          <w:rFonts w:cs="Courier New"/>
          <w:szCs w:val="24"/>
        </w:rPr>
        <w:t xml:space="preserve">selo </w:t>
      </w:r>
      <w:r w:rsidRPr="000F3956">
        <w:rPr>
          <w:rFonts w:cs="Courier New"/>
          <w:szCs w:val="24"/>
        </w:rPr>
        <w:t>“Não é Não – Mulheres Seguras</w:t>
      </w:r>
      <w:r w:rsidR="00626791" w:rsidRPr="000F3956">
        <w:rPr>
          <w:rFonts w:cs="Courier New"/>
          <w:szCs w:val="24"/>
        </w:rPr>
        <w:t>”</w:t>
      </w:r>
      <w:r w:rsidRPr="000F3956">
        <w:rPr>
          <w:rFonts w:cs="Courier New"/>
          <w:szCs w:val="24"/>
        </w:rPr>
        <w:t xml:space="preserve">, que será concedido pelo </w:t>
      </w:r>
      <w:r w:rsidR="00CC190B" w:rsidRPr="000F3956">
        <w:rPr>
          <w:rFonts w:cs="Courier New"/>
          <w:szCs w:val="24"/>
        </w:rPr>
        <w:t xml:space="preserve">poder público </w:t>
      </w:r>
      <w:r w:rsidRPr="000F3956">
        <w:rPr>
          <w:rFonts w:cs="Courier New"/>
          <w:szCs w:val="24"/>
        </w:rPr>
        <w:t xml:space="preserve">a qualquer estabelecimento comercial não abrangido </w:t>
      </w:r>
      <w:r w:rsidR="000C31FE" w:rsidRPr="000F3956">
        <w:rPr>
          <w:rFonts w:cs="Courier New"/>
          <w:szCs w:val="24"/>
        </w:rPr>
        <w:t>pela</w:t>
      </w:r>
      <w:r w:rsidRPr="000F3956">
        <w:rPr>
          <w:rFonts w:cs="Courier New"/>
          <w:szCs w:val="24"/>
        </w:rPr>
        <w:t xml:space="preserve"> obrigatoriedade </w:t>
      </w:r>
      <w:r w:rsidR="000C31FE" w:rsidRPr="000F3956">
        <w:rPr>
          <w:rFonts w:cs="Courier New"/>
          <w:szCs w:val="24"/>
        </w:rPr>
        <w:t>prevista no</w:t>
      </w:r>
      <w:r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i/>
          <w:szCs w:val="24"/>
        </w:rPr>
        <w:t>caput</w:t>
      </w:r>
      <w:r w:rsidRPr="000F3956">
        <w:rPr>
          <w:rFonts w:cs="Courier New"/>
          <w:szCs w:val="24"/>
        </w:rPr>
        <w:t xml:space="preserve"> do art. 2º</w:t>
      </w:r>
      <w:r w:rsidR="00CC190B" w:rsidRPr="000F3956">
        <w:rPr>
          <w:rFonts w:cs="Courier New"/>
          <w:szCs w:val="24"/>
        </w:rPr>
        <w:t xml:space="preserve"> desta Lei</w:t>
      </w:r>
      <w:r w:rsidRPr="000F3956">
        <w:rPr>
          <w:rFonts w:cs="Courier New"/>
          <w:szCs w:val="24"/>
        </w:rPr>
        <w:t xml:space="preserve"> que implementar o protocolo </w:t>
      </w:r>
      <w:r w:rsidR="00CC190B" w:rsidRPr="000F3956">
        <w:rPr>
          <w:rFonts w:cs="Courier New"/>
          <w:szCs w:val="24"/>
        </w:rPr>
        <w:t>“Não é Não”</w:t>
      </w:r>
      <w:r w:rsidRPr="000F3956">
        <w:rPr>
          <w:rFonts w:cs="Courier New"/>
          <w:szCs w:val="24"/>
        </w:rPr>
        <w:t>, conforme regulamentação.</w:t>
      </w:r>
    </w:p>
    <w:p w14:paraId="19CD8548" w14:textId="2FE93EB4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lastRenderedPageBreak/>
        <w:t>Parágrafo único</w:t>
      </w:r>
      <w:r w:rsidR="00CC190B" w:rsidRPr="000F3956">
        <w:rPr>
          <w:rFonts w:cs="Courier New"/>
          <w:szCs w:val="24"/>
        </w:rPr>
        <w:t>.</w:t>
      </w:r>
      <w:r w:rsidRPr="000F3956">
        <w:rPr>
          <w:rFonts w:cs="Courier New"/>
          <w:szCs w:val="24"/>
        </w:rPr>
        <w:t xml:space="preserve"> O </w:t>
      </w:r>
      <w:r w:rsidR="00CC190B" w:rsidRPr="000F3956">
        <w:rPr>
          <w:rFonts w:cs="Courier New"/>
          <w:szCs w:val="24"/>
        </w:rPr>
        <w:t>poder p</w:t>
      </w:r>
      <w:r w:rsidRPr="000F3956">
        <w:rPr>
          <w:rFonts w:cs="Courier New"/>
          <w:szCs w:val="24"/>
        </w:rPr>
        <w:t xml:space="preserve">úblico manterá e divulgará a </w:t>
      </w:r>
      <w:r w:rsidR="00CC190B" w:rsidRPr="000F3956">
        <w:rPr>
          <w:rFonts w:cs="Courier New"/>
          <w:szCs w:val="24"/>
        </w:rPr>
        <w:t xml:space="preserve">lista </w:t>
      </w:r>
      <w:r w:rsidRPr="000F3956">
        <w:rPr>
          <w:rFonts w:cs="Courier New"/>
          <w:szCs w:val="24"/>
        </w:rPr>
        <w:t xml:space="preserve">“Local Seguro Para Mulheres” </w:t>
      </w:r>
      <w:r w:rsidR="00CC190B" w:rsidRPr="000F3956">
        <w:rPr>
          <w:rFonts w:cs="Courier New"/>
          <w:szCs w:val="24"/>
        </w:rPr>
        <w:t xml:space="preserve">com </w:t>
      </w:r>
      <w:r w:rsidRPr="000F3956">
        <w:rPr>
          <w:rFonts w:cs="Courier New"/>
          <w:szCs w:val="24"/>
        </w:rPr>
        <w:t xml:space="preserve">as empresas que possuírem o selo “Não é </w:t>
      </w:r>
      <w:r w:rsidR="00CC190B" w:rsidRPr="000F3956">
        <w:rPr>
          <w:rFonts w:cs="Courier New"/>
          <w:szCs w:val="24"/>
        </w:rPr>
        <w:t>Não – Mulheres Seguras</w:t>
      </w:r>
      <w:r w:rsidRPr="000F3956">
        <w:rPr>
          <w:rFonts w:cs="Courier New"/>
          <w:szCs w:val="24"/>
        </w:rPr>
        <w:t>”.</w:t>
      </w:r>
    </w:p>
    <w:p w14:paraId="7C7ED4FF" w14:textId="44657A8A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10. O descumprimento total ou parcial do </w:t>
      </w:r>
      <w:r w:rsidR="00CC190B" w:rsidRPr="000F3956">
        <w:rPr>
          <w:rFonts w:cs="Courier New"/>
          <w:szCs w:val="24"/>
        </w:rPr>
        <w:t xml:space="preserve">protocolo </w:t>
      </w:r>
      <w:r w:rsidRPr="000F3956">
        <w:rPr>
          <w:rFonts w:cs="Courier New"/>
          <w:szCs w:val="24"/>
        </w:rPr>
        <w:t>“Não é Não” implica</w:t>
      </w:r>
      <w:r w:rsidR="00CC190B" w:rsidRPr="000F3956">
        <w:rPr>
          <w:rFonts w:cs="Courier New"/>
          <w:szCs w:val="24"/>
        </w:rPr>
        <w:t xml:space="preserve"> as seguintes penalidades</w:t>
      </w:r>
      <w:r w:rsidRPr="000F3956">
        <w:rPr>
          <w:rFonts w:cs="Courier New"/>
          <w:szCs w:val="24"/>
        </w:rPr>
        <w:t>:</w:t>
      </w:r>
    </w:p>
    <w:p w14:paraId="28BE4388" w14:textId="4304D69A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</w:t>
      </w:r>
      <w:r w:rsidR="00CC190B"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szCs w:val="24"/>
        </w:rPr>
        <w:t xml:space="preserve">- </w:t>
      </w:r>
      <w:proofErr w:type="gramStart"/>
      <w:r w:rsidR="00CC190B" w:rsidRPr="000F3956">
        <w:rPr>
          <w:rFonts w:cs="Courier New"/>
          <w:szCs w:val="24"/>
        </w:rPr>
        <w:t>aos</w:t>
      </w:r>
      <w:proofErr w:type="gramEnd"/>
      <w:r w:rsidR="00CC190B" w:rsidRPr="000F3956">
        <w:rPr>
          <w:rFonts w:cs="Courier New"/>
          <w:szCs w:val="24"/>
        </w:rPr>
        <w:t xml:space="preserve"> </w:t>
      </w:r>
      <w:r w:rsidRPr="000F3956">
        <w:rPr>
          <w:rFonts w:cs="Courier New"/>
          <w:szCs w:val="24"/>
        </w:rPr>
        <w:t xml:space="preserve">estabelecimentos previstos no </w:t>
      </w:r>
      <w:r w:rsidRPr="005E2538">
        <w:rPr>
          <w:rFonts w:cs="Courier New"/>
          <w:i/>
          <w:szCs w:val="24"/>
        </w:rPr>
        <w:t>caput</w:t>
      </w:r>
      <w:r w:rsidRPr="005E2538">
        <w:rPr>
          <w:rFonts w:cs="Courier New"/>
          <w:szCs w:val="24"/>
        </w:rPr>
        <w:t xml:space="preserve"> do art. 2º</w:t>
      </w:r>
      <w:r w:rsidRPr="000F3956">
        <w:rPr>
          <w:rFonts w:cs="Courier New"/>
          <w:szCs w:val="24"/>
        </w:rPr>
        <w:t xml:space="preserve"> desta Lei:</w:t>
      </w:r>
    </w:p>
    <w:p w14:paraId="26318CDA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a) advertência;</w:t>
      </w:r>
    </w:p>
    <w:p w14:paraId="43AFCBCB" w14:textId="1804E5C6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b) outras penalidades previstas em lei</w:t>
      </w:r>
      <w:r w:rsidR="007A48B2" w:rsidRPr="000F3956">
        <w:rPr>
          <w:rFonts w:cs="Courier New"/>
          <w:szCs w:val="24"/>
        </w:rPr>
        <w:t>;</w:t>
      </w:r>
    </w:p>
    <w:p w14:paraId="3FEC1B36" w14:textId="4F9905CF" w:rsidR="008D1EFE" w:rsidRPr="005E2538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II</w:t>
      </w:r>
      <w:r w:rsidR="00CC190B" w:rsidRPr="000F3956">
        <w:rPr>
          <w:rFonts w:cs="Courier New"/>
          <w:szCs w:val="24"/>
        </w:rPr>
        <w:t xml:space="preserve"> </w:t>
      </w:r>
      <w:r w:rsidRPr="005E2538">
        <w:rPr>
          <w:rFonts w:cs="Courier New"/>
          <w:szCs w:val="24"/>
        </w:rPr>
        <w:t xml:space="preserve">- </w:t>
      </w:r>
      <w:proofErr w:type="gramStart"/>
      <w:r w:rsidR="00CC190B" w:rsidRPr="005E2538">
        <w:rPr>
          <w:rFonts w:cs="Courier New"/>
          <w:szCs w:val="24"/>
        </w:rPr>
        <w:t>aos</w:t>
      </w:r>
      <w:proofErr w:type="gramEnd"/>
      <w:r w:rsidR="00CC190B" w:rsidRPr="005E2538">
        <w:rPr>
          <w:rFonts w:cs="Courier New"/>
          <w:szCs w:val="24"/>
        </w:rPr>
        <w:t xml:space="preserve"> </w:t>
      </w:r>
      <w:r w:rsidRPr="005E2538">
        <w:rPr>
          <w:rFonts w:cs="Courier New"/>
          <w:szCs w:val="24"/>
        </w:rPr>
        <w:t xml:space="preserve">estabelecimentos que receberam o </w:t>
      </w:r>
      <w:r w:rsidR="00CC190B" w:rsidRPr="005E2538">
        <w:rPr>
          <w:rFonts w:cs="Courier New"/>
          <w:szCs w:val="24"/>
        </w:rPr>
        <w:t>selo “Não é Não – Mulheres Seguras”</w:t>
      </w:r>
      <w:r w:rsidRPr="005E2538">
        <w:rPr>
          <w:rFonts w:cs="Courier New"/>
          <w:szCs w:val="24"/>
        </w:rPr>
        <w:t>, nos termos do art. 9º desta Lei:</w:t>
      </w:r>
    </w:p>
    <w:p w14:paraId="29E86F78" w14:textId="77777777" w:rsidR="008D1EFE" w:rsidRPr="005E2538" w:rsidRDefault="008D1EFE" w:rsidP="008D1EFE">
      <w:pPr>
        <w:pStyle w:val="5-texto1"/>
        <w:rPr>
          <w:rFonts w:cs="Courier New"/>
          <w:szCs w:val="24"/>
        </w:rPr>
      </w:pPr>
      <w:r w:rsidRPr="005E2538">
        <w:rPr>
          <w:rFonts w:cs="Courier New"/>
          <w:szCs w:val="24"/>
        </w:rPr>
        <w:t>a) advertência;</w:t>
      </w:r>
    </w:p>
    <w:p w14:paraId="550908BD" w14:textId="54A23F59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5E2538">
        <w:rPr>
          <w:rFonts w:cs="Courier New"/>
          <w:szCs w:val="24"/>
        </w:rPr>
        <w:t>b) revogação da con</w:t>
      </w:r>
      <w:r w:rsidRPr="000F3956">
        <w:rPr>
          <w:rFonts w:cs="Courier New"/>
          <w:szCs w:val="24"/>
        </w:rPr>
        <w:t xml:space="preserve">cessão do </w:t>
      </w:r>
      <w:r w:rsidR="00F15EA0" w:rsidRPr="000F3956">
        <w:rPr>
          <w:rFonts w:cs="Courier New"/>
          <w:szCs w:val="24"/>
        </w:rPr>
        <w:t xml:space="preserve">selo </w:t>
      </w:r>
      <w:r w:rsidR="005E2538">
        <w:rPr>
          <w:rFonts w:cs="Courier New"/>
          <w:szCs w:val="24"/>
        </w:rPr>
        <w:t>“Não é Não</w:t>
      </w:r>
      <w:r w:rsidRPr="000F3956">
        <w:rPr>
          <w:rFonts w:cs="Courier New"/>
          <w:szCs w:val="24"/>
        </w:rPr>
        <w:t xml:space="preserve"> – Mulheres Seguras</w:t>
      </w:r>
      <w:r w:rsidR="005E2538">
        <w:rPr>
          <w:rFonts w:cs="Courier New"/>
          <w:szCs w:val="24"/>
        </w:rPr>
        <w:t>”</w:t>
      </w:r>
      <w:r w:rsidRPr="000F3956">
        <w:rPr>
          <w:rFonts w:cs="Courier New"/>
          <w:szCs w:val="24"/>
        </w:rPr>
        <w:t>;</w:t>
      </w:r>
    </w:p>
    <w:p w14:paraId="56A112B3" w14:textId="2D39BA8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c) exclusão do estabelecimento da </w:t>
      </w:r>
      <w:r w:rsidR="00F15EA0" w:rsidRPr="000F3956">
        <w:rPr>
          <w:rFonts w:cs="Courier New"/>
          <w:szCs w:val="24"/>
        </w:rPr>
        <w:t xml:space="preserve">lista </w:t>
      </w:r>
      <w:r w:rsidRPr="000F3956">
        <w:rPr>
          <w:rFonts w:cs="Courier New"/>
          <w:szCs w:val="24"/>
        </w:rPr>
        <w:t>“Local Seguro para Mulheres”;</w:t>
      </w:r>
    </w:p>
    <w:p w14:paraId="7C574746" w14:textId="77777777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d) outras penalidades previstas em lei.</w:t>
      </w:r>
    </w:p>
    <w:p w14:paraId="6DA382E8" w14:textId="79AD170E" w:rsidR="00B13F9D" w:rsidRPr="000F3956" w:rsidRDefault="00B13F9D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>Parágrafo único</w:t>
      </w:r>
      <w:r w:rsidR="00F15EA0" w:rsidRPr="000F3956">
        <w:rPr>
          <w:rFonts w:cs="Courier New"/>
          <w:szCs w:val="24"/>
        </w:rPr>
        <w:t>.</w:t>
      </w:r>
      <w:r w:rsidRPr="000F3956">
        <w:rPr>
          <w:rFonts w:cs="Courier New"/>
          <w:szCs w:val="24"/>
        </w:rPr>
        <w:t xml:space="preserve"> Aos estabelecimentos previstos no </w:t>
      </w:r>
      <w:r w:rsidRPr="000F3956">
        <w:rPr>
          <w:rFonts w:cs="Courier New"/>
          <w:i/>
          <w:szCs w:val="24"/>
        </w:rPr>
        <w:t xml:space="preserve">caput </w:t>
      </w:r>
      <w:r w:rsidRPr="000F3956">
        <w:rPr>
          <w:rFonts w:cs="Courier New"/>
          <w:szCs w:val="24"/>
        </w:rPr>
        <w:t xml:space="preserve">do </w:t>
      </w:r>
      <w:r w:rsidR="00F15EA0" w:rsidRPr="000F3956">
        <w:rPr>
          <w:rFonts w:cs="Courier New"/>
          <w:szCs w:val="24"/>
        </w:rPr>
        <w:t>art</w:t>
      </w:r>
      <w:r w:rsidRPr="000F3956">
        <w:rPr>
          <w:rFonts w:cs="Courier New"/>
          <w:szCs w:val="24"/>
        </w:rPr>
        <w:t xml:space="preserve">. </w:t>
      </w:r>
      <w:r w:rsidR="000C31FE" w:rsidRPr="000F3956">
        <w:rPr>
          <w:rFonts w:cs="Courier New"/>
          <w:szCs w:val="24"/>
        </w:rPr>
        <w:t>2º</w:t>
      </w:r>
      <w:r w:rsidRPr="000F3956">
        <w:rPr>
          <w:rFonts w:cs="Courier New"/>
          <w:szCs w:val="24"/>
        </w:rPr>
        <w:t xml:space="preserve"> que comprovadamente tenham atendido a todas as disposições </w:t>
      </w:r>
      <w:r w:rsidR="00F15EA0" w:rsidRPr="000F3956">
        <w:rPr>
          <w:rFonts w:cs="Courier New"/>
          <w:szCs w:val="24"/>
        </w:rPr>
        <w:t>d</w:t>
      </w:r>
      <w:r w:rsidR="00147204">
        <w:rPr>
          <w:rFonts w:cs="Courier New"/>
          <w:szCs w:val="24"/>
        </w:rPr>
        <w:t>esta L</w:t>
      </w:r>
      <w:bookmarkStart w:id="0" w:name="_GoBack"/>
      <w:bookmarkEnd w:id="0"/>
      <w:r w:rsidRPr="000F3956">
        <w:rPr>
          <w:rFonts w:cs="Courier New"/>
          <w:szCs w:val="24"/>
        </w:rPr>
        <w:t xml:space="preserve">ei fica assegurada a não aplicabilidade de quaisquer sanções em decorrência </w:t>
      </w:r>
      <w:r w:rsidR="00C60064" w:rsidRPr="000F3956">
        <w:rPr>
          <w:rFonts w:cs="Courier New"/>
          <w:szCs w:val="24"/>
        </w:rPr>
        <w:t>dos</w:t>
      </w:r>
      <w:r w:rsidRPr="000F3956">
        <w:rPr>
          <w:rFonts w:cs="Courier New"/>
          <w:szCs w:val="24"/>
        </w:rPr>
        <w:t xml:space="preserve"> atos previstos no </w:t>
      </w:r>
      <w:r w:rsidR="00F15EA0" w:rsidRPr="005E2538">
        <w:rPr>
          <w:rFonts w:cs="Courier New"/>
          <w:szCs w:val="24"/>
        </w:rPr>
        <w:t>art</w:t>
      </w:r>
      <w:r w:rsidRPr="005E2538">
        <w:rPr>
          <w:rFonts w:cs="Courier New"/>
          <w:szCs w:val="24"/>
        </w:rPr>
        <w:t>. 3</w:t>
      </w:r>
      <w:r w:rsidR="00C60064" w:rsidRPr="005E2538">
        <w:rPr>
          <w:rFonts w:cs="Courier New"/>
          <w:szCs w:val="24"/>
        </w:rPr>
        <w:t>º</w:t>
      </w:r>
      <w:r w:rsidRPr="000F3956">
        <w:rPr>
          <w:rFonts w:cs="Courier New"/>
          <w:szCs w:val="24"/>
        </w:rPr>
        <w:t xml:space="preserve"> desta </w:t>
      </w:r>
      <w:r w:rsidR="00F15EA0" w:rsidRPr="000F3956">
        <w:rPr>
          <w:rFonts w:cs="Courier New"/>
          <w:szCs w:val="24"/>
        </w:rPr>
        <w:t>Lei</w:t>
      </w:r>
      <w:r w:rsidRPr="000F3956">
        <w:rPr>
          <w:rFonts w:cs="Courier New"/>
          <w:szCs w:val="24"/>
        </w:rPr>
        <w:t>.</w:t>
      </w:r>
    </w:p>
    <w:p w14:paraId="3B563800" w14:textId="509D4ACB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Art. 11. </w:t>
      </w:r>
      <w:r w:rsidR="00F15EA0" w:rsidRPr="000F3956">
        <w:rPr>
          <w:rFonts w:cs="Courier New"/>
          <w:szCs w:val="24"/>
        </w:rPr>
        <w:t xml:space="preserve">O </w:t>
      </w:r>
      <w:r w:rsidR="00F15EA0" w:rsidRPr="000F3956">
        <w:rPr>
          <w:rFonts w:cs="Courier New"/>
          <w:i/>
          <w:szCs w:val="24"/>
        </w:rPr>
        <w:t>caput</w:t>
      </w:r>
      <w:r w:rsidR="00F15EA0" w:rsidRPr="000F3956">
        <w:rPr>
          <w:rFonts w:cs="Courier New"/>
          <w:szCs w:val="24"/>
        </w:rPr>
        <w:t xml:space="preserve"> do art. 150 </w:t>
      </w:r>
      <w:r w:rsidRPr="000F3956">
        <w:rPr>
          <w:rFonts w:cs="Courier New"/>
          <w:szCs w:val="24"/>
        </w:rPr>
        <w:t xml:space="preserve">da </w:t>
      </w:r>
      <w:r w:rsidRPr="005E2538">
        <w:rPr>
          <w:rFonts w:cs="Courier New"/>
          <w:szCs w:val="24"/>
        </w:rPr>
        <w:t xml:space="preserve">Lei nº </w:t>
      </w:r>
      <w:r w:rsidR="00B13F9D" w:rsidRPr="005E2538">
        <w:rPr>
          <w:rFonts w:cs="Courier New"/>
          <w:szCs w:val="24"/>
        </w:rPr>
        <w:t>14.597, de 14 de junho de 2023 (Lei Geral do Esporte)</w:t>
      </w:r>
      <w:r w:rsidR="00C60064" w:rsidRPr="000F3956">
        <w:rPr>
          <w:rFonts w:cs="Courier New"/>
          <w:szCs w:val="24"/>
        </w:rPr>
        <w:t xml:space="preserve"> passa a vigorar acrescido do seguinte inciso III</w:t>
      </w:r>
      <w:r w:rsidR="00B13F9D" w:rsidRPr="005E2538">
        <w:rPr>
          <w:rFonts w:cs="Courier New"/>
          <w:szCs w:val="24"/>
        </w:rPr>
        <w:t>:</w:t>
      </w:r>
    </w:p>
    <w:p w14:paraId="75AF1D4E" w14:textId="5C7E2B45" w:rsidR="008D1EFE" w:rsidRPr="000F3956" w:rsidRDefault="008D1EFE" w:rsidP="00C60064">
      <w:pPr>
        <w:pStyle w:val="6-texto2"/>
        <w:rPr>
          <w:rFonts w:cs="Courier New"/>
          <w:szCs w:val="24"/>
        </w:rPr>
      </w:pPr>
      <w:r w:rsidRPr="000F3956">
        <w:rPr>
          <w:rFonts w:cs="Courier New"/>
          <w:szCs w:val="24"/>
        </w:rPr>
        <w:t>“Art. 1</w:t>
      </w:r>
      <w:r w:rsidR="00B13F9D" w:rsidRPr="000F3956">
        <w:rPr>
          <w:rFonts w:cs="Courier New"/>
          <w:szCs w:val="24"/>
        </w:rPr>
        <w:t>50</w:t>
      </w:r>
      <w:r w:rsidR="00F15EA0" w:rsidRPr="000F3956">
        <w:rPr>
          <w:rFonts w:cs="Courier New"/>
          <w:szCs w:val="24"/>
        </w:rPr>
        <w:t>.</w:t>
      </w:r>
      <w:r w:rsidRPr="000F3956">
        <w:rPr>
          <w:rFonts w:cs="Courier New"/>
          <w:szCs w:val="24"/>
        </w:rPr>
        <w:t xml:space="preserve"> ............</w:t>
      </w:r>
      <w:r w:rsidR="00C60064" w:rsidRPr="000F3956">
        <w:rPr>
          <w:rFonts w:cs="Courier New"/>
          <w:szCs w:val="24"/>
        </w:rPr>
        <w:t>..</w:t>
      </w:r>
      <w:r w:rsidRPr="000F3956">
        <w:rPr>
          <w:rFonts w:cs="Courier New"/>
          <w:szCs w:val="24"/>
        </w:rPr>
        <w:t>...</w:t>
      </w:r>
      <w:r w:rsidR="00B13F9D" w:rsidRPr="000F3956">
        <w:rPr>
          <w:rFonts w:cs="Courier New"/>
          <w:szCs w:val="24"/>
        </w:rPr>
        <w:t>.............</w:t>
      </w:r>
    </w:p>
    <w:p w14:paraId="5A043A36" w14:textId="4D245C22" w:rsidR="008D1EFE" w:rsidRPr="000F3956" w:rsidRDefault="008D1EFE" w:rsidP="007403ED">
      <w:pPr>
        <w:pStyle w:val="7-linhapontilhada"/>
        <w:rPr>
          <w:rFonts w:cs="Courier New"/>
          <w:szCs w:val="24"/>
        </w:rPr>
      </w:pPr>
      <w:r w:rsidRPr="000F3956">
        <w:rPr>
          <w:rFonts w:cs="Courier New"/>
          <w:szCs w:val="24"/>
        </w:rPr>
        <w:t>...................................................</w:t>
      </w:r>
    </w:p>
    <w:p w14:paraId="6F3A13A3" w14:textId="4DCA45C0" w:rsidR="008D1EFE" w:rsidRPr="000F3956" w:rsidRDefault="001C6487" w:rsidP="005E2538">
      <w:pPr>
        <w:pStyle w:val="6-texto2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III </w:t>
      </w:r>
      <w:r w:rsidR="008D1EFE" w:rsidRPr="000F3956">
        <w:rPr>
          <w:rFonts w:cs="Courier New"/>
          <w:szCs w:val="24"/>
        </w:rPr>
        <w:t xml:space="preserve">– aplicar </w:t>
      </w:r>
      <w:r w:rsidR="00F15EA0" w:rsidRPr="000F3956">
        <w:rPr>
          <w:rFonts w:cs="Courier New"/>
          <w:szCs w:val="24"/>
        </w:rPr>
        <w:t>as disposições d</w:t>
      </w:r>
      <w:r w:rsidR="008D1EFE" w:rsidRPr="000F3956">
        <w:rPr>
          <w:rFonts w:cs="Courier New"/>
          <w:szCs w:val="24"/>
        </w:rPr>
        <w:t xml:space="preserve">os </w:t>
      </w:r>
      <w:proofErr w:type="spellStart"/>
      <w:r w:rsidR="008D1EFE" w:rsidRPr="000F3956">
        <w:rPr>
          <w:rFonts w:cs="Courier New"/>
          <w:szCs w:val="24"/>
        </w:rPr>
        <w:t>arts</w:t>
      </w:r>
      <w:proofErr w:type="spellEnd"/>
      <w:r w:rsidR="008D1EFE" w:rsidRPr="000F3956">
        <w:rPr>
          <w:rFonts w:cs="Courier New"/>
          <w:szCs w:val="24"/>
        </w:rPr>
        <w:t>. 5º a</w:t>
      </w:r>
      <w:r w:rsidR="005E2538">
        <w:rPr>
          <w:rFonts w:cs="Courier New"/>
          <w:szCs w:val="24"/>
        </w:rPr>
        <w:t xml:space="preserve"> 9º da lei que cria o</w:t>
      </w:r>
      <w:r w:rsidR="008D1EFE" w:rsidRPr="000F3956">
        <w:rPr>
          <w:rFonts w:cs="Courier New"/>
          <w:szCs w:val="24"/>
        </w:rPr>
        <w:t xml:space="preserve"> </w:t>
      </w:r>
      <w:r w:rsidR="00F15EA0" w:rsidRPr="000F3956">
        <w:rPr>
          <w:rFonts w:cs="Courier New"/>
          <w:szCs w:val="24"/>
        </w:rPr>
        <w:t xml:space="preserve">protocolo </w:t>
      </w:r>
      <w:r w:rsidR="008D1EFE" w:rsidRPr="000F3956">
        <w:rPr>
          <w:rFonts w:cs="Courier New"/>
          <w:szCs w:val="24"/>
        </w:rPr>
        <w:t>‘Não é Não</w:t>
      </w:r>
      <w:proofErr w:type="gramStart"/>
      <w:r w:rsidR="008D1EFE" w:rsidRPr="000F3956">
        <w:rPr>
          <w:rFonts w:cs="Courier New"/>
          <w:szCs w:val="24"/>
        </w:rPr>
        <w:t>’.”</w:t>
      </w:r>
      <w:proofErr w:type="gramEnd"/>
      <w:r w:rsidRPr="000F3956">
        <w:rPr>
          <w:rFonts w:cs="Courier New"/>
          <w:szCs w:val="24"/>
        </w:rPr>
        <w:t>(NR)</w:t>
      </w:r>
    </w:p>
    <w:p w14:paraId="67A2FD45" w14:textId="684768E0" w:rsidR="008D1EFE" w:rsidRPr="000F3956" w:rsidRDefault="008D1EFE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szCs w:val="24"/>
        </w:rPr>
        <w:lastRenderedPageBreak/>
        <w:t xml:space="preserve">Art. 12. Esta Lei entra em vigor </w:t>
      </w:r>
      <w:r w:rsidR="00F15EA0" w:rsidRPr="000F3956">
        <w:rPr>
          <w:rFonts w:cs="Courier New"/>
          <w:szCs w:val="24"/>
        </w:rPr>
        <w:t>após decorridos 180 (</w:t>
      </w:r>
      <w:r w:rsidRPr="000F3956">
        <w:rPr>
          <w:rFonts w:cs="Courier New"/>
          <w:szCs w:val="24"/>
        </w:rPr>
        <w:t>cento e oitenta</w:t>
      </w:r>
      <w:r w:rsidR="00F15EA0" w:rsidRPr="000F3956">
        <w:rPr>
          <w:rFonts w:cs="Courier New"/>
          <w:szCs w:val="24"/>
        </w:rPr>
        <w:t>)</w:t>
      </w:r>
      <w:r w:rsidRPr="000F3956">
        <w:rPr>
          <w:rFonts w:cs="Courier New"/>
          <w:szCs w:val="24"/>
        </w:rPr>
        <w:t xml:space="preserve"> dias de sua publicação</w:t>
      </w:r>
      <w:r w:rsidR="00F15EA0" w:rsidRPr="000F3956">
        <w:rPr>
          <w:rFonts w:cs="Courier New"/>
          <w:szCs w:val="24"/>
        </w:rPr>
        <w:t xml:space="preserve"> oficial</w:t>
      </w:r>
      <w:r w:rsidRPr="000F3956">
        <w:rPr>
          <w:rFonts w:cs="Courier New"/>
          <w:szCs w:val="24"/>
        </w:rPr>
        <w:t>.</w:t>
      </w:r>
    </w:p>
    <w:p w14:paraId="63E13D4A" w14:textId="21768C0B" w:rsidR="000659C9" w:rsidRPr="000F3956" w:rsidRDefault="000659C9" w:rsidP="008D1EFE">
      <w:pPr>
        <w:pStyle w:val="5-texto1"/>
        <w:rPr>
          <w:rFonts w:cs="Courier New"/>
          <w:szCs w:val="24"/>
        </w:rPr>
      </w:pPr>
      <w:r w:rsidRPr="000F3956">
        <w:rPr>
          <w:rFonts w:cs="Courier New"/>
          <w:color w:val="000000"/>
          <w:szCs w:val="24"/>
        </w:rPr>
        <w:t>Sala das Se</w:t>
      </w:r>
      <w:r w:rsidR="00BE7484" w:rsidRPr="000F3956">
        <w:rPr>
          <w:rFonts w:cs="Courier New"/>
          <w:color w:val="000000"/>
          <w:szCs w:val="24"/>
        </w:rPr>
        <w:t>ssões, em</w:t>
      </w:r>
      <w:r w:rsidR="007530C5" w:rsidRPr="000F3956">
        <w:rPr>
          <w:rFonts w:cs="Courier New"/>
          <w:color w:val="000000"/>
          <w:szCs w:val="24"/>
        </w:rPr>
        <w:t xml:space="preserve"> 1º de agosto de 2023.</w:t>
      </w:r>
    </w:p>
    <w:p w14:paraId="52F9203D" w14:textId="77777777" w:rsidR="000659C9" w:rsidRPr="000F3956" w:rsidRDefault="000659C9" w:rsidP="003F4B0F">
      <w:pPr>
        <w:pStyle w:val="assinatura"/>
        <w:rPr>
          <w:rFonts w:cs="Courier New"/>
          <w:szCs w:val="24"/>
        </w:rPr>
      </w:pPr>
    </w:p>
    <w:p w14:paraId="3A56B4A1" w14:textId="77777777" w:rsidR="000659C9" w:rsidRPr="000F3956" w:rsidRDefault="000659C9" w:rsidP="003F4B0F">
      <w:pPr>
        <w:pStyle w:val="assinatura"/>
        <w:rPr>
          <w:rFonts w:cs="Courier New"/>
          <w:szCs w:val="24"/>
        </w:rPr>
      </w:pPr>
    </w:p>
    <w:p w14:paraId="2B5C509E" w14:textId="77777777" w:rsidR="000659C9" w:rsidRPr="000F3956" w:rsidRDefault="000659C9" w:rsidP="003F4B0F">
      <w:pPr>
        <w:pStyle w:val="assinatura"/>
        <w:rPr>
          <w:rFonts w:cs="Courier New"/>
          <w:szCs w:val="24"/>
        </w:rPr>
      </w:pPr>
    </w:p>
    <w:p w14:paraId="0F8D85DB" w14:textId="1327830E" w:rsidR="001C198D" w:rsidRPr="000F3956" w:rsidRDefault="007530C5" w:rsidP="003F4B0F">
      <w:pPr>
        <w:pStyle w:val="assinatura"/>
        <w:rPr>
          <w:rFonts w:cs="Courier New"/>
          <w:szCs w:val="24"/>
        </w:rPr>
      </w:pPr>
      <w:r w:rsidRPr="000F3956">
        <w:rPr>
          <w:rFonts w:cs="Courier New"/>
          <w:szCs w:val="24"/>
        </w:rPr>
        <w:t xml:space="preserve">Deputada RENATA ABREU </w:t>
      </w:r>
    </w:p>
    <w:p w14:paraId="4354EED6" w14:textId="26874BCC" w:rsidR="001C198D" w:rsidRPr="000F3956" w:rsidRDefault="001C198D" w:rsidP="003F4B0F">
      <w:pPr>
        <w:pStyle w:val="assinatura"/>
        <w:rPr>
          <w:rFonts w:cs="Courier New"/>
          <w:szCs w:val="24"/>
        </w:rPr>
      </w:pPr>
      <w:r w:rsidRPr="000F3956">
        <w:rPr>
          <w:rFonts w:cs="Courier New"/>
          <w:szCs w:val="24"/>
        </w:rPr>
        <w:t>Relator</w:t>
      </w:r>
      <w:r w:rsidR="007530C5" w:rsidRPr="000F3956">
        <w:rPr>
          <w:rFonts w:cs="Courier New"/>
          <w:szCs w:val="24"/>
        </w:rPr>
        <w:t>a</w:t>
      </w:r>
    </w:p>
    <w:sectPr w:rsidR="001C198D" w:rsidRPr="000F3956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47204">
      <w:rPr>
        <w:rStyle w:val="Nmerodepgina"/>
        <w:noProof/>
      </w:rPr>
      <w:t>6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2262"/>
    <w:rsid w:val="00014DB4"/>
    <w:rsid w:val="0001680B"/>
    <w:rsid w:val="00024BEF"/>
    <w:rsid w:val="0003552D"/>
    <w:rsid w:val="00035898"/>
    <w:rsid w:val="00040530"/>
    <w:rsid w:val="00044ED9"/>
    <w:rsid w:val="000502BC"/>
    <w:rsid w:val="00051195"/>
    <w:rsid w:val="00054B04"/>
    <w:rsid w:val="000659C9"/>
    <w:rsid w:val="000847AC"/>
    <w:rsid w:val="000B065B"/>
    <w:rsid w:val="000C31FE"/>
    <w:rsid w:val="000E60A8"/>
    <w:rsid w:val="000F3956"/>
    <w:rsid w:val="000F48A7"/>
    <w:rsid w:val="00111D55"/>
    <w:rsid w:val="001120A1"/>
    <w:rsid w:val="00147204"/>
    <w:rsid w:val="001764D4"/>
    <w:rsid w:val="00191C5B"/>
    <w:rsid w:val="001A693F"/>
    <w:rsid w:val="001C198D"/>
    <w:rsid w:val="001C1D47"/>
    <w:rsid w:val="001C6487"/>
    <w:rsid w:val="001F0941"/>
    <w:rsid w:val="001F6DDF"/>
    <w:rsid w:val="00207463"/>
    <w:rsid w:val="0025430D"/>
    <w:rsid w:val="002A1DD8"/>
    <w:rsid w:val="002B229C"/>
    <w:rsid w:val="002B73F4"/>
    <w:rsid w:val="0035005E"/>
    <w:rsid w:val="003C6EB8"/>
    <w:rsid w:val="003E71A8"/>
    <w:rsid w:val="003F4B0F"/>
    <w:rsid w:val="003F7BD5"/>
    <w:rsid w:val="00404CA2"/>
    <w:rsid w:val="004062AD"/>
    <w:rsid w:val="00412B8D"/>
    <w:rsid w:val="004222A4"/>
    <w:rsid w:val="004226F1"/>
    <w:rsid w:val="0042525B"/>
    <w:rsid w:val="00461A5A"/>
    <w:rsid w:val="00465BAD"/>
    <w:rsid w:val="004821A2"/>
    <w:rsid w:val="004E5416"/>
    <w:rsid w:val="004F43ED"/>
    <w:rsid w:val="00525AB7"/>
    <w:rsid w:val="005442E5"/>
    <w:rsid w:val="0056127E"/>
    <w:rsid w:val="00561DDD"/>
    <w:rsid w:val="005E2538"/>
    <w:rsid w:val="00602E48"/>
    <w:rsid w:val="00615568"/>
    <w:rsid w:val="00626791"/>
    <w:rsid w:val="006320D0"/>
    <w:rsid w:val="00645DC6"/>
    <w:rsid w:val="00647B0C"/>
    <w:rsid w:val="006761D9"/>
    <w:rsid w:val="00676FE0"/>
    <w:rsid w:val="006C0DCB"/>
    <w:rsid w:val="006C3BAC"/>
    <w:rsid w:val="006C4829"/>
    <w:rsid w:val="006F3086"/>
    <w:rsid w:val="00711933"/>
    <w:rsid w:val="0072494C"/>
    <w:rsid w:val="007312CB"/>
    <w:rsid w:val="007403ED"/>
    <w:rsid w:val="007530C5"/>
    <w:rsid w:val="007657F4"/>
    <w:rsid w:val="0077455A"/>
    <w:rsid w:val="0078655C"/>
    <w:rsid w:val="007A382E"/>
    <w:rsid w:val="007A48B2"/>
    <w:rsid w:val="007B34E1"/>
    <w:rsid w:val="007B5903"/>
    <w:rsid w:val="007B69FD"/>
    <w:rsid w:val="008200BA"/>
    <w:rsid w:val="00842EAA"/>
    <w:rsid w:val="00863863"/>
    <w:rsid w:val="008D1EFE"/>
    <w:rsid w:val="008F38E0"/>
    <w:rsid w:val="00914F9C"/>
    <w:rsid w:val="00917BD7"/>
    <w:rsid w:val="0096338C"/>
    <w:rsid w:val="0097659B"/>
    <w:rsid w:val="00991E17"/>
    <w:rsid w:val="009C2481"/>
    <w:rsid w:val="00A42871"/>
    <w:rsid w:val="00A563F6"/>
    <w:rsid w:val="00A6135E"/>
    <w:rsid w:val="00A61FB9"/>
    <w:rsid w:val="00A707AA"/>
    <w:rsid w:val="00A73B71"/>
    <w:rsid w:val="00A85D4E"/>
    <w:rsid w:val="00A96CDA"/>
    <w:rsid w:val="00AA1CE3"/>
    <w:rsid w:val="00AA74D0"/>
    <w:rsid w:val="00AB0E4D"/>
    <w:rsid w:val="00AC2555"/>
    <w:rsid w:val="00AE0A04"/>
    <w:rsid w:val="00B03F6A"/>
    <w:rsid w:val="00B13F9D"/>
    <w:rsid w:val="00B208B2"/>
    <w:rsid w:val="00B27716"/>
    <w:rsid w:val="00B5367C"/>
    <w:rsid w:val="00B67D1E"/>
    <w:rsid w:val="00B92F03"/>
    <w:rsid w:val="00BA18AF"/>
    <w:rsid w:val="00BA3467"/>
    <w:rsid w:val="00BC1719"/>
    <w:rsid w:val="00BE7484"/>
    <w:rsid w:val="00BF3085"/>
    <w:rsid w:val="00C143D2"/>
    <w:rsid w:val="00C30200"/>
    <w:rsid w:val="00C60064"/>
    <w:rsid w:val="00C858D2"/>
    <w:rsid w:val="00CA069C"/>
    <w:rsid w:val="00CC190B"/>
    <w:rsid w:val="00CD107E"/>
    <w:rsid w:val="00D00DF5"/>
    <w:rsid w:val="00D100AB"/>
    <w:rsid w:val="00D67B20"/>
    <w:rsid w:val="00DA77CF"/>
    <w:rsid w:val="00DB5A9D"/>
    <w:rsid w:val="00DE3C36"/>
    <w:rsid w:val="00DE540E"/>
    <w:rsid w:val="00DF5BF2"/>
    <w:rsid w:val="00E0086C"/>
    <w:rsid w:val="00E02FF7"/>
    <w:rsid w:val="00E10C16"/>
    <w:rsid w:val="00E31C64"/>
    <w:rsid w:val="00E42D0A"/>
    <w:rsid w:val="00E87019"/>
    <w:rsid w:val="00E87B47"/>
    <w:rsid w:val="00E9542E"/>
    <w:rsid w:val="00E975CB"/>
    <w:rsid w:val="00EB13A1"/>
    <w:rsid w:val="00EB5D81"/>
    <w:rsid w:val="00ED1DFF"/>
    <w:rsid w:val="00EF4577"/>
    <w:rsid w:val="00F04C62"/>
    <w:rsid w:val="00F159F4"/>
    <w:rsid w:val="00F15EA0"/>
    <w:rsid w:val="00F16758"/>
    <w:rsid w:val="00F22B1B"/>
    <w:rsid w:val="00F22C15"/>
    <w:rsid w:val="00F23FBC"/>
    <w:rsid w:val="00F25CB9"/>
    <w:rsid w:val="00F30255"/>
    <w:rsid w:val="00F53747"/>
    <w:rsid w:val="00F72035"/>
    <w:rsid w:val="00FA6335"/>
    <w:rsid w:val="00FB027E"/>
    <w:rsid w:val="00FC7D79"/>
    <w:rsid w:val="00FD2525"/>
    <w:rsid w:val="00FE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0787-A2BC-4318-9D9A-98E4BE8C5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6</Pages>
  <Words>1028</Words>
  <Characters>5557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2023-08-02T21:17:00Z</dcterms:created>
  <dcterms:modified xsi:type="dcterms:W3CDTF">2023-08-02T23:17:00Z</dcterms:modified>
</cp:coreProperties>
</file>