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230DA4">
        <w:tc>
          <w:tcPr>
            <w:tcW w:w="4531" w:type="dxa"/>
          </w:tcPr>
          <w:p w:rsidR="00513CD5" w:rsidRPr="00513CD5" w:rsidRDefault="00513CD5" w:rsidP="00513CD5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13CD5">
              <w:rPr>
                <w:rFonts w:ascii="Times New Roman" w:hAnsi="Times New Roman" w:cs="Times New Roman"/>
                <w:b/>
              </w:rPr>
              <w:t>DECRETO-LEI Nº 2.848, DE 7 DE DEZEMBRO DE 1940</w:t>
            </w:r>
          </w:p>
          <w:p w:rsidR="00513CD5" w:rsidRDefault="00513CD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312, 317,327-A,</w:t>
            </w:r>
          </w:p>
          <w:p w:rsidR="00230DA4" w:rsidRPr="00A10A58" w:rsidRDefault="00513CD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327-Q, 333</w:t>
            </w:r>
          </w:p>
        </w:tc>
        <w:tc>
          <w:tcPr>
            <w:tcW w:w="4531" w:type="dxa"/>
          </w:tcPr>
          <w:p w:rsidR="00230DA4" w:rsidRPr="00A10A58" w:rsidRDefault="00513CD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44F93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513CD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13CD5">
              <w:rPr>
                <w:rFonts w:ascii="Times New Roman" w:hAnsi="Times New Roman" w:cs="Times New Roman"/>
                <w:b/>
              </w:rPr>
              <w:t>LEI Nº 8.072, DE 25 DE JULHO DE 1990</w:t>
            </w:r>
          </w:p>
          <w:p w:rsidR="00513CD5" w:rsidRPr="00A10A58" w:rsidRDefault="00513CD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</w:t>
            </w:r>
          </w:p>
        </w:tc>
        <w:tc>
          <w:tcPr>
            <w:tcW w:w="4531" w:type="dxa"/>
          </w:tcPr>
          <w:p w:rsidR="00BC25F3" w:rsidRPr="00A10A58" w:rsidRDefault="00513CD5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C44F93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https://normas.leg.br/?urn=urn:lex:br:federal:lei:1990-07-25;8072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13CD5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91303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C9D8EF3-1893-4D4D-B542-9FC3F324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13C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0-07-25;8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2023-07-13T19:29:00Z</dcterms:created>
  <dcterms:modified xsi:type="dcterms:W3CDTF">2023-07-13T19:32:00Z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