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CC4302">
        <w:tc>
          <w:tcPr>
            <w:tcW w:w="3618" w:type="dxa"/>
          </w:tcPr>
          <w:p w:rsidR="00230DA4" w:rsidRDefault="00CC430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C4302">
              <w:rPr>
                <w:rFonts w:ascii="Times New Roman" w:hAnsi="Times New Roman" w:cs="Times New Roman"/>
                <w:b/>
              </w:rPr>
              <w:t>LEI Nº 4.375, DE 17 DE AGOSTO DE 1964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C4302" w:rsidRPr="00A10A58" w:rsidRDefault="00CC430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2°, 13</w:t>
            </w:r>
          </w:p>
        </w:tc>
        <w:tc>
          <w:tcPr>
            <w:tcW w:w="5444" w:type="dxa"/>
          </w:tcPr>
          <w:p w:rsidR="00230DA4" w:rsidRPr="00A10A58" w:rsidRDefault="00CC430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24C22">
                <w:rPr>
                  <w:rStyle w:val="Hyperlink"/>
                  <w:rFonts w:ascii="Times New Roman" w:hAnsi="Times New Roman" w:cs="Times New Roman"/>
                </w:rPr>
                <w:t>https://normas.leg.br/?urn=urn:lex:br:federal:lei:1964-08-17;4375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C56B5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C4302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B41A2D6-383B-4826-ACA9-67BA32D8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C43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4-08-17;437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2023-07-06T14:04:00Z</dcterms:created>
  <dcterms:modified xsi:type="dcterms:W3CDTF">2023-07-06T14:06:00Z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