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230DA4">
        <w:tc>
          <w:tcPr>
            <w:tcW w:w="4531" w:type="dxa"/>
          </w:tcPr>
          <w:p w:rsidR="00230DA4" w:rsidRDefault="00191C3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91C34">
              <w:rPr>
                <w:rFonts w:ascii="Times New Roman" w:hAnsi="Times New Roman" w:cs="Times New Roman"/>
                <w:b/>
              </w:rPr>
              <w:t>LEI Nº 9.472, DE 16 DE JULHO DE 1997</w:t>
            </w:r>
          </w:p>
          <w:p w:rsidR="00191C34" w:rsidRPr="00A10A58" w:rsidRDefault="00191C3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Art.65-A</w:t>
            </w:r>
          </w:p>
        </w:tc>
        <w:tc>
          <w:tcPr>
            <w:tcW w:w="4531" w:type="dxa"/>
          </w:tcPr>
          <w:p w:rsidR="00230DA4" w:rsidRPr="00A10A58" w:rsidRDefault="00191C34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356A51">
                <w:rPr>
                  <w:rStyle w:val="Hyperlink"/>
                  <w:rFonts w:ascii="Times New Roman" w:hAnsi="Times New Roman" w:cs="Times New Roman"/>
                </w:rPr>
                <w:t>https://normas.leg.br/?urn=urn:lex:br:federal:lei:1997-07-16;9472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191C3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91C34">
              <w:rPr>
                <w:rFonts w:ascii="Times New Roman" w:hAnsi="Times New Roman" w:cs="Times New Roman"/>
                <w:b/>
              </w:rPr>
              <w:t>LEI Nº 9.998, DE 17 DE AGOSTO DE 2000</w:t>
            </w:r>
          </w:p>
          <w:p w:rsidR="00191C34" w:rsidRPr="00A10A58" w:rsidRDefault="00191C3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 5°</w:t>
            </w:r>
          </w:p>
        </w:tc>
        <w:tc>
          <w:tcPr>
            <w:tcW w:w="4531" w:type="dxa"/>
          </w:tcPr>
          <w:p w:rsidR="00BC25F3" w:rsidRPr="00A10A58" w:rsidRDefault="00191C34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356A51">
                <w:rPr>
                  <w:rStyle w:val="Hyperlink"/>
                  <w:rFonts w:ascii="Times New Roman" w:hAnsi="Times New Roman" w:cs="Times New Roman"/>
                </w:rPr>
                <w:t>https://normas.leg.br/?urn=urn:lex:br:federal:lei:2000-08-17;9998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91C34" w:rsidTr="00230DA4">
        <w:tc>
          <w:tcPr>
            <w:tcW w:w="4531" w:type="dxa"/>
          </w:tcPr>
          <w:p w:rsidR="00191C34" w:rsidRPr="00191C34" w:rsidRDefault="00191C3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91C34">
              <w:rPr>
                <w:rFonts w:ascii="Times New Roman" w:hAnsi="Times New Roman" w:cs="Times New Roman"/>
                <w:b/>
              </w:rPr>
              <w:t>LEI</w:t>
            </w:r>
            <w:r>
              <w:rPr>
                <w:rFonts w:ascii="Times New Roman" w:hAnsi="Times New Roman" w:cs="Times New Roman"/>
                <w:b/>
              </w:rPr>
              <w:t xml:space="preserve"> Nº 9.637, DE 15 DE MAIO DE 1998</w:t>
            </w:r>
          </w:p>
        </w:tc>
        <w:tc>
          <w:tcPr>
            <w:tcW w:w="4531" w:type="dxa"/>
          </w:tcPr>
          <w:p w:rsidR="00191C34" w:rsidRDefault="00191C34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356A51">
                <w:rPr>
                  <w:rStyle w:val="Hyperlink"/>
                  <w:rFonts w:ascii="Times New Roman" w:hAnsi="Times New Roman" w:cs="Times New Roman"/>
                </w:rPr>
                <w:t>https://www2.camara.leg.br/legin/fed/lei/1998/lei-9637-15-maio-1998-372244-norma-pl.html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91C34" w:rsidTr="00230DA4">
        <w:tc>
          <w:tcPr>
            <w:tcW w:w="4531" w:type="dxa"/>
          </w:tcPr>
          <w:p w:rsidR="00191C34" w:rsidRPr="00191C34" w:rsidRDefault="00191C3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91C34">
              <w:rPr>
                <w:rFonts w:ascii="Times New Roman" w:hAnsi="Times New Roman" w:cs="Times New Roman"/>
                <w:b/>
              </w:rPr>
              <w:t>LEI Nº 9.790, DE 23 DE MARÇO DE 1999</w:t>
            </w:r>
          </w:p>
        </w:tc>
        <w:tc>
          <w:tcPr>
            <w:tcW w:w="4531" w:type="dxa"/>
          </w:tcPr>
          <w:p w:rsidR="00191C34" w:rsidRDefault="00191C34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1" w:history="1">
              <w:r w:rsidRPr="00356A51">
                <w:rPr>
                  <w:rStyle w:val="Hyperlink"/>
                  <w:rFonts w:ascii="Times New Roman" w:hAnsi="Times New Roman" w:cs="Times New Roman"/>
                </w:rPr>
                <w:t>https://www2.camara.leg.br/legin/fed/lei/1999/lei-9790-23-marco-1999-349541-norma-pl.html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91C34" w:rsidTr="00230DA4">
        <w:tc>
          <w:tcPr>
            <w:tcW w:w="4531" w:type="dxa"/>
          </w:tcPr>
          <w:p w:rsidR="00191C34" w:rsidRPr="00191C34" w:rsidRDefault="00191C3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91C34">
              <w:rPr>
                <w:rFonts w:ascii="Times New Roman" w:hAnsi="Times New Roman" w:cs="Times New Roman"/>
                <w:b/>
              </w:rPr>
              <w:t>LEI Nº 13.019, DE 31 DE JULHO DE 2014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531" w:type="dxa"/>
          </w:tcPr>
          <w:p w:rsidR="00191C34" w:rsidRDefault="00191C34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2" w:history="1">
              <w:r w:rsidRPr="00356A51">
                <w:rPr>
                  <w:rStyle w:val="Hyperlink"/>
                  <w:rFonts w:ascii="Times New Roman" w:hAnsi="Times New Roman" w:cs="Times New Roman"/>
                </w:rPr>
                <w:t>https://normas.leg.br/?urn=urn:lex:br:federal:lei:2014-07-31;13019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3"/>
      <w:footerReference w:type="default" r:id="rId14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191C3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5F3FB0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39D7F5B5-D4DB-48A2-9626-2B9CC099F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91C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7-16;9472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normas.leg.br/?urn=urn:lex:br:federal:lei:2014-07-31;1301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2.camara.leg.br/legin/fed/lei/1999/lei-9790-23-marco-1999-349541-norma-pl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2.camara.leg.br/legin/fed/lei/1998/lei-9637-15-maio-1998-372244-norma-pl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00-08-17;9998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2023-07-04T18:09:00Z</dcterms:created>
  <dcterms:modified xsi:type="dcterms:W3CDTF">2023-07-04T18:17:00Z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