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30DA4">
        <w:tc>
          <w:tcPr>
            <w:tcW w:w="4531" w:type="dxa"/>
          </w:tcPr>
          <w:p w:rsidR="001674BF" w:rsidRDefault="0004228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04228E">
              <w:rPr>
                <w:rFonts w:ascii="Times New Roman" w:hAnsi="Times New Roman" w:cs="Times New Roman"/>
                <w:b/>
              </w:rPr>
              <w:t>LEI Nº 8.069, DE 13 DE JULHO DE 1990</w:t>
            </w:r>
          </w:p>
          <w:p w:rsidR="0004228E" w:rsidRPr="00A10A58" w:rsidRDefault="0004228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232-A</w:t>
            </w:r>
            <w:bookmarkStart w:id="0" w:name="_GoBack"/>
            <w:bookmarkEnd w:id="0"/>
          </w:p>
        </w:tc>
        <w:tc>
          <w:tcPr>
            <w:tcW w:w="4531" w:type="dxa"/>
          </w:tcPr>
          <w:p w:rsidR="00230DA4" w:rsidRPr="00A10A58" w:rsidRDefault="0004228E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33F1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https://normas.leg.br/?urn=urn:lex:br:federal:lei:1990-07-13;8069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4228E"/>
    <w:rsid w:val="00074C4F"/>
    <w:rsid w:val="00083014"/>
    <w:rsid w:val="00090B85"/>
    <w:rsid w:val="000913B8"/>
    <w:rsid w:val="00127E01"/>
    <w:rsid w:val="00153D3C"/>
    <w:rsid w:val="001674BF"/>
    <w:rsid w:val="00187F42"/>
    <w:rsid w:val="00190D54"/>
    <w:rsid w:val="001E1567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60003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526E4"/>
    <w:rsid w:val="00B8245F"/>
    <w:rsid w:val="00BC25F3"/>
    <w:rsid w:val="00C32A11"/>
    <w:rsid w:val="00C6502A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D43BD68C-106A-4692-92E0-FDC07A45F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60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2023-06-28T19:49:00Z</cp:lastPrinted>
  <dcterms:created xsi:type="dcterms:W3CDTF">2023-06-28T19:50:00Z</dcterms:created>
  <dcterms:modified xsi:type="dcterms:W3CDTF">2023-06-28T19:51:00Z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