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C1068E" w:rsidRDefault="00D770BB" w:rsidP="002919DA">
      <w:pPr>
        <w:pStyle w:val="1-cabea"/>
        <w:ind w:left="0" w:right="0"/>
      </w:pPr>
      <w:r w:rsidRPr="00C1068E">
        <w:t>redação final</w:t>
      </w:r>
    </w:p>
    <w:p w:rsidR="00D770BB" w:rsidRPr="00C1068E" w:rsidRDefault="00BC533F" w:rsidP="002919DA">
      <w:pPr>
        <w:pStyle w:val="1-cabea"/>
        <w:ind w:left="0" w:right="0"/>
      </w:pPr>
      <w:r w:rsidRPr="00C1068E">
        <w:t xml:space="preserve">projeto de RESOLUÇÃO nº </w:t>
      </w:r>
      <w:r w:rsidR="00B27820">
        <w:t>10</w:t>
      </w:r>
      <w:r w:rsidRPr="00C1068E">
        <w:t>-</w:t>
      </w:r>
      <w:r w:rsidR="00A53516">
        <w:t>A</w:t>
      </w:r>
      <w:r w:rsidRPr="00C1068E">
        <w:t xml:space="preserve"> de </w:t>
      </w:r>
      <w:r w:rsidR="00B27820">
        <w:t>2021</w:t>
      </w:r>
    </w:p>
    <w:p w:rsidR="00D770BB" w:rsidRPr="002919DA" w:rsidRDefault="00D770BB" w:rsidP="002919DA">
      <w:pPr>
        <w:pStyle w:val="5-texto1"/>
      </w:pPr>
    </w:p>
    <w:p w:rsidR="00EB3EB1" w:rsidRDefault="0054387C" w:rsidP="000A1C7A">
      <w:pPr>
        <w:pStyle w:val="2-ementa"/>
      </w:pPr>
      <w:r>
        <w:t>Cria</w:t>
      </w:r>
      <w:r w:rsidR="00EB3EB1">
        <w:t xml:space="preserve"> o Grupo Parlamentar </w:t>
      </w:r>
      <w:r w:rsidR="00F41AF3" w:rsidRPr="00F41AF3">
        <w:t>Brasil–República da Irlanda</w:t>
      </w:r>
      <w:r w:rsidR="00EB3EB1">
        <w:t>.</w:t>
      </w:r>
    </w:p>
    <w:p w:rsidR="00EB3EB1" w:rsidRDefault="00EB3EB1" w:rsidP="00F41AF3">
      <w:pPr>
        <w:pStyle w:val="5-texto1"/>
        <w:jc w:val="center"/>
      </w:pPr>
    </w:p>
    <w:p w:rsidR="00EB3EB1" w:rsidRDefault="00EB3EB1" w:rsidP="000A1C7A">
      <w:pPr>
        <w:pStyle w:val="5-texto1"/>
      </w:pPr>
      <w:r>
        <w:t xml:space="preserve">A CÂMARA DOS DEPUTADOS resolve: </w:t>
      </w:r>
    </w:p>
    <w:p w:rsidR="00EB3EB1" w:rsidRDefault="00EB3EB1" w:rsidP="002919DA">
      <w:pPr>
        <w:pStyle w:val="5-texto1"/>
      </w:pPr>
    </w:p>
    <w:p w:rsidR="00F41AF3" w:rsidRDefault="00F41AF3" w:rsidP="00F41AF3">
      <w:pPr>
        <w:pStyle w:val="5-texto1"/>
      </w:pPr>
      <w:r>
        <w:t>Art. 1º Fica criado, como serviço de cooperação interparlamentar, o Grupo Parlamentar Brasil–República da Irlanda.</w:t>
      </w:r>
    </w:p>
    <w:p w:rsidR="00F41AF3" w:rsidRDefault="00F41AF3" w:rsidP="00F41AF3">
      <w:pPr>
        <w:pStyle w:val="5-texto1"/>
      </w:pPr>
      <w:r>
        <w:t>Parágrafo único. O Grupo Parlamentar será composto por membros do Congresso Nacional que a ele aderirem.</w:t>
      </w:r>
    </w:p>
    <w:p w:rsidR="00F41AF3" w:rsidRDefault="00F41AF3" w:rsidP="00F41AF3">
      <w:pPr>
        <w:pStyle w:val="5-texto1"/>
      </w:pPr>
      <w:r>
        <w:t>Art. 2º O Grupo Parlamentar reger-se-á por estatuto próprio, a ser aprovado na prim</w:t>
      </w:r>
      <w:bookmarkStart w:id="0" w:name="_GoBack"/>
      <w:bookmarkEnd w:id="0"/>
      <w:r>
        <w:t>eira Assembleia</w:t>
      </w:r>
      <w:r w:rsidR="0054387C">
        <w:t xml:space="preserve"> </w:t>
      </w:r>
      <w:r>
        <w:t>Geral Ordinária, cujas disposições deverão respeitar as prescrições legais e regimentais em vigor.</w:t>
      </w:r>
    </w:p>
    <w:p w:rsidR="00F41AF3" w:rsidRDefault="00F41AF3" w:rsidP="00F41AF3">
      <w:pPr>
        <w:pStyle w:val="5-texto1"/>
      </w:pPr>
      <w:r>
        <w:t>Art. 3º O Grupo Parlamentar funcionará sem qualquer ônus para a Câmara dos Deputados.</w:t>
      </w:r>
    </w:p>
    <w:p w:rsidR="00F41AF3" w:rsidRDefault="00F41AF3" w:rsidP="00F41AF3">
      <w:pPr>
        <w:pStyle w:val="5-texto1"/>
      </w:pPr>
      <w:r>
        <w:t>Art. 4º Esta Resolução entra em vigor na data de sua publicação.</w:t>
      </w:r>
    </w:p>
    <w:p w:rsidR="00D770BB" w:rsidRDefault="00D770BB" w:rsidP="00F41AF3">
      <w:pPr>
        <w:pStyle w:val="5-texto1"/>
      </w:pPr>
      <w:r w:rsidRPr="00C1068E">
        <w:t xml:space="preserve">Sala das Sessões, em </w:t>
      </w:r>
      <w:r w:rsidR="00F41AF3">
        <w:t>14 de junho de 2023</w:t>
      </w:r>
    </w:p>
    <w:p w:rsidR="00D770BB" w:rsidRDefault="00D770BB" w:rsidP="002919DA">
      <w:pPr>
        <w:pStyle w:val="assinatura"/>
        <w:rPr>
          <w:rFonts w:cs="Courier New"/>
          <w:b w:val="0"/>
          <w:szCs w:val="24"/>
        </w:rPr>
      </w:pPr>
    </w:p>
    <w:p w:rsidR="002919DA" w:rsidRPr="002919DA" w:rsidRDefault="002919DA" w:rsidP="002919DA">
      <w:pPr>
        <w:pStyle w:val="assinatura"/>
        <w:rPr>
          <w:rFonts w:cs="Courier New"/>
          <w:b w:val="0"/>
          <w:szCs w:val="24"/>
        </w:rPr>
      </w:pPr>
    </w:p>
    <w:p w:rsidR="00D770BB" w:rsidRPr="002919DA" w:rsidRDefault="00D770BB" w:rsidP="002919DA">
      <w:pPr>
        <w:pStyle w:val="assinatura"/>
        <w:rPr>
          <w:rFonts w:cs="Courier New"/>
          <w:b w:val="0"/>
          <w:szCs w:val="24"/>
        </w:rPr>
      </w:pPr>
    </w:p>
    <w:p w:rsidR="005451DD" w:rsidRPr="002919DA" w:rsidRDefault="005451DD">
      <w:pPr>
        <w:pStyle w:val="assinatura"/>
        <w:rPr>
          <w:rFonts w:cs="Courier New"/>
          <w:b w:val="0"/>
          <w:szCs w:val="24"/>
        </w:rPr>
      </w:pPr>
      <w:r w:rsidRPr="002919DA">
        <w:rPr>
          <w:rFonts w:cs="Courier New"/>
          <w:b w:val="0"/>
          <w:szCs w:val="24"/>
        </w:rPr>
        <w:t>Deputado</w:t>
      </w:r>
      <w:r w:rsidR="00BC533F" w:rsidRPr="002919DA">
        <w:rPr>
          <w:rFonts w:cs="Courier New"/>
          <w:b w:val="0"/>
          <w:szCs w:val="24"/>
        </w:rPr>
        <w:t xml:space="preserve"> </w:t>
      </w:r>
      <w:r w:rsidR="004F4B28">
        <w:rPr>
          <w:rFonts w:cs="Courier New"/>
          <w:b w:val="0"/>
          <w:szCs w:val="24"/>
        </w:rPr>
        <w:t>PROF. PAULO FERNANDO</w:t>
      </w:r>
    </w:p>
    <w:p w:rsidR="00D770BB" w:rsidRPr="002919DA" w:rsidRDefault="00D770BB" w:rsidP="002919DA">
      <w:pPr>
        <w:pStyle w:val="assinatura"/>
        <w:rPr>
          <w:rFonts w:cs="Courier New"/>
          <w:b w:val="0"/>
          <w:szCs w:val="24"/>
        </w:rPr>
      </w:pPr>
      <w:r w:rsidRPr="002919DA">
        <w:rPr>
          <w:rFonts w:cs="Courier New"/>
          <w:b w:val="0"/>
          <w:szCs w:val="24"/>
        </w:rPr>
        <w:t>Relator</w:t>
      </w:r>
    </w:p>
    <w:sectPr w:rsidR="00D770BB" w:rsidRPr="002919DA" w:rsidSect="00D144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05" w:rsidRDefault="002A3C05">
      <w:r>
        <w:separator/>
      </w:r>
    </w:p>
  </w:endnote>
  <w:endnote w:type="continuationSeparator" w:id="0">
    <w:p w:rsidR="002A3C05" w:rsidRDefault="002A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05" w:rsidRDefault="002A3C05">
      <w:r>
        <w:separator/>
      </w:r>
    </w:p>
  </w:footnote>
  <w:footnote w:type="continuationSeparator" w:id="0">
    <w:p w:rsidR="002A3C05" w:rsidRDefault="002A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B3EB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4477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447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725E21A2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A1C7A"/>
    <w:rsid w:val="00173EF1"/>
    <w:rsid w:val="002919DA"/>
    <w:rsid w:val="002A3C05"/>
    <w:rsid w:val="002E4CD4"/>
    <w:rsid w:val="003648C2"/>
    <w:rsid w:val="004E7579"/>
    <w:rsid w:val="004F4B28"/>
    <w:rsid w:val="0054387C"/>
    <w:rsid w:val="005451DD"/>
    <w:rsid w:val="00574273"/>
    <w:rsid w:val="0061276F"/>
    <w:rsid w:val="007769A4"/>
    <w:rsid w:val="008D60B0"/>
    <w:rsid w:val="009A5EA3"/>
    <w:rsid w:val="00A53516"/>
    <w:rsid w:val="00A9462C"/>
    <w:rsid w:val="00AE33DD"/>
    <w:rsid w:val="00B27820"/>
    <w:rsid w:val="00BC533F"/>
    <w:rsid w:val="00C1068E"/>
    <w:rsid w:val="00CB5958"/>
    <w:rsid w:val="00CF1654"/>
    <w:rsid w:val="00D14477"/>
    <w:rsid w:val="00D770BB"/>
    <w:rsid w:val="00DD410A"/>
    <w:rsid w:val="00EB3EB1"/>
    <w:rsid w:val="00F27EBB"/>
    <w:rsid w:val="00F30295"/>
    <w:rsid w:val="00F41AF3"/>
    <w:rsid w:val="00F71AF2"/>
    <w:rsid w:val="00FB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docId w15:val="{B0CBDB34-BA6E-4D3F-BC8E-1852E4A41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1068E"/>
    <w:pPr>
      <w:spacing w:line="192" w:lineRule="auto"/>
      <w:ind w:left="3538"/>
      <w:jc w:val="both"/>
    </w:pPr>
    <w:rPr>
      <w:rFonts w:ascii="Courier New" w:hAnsi="Courier New"/>
      <w:b w:val="0"/>
      <w:snapToGrid w:val="0"/>
      <w:spacing w:val="-2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C1068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C1068E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C1068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C1068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Artigo">
    <w:name w:val="Artigo"/>
    <w:basedOn w:val="Normal"/>
    <w:rsid w:val="00BC533F"/>
    <w:pPr>
      <w:widowControl w:val="0"/>
      <w:numPr>
        <w:numId w:val="1"/>
      </w:numPr>
      <w:tabs>
        <w:tab w:val="clear" w:pos="1440"/>
      </w:tabs>
      <w:suppressAutoHyphens w:val="0"/>
      <w:spacing w:after="200" w:line="360" w:lineRule="exact"/>
      <w:ind w:left="0"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BC533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rsid w:val="008D60B0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8D60B0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EB3EB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-cabea">
    <w:name w:val="1 - cabeça"/>
    <w:basedOn w:val="Normal"/>
    <w:autoRedefine/>
    <w:qFormat/>
    <w:rsid w:val="002919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2919DA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2919DA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2919DA"/>
    <w:rPr>
      <w:rFonts w:ascii="Courier New" w:hAnsi="Courier New"/>
      <w:b/>
      <w:sz w:val="24"/>
    </w:rPr>
  </w:style>
  <w:style w:type="paragraph" w:customStyle="1" w:styleId="2-ementa">
    <w:name w:val="2 - ementa"/>
    <w:basedOn w:val="Normal"/>
    <w:autoRedefine/>
    <w:qFormat/>
    <w:rsid w:val="000A1C7A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0A1C7A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0A1C7A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0A1C7A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0A1C7A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0A1C7A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0A1C7A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0A1C7A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0A1C7A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0A1C7A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0A1C7A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0A1C7A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2006-11-27T14:25:00Z</cp:lastPrinted>
  <dcterms:created xsi:type="dcterms:W3CDTF">2023-06-15T00:59:00Z</dcterms:created>
  <dcterms:modified xsi:type="dcterms:W3CDTF">2023-06-15T00:59:00Z</dcterms:modified>
</cp:coreProperties>
</file>