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1CED0803" w:rsidR="00863863" w:rsidRDefault="00863863" w:rsidP="00B208B2">
      <w:pPr>
        <w:pStyle w:val="1-cabea"/>
      </w:pPr>
      <w:r w:rsidRPr="00B208B2">
        <w:t xml:space="preserve">projeto de lei nº </w:t>
      </w:r>
      <w:r w:rsidR="00972831">
        <w:t>490</w:t>
      </w:r>
      <w:r w:rsidRPr="00B208B2">
        <w:t>-</w:t>
      </w:r>
      <w:r w:rsidR="00F4653B">
        <w:t>d</w:t>
      </w:r>
      <w:r w:rsidRPr="00B208B2">
        <w:t xml:space="preserve"> de 20</w:t>
      </w:r>
      <w:r w:rsidR="00972831">
        <w:t>07</w:t>
      </w:r>
    </w:p>
    <w:p w14:paraId="2D7B1CCD" w14:textId="77777777" w:rsidR="00863863" w:rsidRDefault="00863863" w:rsidP="00B208B2">
      <w:pPr>
        <w:pStyle w:val="5-texto1"/>
      </w:pPr>
    </w:p>
    <w:p w14:paraId="670CA00A" w14:textId="10D8AC61" w:rsidR="00863863" w:rsidRDefault="00972831" w:rsidP="00DA0B1E">
      <w:pPr>
        <w:pStyle w:val="2-ementa"/>
      </w:pPr>
      <w:r w:rsidRPr="0016671D">
        <w:t>Regulamenta</w:t>
      </w:r>
      <w:r w:rsidRPr="00972831">
        <w:t xml:space="preserve"> o </w:t>
      </w:r>
      <w:r w:rsidRPr="0016671D">
        <w:t>art. 231 da Constituição Federal,</w:t>
      </w:r>
      <w:r w:rsidRPr="00972831">
        <w:t xml:space="preserve"> </w:t>
      </w:r>
      <w:r w:rsidR="000D3072">
        <w:t>para dispor</w:t>
      </w:r>
      <w:r w:rsidR="000D3072" w:rsidRPr="00972831">
        <w:t xml:space="preserve"> </w:t>
      </w:r>
      <w:r w:rsidRPr="00972831">
        <w:t>sobre o reconhecimento, a demarcação, o uso e a</w:t>
      </w:r>
      <w:r w:rsidR="00DA0B1E">
        <w:t xml:space="preserve"> gestão de terras indígenas; e altera as Leis </w:t>
      </w:r>
      <w:proofErr w:type="spellStart"/>
      <w:r w:rsidR="00DA0B1E">
        <w:t>nºs</w:t>
      </w:r>
      <w:proofErr w:type="spellEnd"/>
      <w:r w:rsidR="00DA0B1E">
        <w:t xml:space="preserve"> 11.460, de 21 de março de 2007, 4.132, de 10 de setembro de 1962, e 6.001, de 19 de dezembro de 1973.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5D2E6960" w14:textId="77777777" w:rsidR="000F4E2C" w:rsidRDefault="00F44112" w:rsidP="00972831">
      <w:pPr>
        <w:pStyle w:val="3-captulo"/>
      </w:pPr>
      <w:r>
        <w:t xml:space="preserve">CAPÍTULO I </w:t>
      </w:r>
    </w:p>
    <w:p w14:paraId="17665FDA" w14:textId="588D73EC" w:rsidR="00F44112" w:rsidRDefault="00F44112" w:rsidP="00972831">
      <w:pPr>
        <w:pStyle w:val="3-captulo"/>
      </w:pPr>
      <w:r>
        <w:t>DISPOSIÇÕES GERAIS</w:t>
      </w:r>
    </w:p>
    <w:p w14:paraId="49362C79" w14:textId="77777777" w:rsidR="00972831" w:rsidRDefault="00972831" w:rsidP="008158D3">
      <w:pPr>
        <w:pStyle w:val="5-texto1"/>
      </w:pPr>
    </w:p>
    <w:p w14:paraId="4D77F60D" w14:textId="1622031D" w:rsidR="00F44112" w:rsidRDefault="00F44112" w:rsidP="00F44112">
      <w:pPr>
        <w:pStyle w:val="5-texto1"/>
      </w:pPr>
      <w:r>
        <w:t xml:space="preserve">Art. 1º Esta Lei regulamenta </w:t>
      </w:r>
      <w:r w:rsidRPr="0016671D">
        <w:t xml:space="preserve">o art. 231 da Constituição Federal </w:t>
      </w:r>
      <w:r w:rsidR="000D3072" w:rsidRPr="0016671D">
        <w:t xml:space="preserve">para dispor </w:t>
      </w:r>
      <w:r w:rsidRPr="0016671D">
        <w:t>sobre o re</w:t>
      </w:r>
      <w:r>
        <w:t xml:space="preserve">conhecimento, a demarcação, o uso </w:t>
      </w:r>
      <w:r w:rsidR="0016671D">
        <w:t>e a gestão de terras indígenas.</w:t>
      </w:r>
    </w:p>
    <w:p w14:paraId="0E2731FC" w14:textId="3228994E" w:rsidR="00F44112" w:rsidRDefault="00F44112" w:rsidP="00F44112">
      <w:pPr>
        <w:pStyle w:val="5-texto1"/>
      </w:pPr>
      <w:r>
        <w:t>Art. 2º São prin</w:t>
      </w:r>
      <w:r w:rsidR="0016671D">
        <w:t>cípios orientadores desta Lei:</w:t>
      </w:r>
    </w:p>
    <w:p w14:paraId="10B53B2F" w14:textId="19013684" w:rsidR="00F44112" w:rsidRDefault="00F44112" w:rsidP="00F44112">
      <w:pPr>
        <w:pStyle w:val="5-texto1"/>
      </w:pPr>
      <w:r>
        <w:t xml:space="preserve">I – </w:t>
      </w:r>
      <w:proofErr w:type="gramStart"/>
      <w:r>
        <w:t>o</w:t>
      </w:r>
      <w:proofErr w:type="gramEnd"/>
      <w:r>
        <w:t xml:space="preserve"> reconhecimento da organização social, </w:t>
      </w:r>
      <w:r w:rsidR="000D3072">
        <w:t xml:space="preserve">dos </w:t>
      </w:r>
      <w:r>
        <w:t xml:space="preserve">costumes, </w:t>
      </w:r>
      <w:r w:rsidR="000D3072">
        <w:t xml:space="preserve">das </w:t>
      </w:r>
      <w:r>
        <w:t xml:space="preserve">línguas e </w:t>
      </w:r>
      <w:r w:rsidR="000D3072">
        <w:t xml:space="preserve">das </w:t>
      </w:r>
      <w:r w:rsidR="0016671D">
        <w:t>tradições indígenas;</w:t>
      </w:r>
    </w:p>
    <w:p w14:paraId="13AC3B1D" w14:textId="0CA0CF32" w:rsidR="00F44112" w:rsidRDefault="00F44112" w:rsidP="00F44112">
      <w:pPr>
        <w:pStyle w:val="5-texto1"/>
      </w:pPr>
      <w:r>
        <w:t xml:space="preserve">II – </w:t>
      </w:r>
      <w:proofErr w:type="gramStart"/>
      <w:r>
        <w:t>o</w:t>
      </w:r>
      <w:proofErr w:type="gramEnd"/>
      <w:r>
        <w:t xml:space="preserve"> respeito às especificidades culturais de cada comunidade indígena e aos respectivos meios de vida, independentemente </w:t>
      </w:r>
      <w:r w:rsidR="008D2EEF">
        <w:t>de</w:t>
      </w:r>
      <w:r>
        <w:t xml:space="preserve"> seus graus de interação com o</w:t>
      </w:r>
      <w:r w:rsidR="0016671D">
        <w:t>s demais membros da sociedade;</w:t>
      </w:r>
    </w:p>
    <w:p w14:paraId="5164947C" w14:textId="3D86B4D0" w:rsidR="00F44112" w:rsidRDefault="00F44112" w:rsidP="00F44112">
      <w:pPr>
        <w:pStyle w:val="5-texto1"/>
      </w:pPr>
      <w:r>
        <w:t xml:space="preserve">III – a liberdade, </w:t>
      </w:r>
      <w:r w:rsidR="0016671D">
        <w:t>especialmente</w:t>
      </w:r>
      <w:r>
        <w:t xml:space="preserve"> de consciência, de crença e </w:t>
      </w:r>
      <w:r w:rsidR="008B603C">
        <w:t xml:space="preserve">de </w:t>
      </w:r>
      <w:r>
        <w:t xml:space="preserve">exercício de </w:t>
      </w:r>
      <w:r>
        <w:lastRenderedPageBreak/>
        <w:t>qualquer trabalho, pro</w:t>
      </w:r>
      <w:r w:rsidR="00972831">
        <w:t>fissão ou atividade econômica;</w:t>
      </w:r>
    </w:p>
    <w:p w14:paraId="1AA147CB" w14:textId="73D36820" w:rsidR="00F44112" w:rsidRDefault="00F44112" w:rsidP="00F44112">
      <w:pPr>
        <w:pStyle w:val="5-texto1"/>
      </w:pPr>
      <w:r>
        <w:t xml:space="preserve">IV – </w:t>
      </w:r>
      <w:proofErr w:type="gramStart"/>
      <w:r>
        <w:t>a</w:t>
      </w:r>
      <w:proofErr w:type="gramEnd"/>
      <w:r>
        <w:t xml:space="preserve"> igualdade material;</w:t>
      </w:r>
    </w:p>
    <w:p w14:paraId="384BFC0E" w14:textId="2FCF51AE" w:rsidR="00F44112" w:rsidRDefault="00F44112" w:rsidP="00F44112">
      <w:pPr>
        <w:pStyle w:val="5-texto1"/>
      </w:pPr>
      <w:r>
        <w:t xml:space="preserve">V – </w:t>
      </w:r>
      <w:proofErr w:type="gramStart"/>
      <w:r>
        <w:t>a</w:t>
      </w:r>
      <w:proofErr w:type="gramEnd"/>
      <w:r>
        <w:t xml:space="preserve"> imprescritibilidade, a inalienabilidade e a indisponibi</w:t>
      </w:r>
      <w:r w:rsidR="0016671D">
        <w:t>lidade dos direitos indígenas.</w:t>
      </w:r>
    </w:p>
    <w:p w14:paraId="56117F99" w14:textId="77777777" w:rsidR="00F44112" w:rsidRDefault="00F44112" w:rsidP="00F44112">
      <w:pPr>
        <w:pStyle w:val="5-texto1"/>
      </w:pPr>
    </w:p>
    <w:p w14:paraId="7858FA9A" w14:textId="77777777" w:rsidR="00F44112" w:rsidRDefault="00F44112" w:rsidP="00972831">
      <w:pPr>
        <w:pStyle w:val="3-captulo"/>
      </w:pPr>
      <w:r>
        <w:t>CAPÍTULO II</w:t>
      </w:r>
    </w:p>
    <w:p w14:paraId="0892E6FA" w14:textId="77777777" w:rsidR="00F44112" w:rsidRDefault="00F44112" w:rsidP="00972831">
      <w:pPr>
        <w:pStyle w:val="3-captulo"/>
      </w:pPr>
      <w:r>
        <w:t>DO RECONHECIMENTO E DA DEMARCAÇÃO DAS TERRAS INDÍGENAS</w:t>
      </w:r>
    </w:p>
    <w:p w14:paraId="06B3B035" w14:textId="77777777" w:rsidR="00F44112" w:rsidRDefault="00F44112" w:rsidP="00F44112">
      <w:pPr>
        <w:pStyle w:val="5-texto1"/>
      </w:pPr>
    </w:p>
    <w:p w14:paraId="367B9B40" w14:textId="77777777" w:rsidR="00F44112" w:rsidRDefault="00F44112" w:rsidP="00972831">
      <w:pPr>
        <w:pStyle w:val="4-seo"/>
      </w:pPr>
      <w:r>
        <w:t>Seção I</w:t>
      </w:r>
    </w:p>
    <w:p w14:paraId="3EFFB05B" w14:textId="6EB9E1B2" w:rsidR="00F44112" w:rsidRDefault="00F44112" w:rsidP="00972831">
      <w:pPr>
        <w:pStyle w:val="4-seo"/>
      </w:pPr>
      <w:r>
        <w:t xml:space="preserve">Das </w:t>
      </w:r>
      <w:r w:rsidR="008158D3">
        <w:t xml:space="preserve">Modalidades </w:t>
      </w:r>
      <w:r>
        <w:t xml:space="preserve">de </w:t>
      </w:r>
      <w:r w:rsidR="008158D3">
        <w:t>Terras Indígenas</w:t>
      </w:r>
    </w:p>
    <w:p w14:paraId="721D5F2F" w14:textId="77777777" w:rsidR="00F44112" w:rsidRDefault="00F44112" w:rsidP="00F44112">
      <w:pPr>
        <w:pStyle w:val="5-texto1"/>
      </w:pPr>
    </w:p>
    <w:p w14:paraId="6BD97CE4" w14:textId="7D0391E1" w:rsidR="00F44112" w:rsidRDefault="00F44112" w:rsidP="00F44112">
      <w:pPr>
        <w:pStyle w:val="5-texto1"/>
      </w:pPr>
      <w:r>
        <w:t xml:space="preserve">Art. 3º </w:t>
      </w:r>
      <w:r w:rsidR="008158D3">
        <w:t>São terras indígenas:</w:t>
      </w:r>
    </w:p>
    <w:p w14:paraId="1199298C" w14:textId="3B95772C" w:rsidR="00F44112" w:rsidRPr="00196C0D" w:rsidRDefault="00F44112" w:rsidP="00F44112">
      <w:pPr>
        <w:pStyle w:val="5-texto1"/>
      </w:pPr>
      <w:r>
        <w:t>I</w:t>
      </w:r>
      <w:r w:rsidR="00972831">
        <w:t xml:space="preserve"> </w:t>
      </w:r>
      <w:r w:rsidRPr="00196C0D">
        <w:t xml:space="preserve">– </w:t>
      </w:r>
      <w:proofErr w:type="gramStart"/>
      <w:r w:rsidR="00E22640" w:rsidRPr="00196C0D">
        <w:t>as</w:t>
      </w:r>
      <w:proofErr w:type="gramEnd"/>
      <w:r w:rsidR="00E22640" w:rsidRPr="00196C0D">
        <w:t xml:space="preserve"> áreas </w:t>
      </w:r>
      <w:r w:rsidRPr="00196C0D">
        <w:t xml:space="preserve">tradicionalmente ocupadas pelos </w:t>
      </w:r>
      <w:r w:rsidR="006E562A">
        <w:t>indígenas</w:t>
      </w:r>
      <w:r w:rsidRPr="00196C0D">
        <w:t xml:space="preserve">, nos </w:t>
      </w:r>
      <w:r w:rsidR="0078386B" w:rsidRPr="00196C0D">
        <w:t xml:space="preserve">termos </w:t>
      </w:r>
      <w:r w:rsidRPr="00196C0D">
        <w:t xml:space="preserve">do </w:t>
      </w:r>
      <w:r w:rsidR="0078386B" w:rsidRPr="00196C0D">
        <w:t xml:space="preserve">§ 1º do </w:t>
      </w:r>
      <w:r w:rsidRPr="00196C0D">
        <w:t>art. 231</w:t>
      </w:r>
      <w:r w:rsidR="0078386B" w:rsidRPr="00196C0D">
        <w:t xml:space="preserve"> da</w:t>
      </w:r>
      <w:r w:rsidRPr="00196C0D">
        <w:t xml:space="preserve"> Constituição Feder</w:t>
      </w:r>
      <w:r w:rsidR="008158D3" w:rsidRPr="00196C0D">
        <w:t>al;</w:t>
      </w:r>
    </w:p>
    <w:p w14:paraId="3BDB96EF" w14:textId="72AF9868" w:rsidR="00F44112" w:rsidRDefault="00F44112" w:rsidP="00F44112">
      <w:pPr>
        <w:pStyle w:val="5-texto1"/>
      </w:pPr>
      <w:r w:rsidRPr="00196C0D">
        <w:t>II</w:t>
      </w:r>
      <w:r w:rsidR="00972831" w:rsidRPr="00196C0D">
        <w:t xml:space="preserve"> </w:t>
      </w:r>
      <w:r w:rsidRPr="00196C0D">
        <w:t xml:space="preserve">– </w:t>
      </w:r>
      <w:proofErr w:type="gramStart"/>
      <w:r w:rsidRPr="00196C0D">
        <w:t>as</w:t>
      </w:r>
      <w:proofErr w:type="gramEnd"/>
      <w:r w:rsidRPr="00196C0D">
        <w:t xml:space="preserve"> áreas reservadas, consideradas as destinadas pela União por outras formas q</w:t>
      </w:r>
      <w:r w:rsidR="008158D3" w:rsidRPr="00196C0D">
        <w:t>ue não a prevista no inciso I</w:t>
      </w:r>
      <w:r w:rsidR="00196C0D" w:rsidRPr="00196C0D">
        <w:t xml:space="preserve"> deste </w:t>
      </w:r>
      <w:r w:rsidR="0078386B" w:rsidRPr="00196C0D">
        <w:rPr>
          <w:i/>
        </w:rPr>
        <w:t>caput</w:t>
      </w:r>
      <w:r w:rsidR="008158D3" w:rsidRPr="00196C0D">
        <w:t>;</w:t>
      </w:r>
    </w:p>
    <w:p w14:paraId="723A15B4" w14:textId="505466B6" w:rsidR="00F44112" w:rsidRDefault="00F44112" w:rsidP="00F44112">
      <w:pPr>
        <w:pStyle w:val="5-texto1"/>
      </w:pPr>
      <w:r>
        <w:t>III</w:t>
      </w:r>
      <w:r w:rsidR="00972831">
        <w:t xml:space="preserve"> </w:t>
      </w:r>
      <w:r>
        <w:t xml:space="preserve">– as áreas adquiridas, consideradas as havidas pelas comunidades indígenas pelos meios admissíveis pela legislação, tais como a compra e venda e a doação. </w:t>
      </w:r>
    </w:p>
    <w:p w14:paraId="50F531C7" w14:textId="77777777" w:rsidR="00972831" w:rsidRDefault="00972831" w:rsidP="00F44112">
      <w:pPr>
        <w:pStyle w:val="5-texto1"/>
      </w:pPr>
    </w:p>
    <w:p w14:paraId="395F9426" w14:textId="77777777" w:rsidR="00F44112" w:rsidRPr="00972831" w:rsidRDefault="00F44112" w:rsidP="00972831">
      <w:pPr>
        <w:pStyle w:val="4-seo"/>
      </w:pPr>
      <w:r w:rsidRPr="00972831">
        <w:t>Seção II</w:t>
      </w:r>
    </w:p>
    <w:p w14:paraId="22C35617" w14:textId="0AA2660E" w:rsidR="00F44112" w:rsidRPr="00972831" w:rsidRDefault="00F44112" w:rsidP="00972831">
      <w:pPr>
        <w:pStyle w:val="4-seo"/>
      </w:pPr>
      <w:r w:rsidRPr="00972831">
        <w:t xml:space="preserve">Das </w:t>
      </w:r>
      <w:r w:rsidR="008158D3" w:rsidRPr="00972831">
        <w:t>Terras Indígenas Tradicionalmente Ocupadas</w:t>
      </w:r>
    </w:p>
    <w:p w14:paraId="3ACA737E" w14:textId="77777777" w:rsidR="00F44112" w:rsidRDefault="00F44112" w:rsidP="00F44112">
      <w:pPr>
        <w:pStyle w:val="5-texto1"/>
      </w:pPr>
    </w:p>
    <w:p w14:paraId="03BD7907" w14:textId="5576C990" w:rsidR="00F44112" w:rsidRDefault="00F44112" w:rsidP="00F44112">
      <w:pPr>
        <w:pStyle w:val="5-texto1"/>
      </w:pPr>
      <w:r>
        <w:lastRenderedPageBreak/>
        <w:t>Art. 4º São terras tradicionalmente ocupadas pelos indígenas brasileiros aquelas que, na data da promulgação da Constituição Federal, eram</w:t>
      </w:r>
      <w:r w:rsidR="009B0E93">
        <w:t>,</w:t>
      </w:r>
      <w:r>
        <w:t xml:space="preserve"> simultaneamente: </w:t>
      </w:r>
    </w:p>
    <w:p w14:paraId="16D8A343" w14:textId="2689A590" w:rsidR="00F44112" w:rsidRDefault="00F44112" w:rsidP="00F44112">
      <w:pPr>
        <w:pStyle w:val="5-texto1"/>
      </w:pPr>
      <w:r>
        <w:t xml:space="preserve">I - </w:t>
      </w:r>
      <w:proofErr w:type="gramStart"/>
      <w:r>
        <w:t>habitadas</w:t>
      </w:r>
      <w:proofErr w:type="gramEnd"/>
      <w:r w:rsidR="008D2EEF">
        <w:t xml:space="preserve"> por eles</w:t>
      </w:r>
      <w:r w:rsidR="00196C0D">
        <w:t xml:space="preserve"> em caráter permanente;</w:t>
      </w:r>
    </w:p>
    <w:p w14:paraId="0FFC1124" w14:textId="77777777" w:rsidR="00F44112" w:rsidRDefault="00F44112" w:rsidP="00F44112">
      <w:pPr>
        <w:pStyle w:val="5-texto1"/>
      </w:pPr>
      <w:r>
        <w:t xml:space="preserve">II - </w:t>
      </w:r>
      <w:proofErr w:type="gramStart"/>
      <w:r>
        <w:t>utilizadas</w:t>
      </w:r>
      <w:proofErr w:type="gramEnd"/>
      <w:r>
        <w:t xml:space="preserve"> para suas atividades produtivas; </w:t>
      </w:r>
    </w:p>
    <w:p w14:paraId="542A56B6" w14:textId="09544BD3" w:rsidR="00F44112" w:rsidRDefault="00F44112" w:rsidP="00F44112">
      <w:pPr>
        <w:pStyle w:val="5-texto1"/>
      </w:pPr>
      <w:r>
        <w:t>III - imprescindíveis à preservação dos recursos ambientai</w:t>
      </w:r>
      <w:r w:rsidR="00196C0D">
        <w:t>s necessários a seu bem-estar;</w:t>
      </w:r>
    </w:p>
    <w:p w14:paraId="774D6CA4" w14:textId="13A2FC9E" w:rsidR="00F44112" w:rsidRDefault="00F44112" w:rsidP="00F44112">
      <w:pPr>
        <w:pStyle w:val="5-texto1"/>
      </w:pPr>
      <w:r>
        <w:t xml:space="preserve">IV - </w:t>
      </w:r>
      <w:proofErr w:type="gramStart"/>
      <w:r>
        <w:t>necessárias</w:t>
      </w:r>
      <w:proofErr w:type="gramEnd"/>
      <w:r>
        <w:t xml:space="preserve"> à sua reprodução física e cultural, segundo s</w:t>
      </w:r>
      <w:r w:rsidR="00196C0D">
        <w:t>eus usos, costumes e tradições.</w:t>
      </w:r>
    </w:p>
    <w:p w14:paraId="704DB853" w14:textId="6EC1F9D6" w:rsidR="00F44112" w:rsidRDefault="00F44112" w:rsidP="00F44112">
      <w:pPr>
        <w:pStyle w:val="5-texto1"/>
      </w:pPr>
      <w:r>
        <w:t xml:space="preserve">§ 1º A comprovação dos requisitos a que se refere o </w:t>
      </w:r>
      <w:r w:rsidRPr="00196C0D">
        <w:rPr>
          <w:i/>
        </w:rPr>
        <w:t>caput</w:t>
      </w:r>
      <w:r w:rsidRPr="00196C0D">
        <w:t xml:space="preserve"> </w:t>
      </w:r>
      <w:r w:rsidR="009B0E93" w:rsidRPr="00196C0D">
        <w:t xml:space="preserve">deste artigo </w:t>
      </w:r>
      <w:r w:rsidRPr="00196C0D">
        <w:t>será devidamente fundamentada e baseada em</w:t>
      </w:r>
      <w:r>
        <w:t xml:space="preserve"> critérios objetivos. </w:t>
      </w:r>
    </w:p>
    <w:p w14:paraId="70A545F4" w14:textId="26241A27" w:rsidR="00F44112" w:rsidRDefault="00F44112" w:rsidP="00F44112">
      <w:pPr>
        <w:pStyle w:val="5-texto1"/>
      </w:pPr>
      <w:r>
        <w:t xml:space="preserve">§ 2º A ausência da comunidade </w:t>
      </w:r>
      <w:r w:rsidR="008158D3">
        <w:t xml:space="preserve">indígena </w:t>
      </w:r>
      <w:r w:rsidR="00DE5C71">
        <w:t xml:space="preserve">em 5 de outubro de 1988 </w:t>
      </w:r>
      <w:r w:rsidR="008158D3">
        <w:t xml:space="preserve">na área </w:t>
      </w:r>
      <w:r w:rsidR="008158D3" w:rsidRPr="00196C0D">
        <w:t>pretendida</w:t>
      </w:r>
      <w:r w:rsidR="008158D3">
        <w:t xml:space="preserve"> </w:t>
      </w:r>
      <w:r>
        <w:t xml:space="preserve">descaracteriza o </w:t>
      </w:r>
      <w:r w:rsidR="00DE5C71">
        <w:t xml:space="preserve">seu </w:t>
      </w:r>
      <w:r>
        <w:t xml:space="preserve">enquadramento </w:t>
      </w:r>
      <w:r w:rsidRPr="00196C0D">
        <w:t xml:space="preserve">no inciso I do </w:t>
      </w:r>
      <w:r w:rsidRPr="00196C0D">
        <w:rPr>
          <w:i/>
        </w:rPr>
        <w:t>caput</w:t>
      </w:r>
      <w:r w:rsidR="00F613AE">
        <w:rPr>
          <w:i/>
        </w:rPr>
        <w:t xml:space="preserve"> </w:t>
      </w:r>
      <w:r w:rsidR="00F613AE">
        <w:t>deste artigo</w:t>
      </w:r>
      <w:r>
        <w:t>, salvo</w:t>
      </w:r>
      <w:r w:rsidR="008D2EEF">
        <w:t xml:space="preserve"> o </w:t>
      </w:r>
      <w:r>
        <w:t xml:space="preserve">caso de renitente </w:t>
      </w:r>
      <w:r w:rsidR="00196C0D">
        <w:t>esbulho devidamente comprovado.</w:t>
      </w:r>
    </w:p>
    <w:p w14:paraId="0F79A0F2" w14:textId="41F17D32" w:rsidR="00F44112" w:rsidRDefault="00F44112" w:rsidP="00F44112">
      <w:pPr>
        <w:pStyle w:val="5-texto1"/>
      </w:pPr>
      <w:r>
        <w:t xml:space="preserve">§ 3º Para os fins desta Lei, considera-se renitente esbulho o efetivo conflito possessório, iniciado no passado e persistente até o </w:t>
      </w:r>
      <w:r w:rsidRPr="003936C6">
        <w:t>marco demarcatório</w:t>
      </w:r>
      <w:r w:rsidR="008D2EEF">
        <w:t xml:space="preserve"> </w:t>
      </w:r>
      <w:r>
        <w:t xml:space="preserve">temporal da data </w:t>
      </w:r>
      <w:r w:rsidR="00410B99">
        <w:t xml:space="preserve">de </w:t>
      </w:r>
      <w:r>
        <w:t xml:space="preserve">promulgação da Constituição </w:t>
      </w:r>
      <w:r>
        <w:lastRenderedPageBreak/>
        <w:t>Federal, materializado por circunstâncias de fato ou por controvér</w:t>
      </w:r>
      <w:r w:rsidR="003936C6">
        <w:t xml:space="preserve">sia possessória </w:t>
      </w:r>
      <w:proofErr w:type="spellStart"/>
      <w:r w:rsidR="003936C6">
        <w:t>judicializada</w:t>
      </w:r>
      <w:proofErr w:type="spellEnd"/>
      <w:r w:rsidR="003936C6">
        <w:t>.</w:t>
      </w:r>
    </w:p>
    <w:p w14:paraId="48202EC4" w14:textId="1B7648F1" w:rsidR="00F44112" w:rsidRDefault="00F44112" w:rsidP="00F44112">
      <w:pPr>
        <w:pStyle w:val="5-texto1"/>
      </w:pPr>
      <w:r>
        <w:t>§ 4º A cessação da posse ind</w:t>
      </w:r>
      <w:r w:rsidR="008158D3">
        <w:t xml:space="preserve">ígena ocorrida anteriormente a </w:t>
      </w:r>
      <w:r>
        <w:t xml:space="preserve">5 de outubro de 1988, independentemente da causa, inviabiliza o reconhecimento da área como tradicionalmente ocupada, salvo o </w:t>
      </w:r>
      <w:r w:rsidRPr="003936C6">
        <w:t>disposto no §</w:t>
      </w:r>
      <w:r w:rsidR="008158D3" w:rsidRPr="003936C6">
        <w:t xml:space="preserve"> 3º</w:t>
      </w:r>
      <w:r w:rsidR="001954FC">
        <w:t xml:space="preserve"> deste artigo</w:t>
      </w:r>
      <w:r w:rsidR="008158D3">
        <w:t>.</w:t>
      </w:r>
    </w:p>
    <w:p w14:paraId="15AF00A7" w14:textId="0A09FE06" w:rsidR="00F44112" w:rsidRDefault="00F44112" w:rsidP="00F44112">
      <w:pPr>
        <w:pStyle w:val="5-texto1"/>
      </w:pPr>
      <w:r>
        <w:t>§</w:t>
      </w:r>
      <w:r w:rsidR="008158D3">
        <w:t xml:space="preserve"> </w:t>
      </w:r>
      <w:r>
        <w:t>5º O procedimento demarcatório será público e seus atos decisórios serão amplamente divulgados</w:t>
      </w:r>
      <w:r w:rsidR="003936C6">
        <w:t xml:space="preserve"> e</w:t>
      </w:r>
      <w:r w:rsidR="00354B4E">
        <w:t xml:space="preserve"> disponibilizados</w:t>
      </w:r>
      <w:r>
        <w:t xml:space="preserve"> para consulta em meio eletrônico. </w:t>
      </w:r>
    </w:p>
    <w:p w14:paraId="75B8CC46" w14:textId="00DB74BA" w:rsidR="00F44112" w:rsidRDefault="00F44112" w:rsidP="00F44112">
      <w:pPr>
        <w:pStyle w:val="5-texto1"/>
      </w:pPr>
      <w:r>
        <w:t xml:space="preserve">§ 6º É facultado a qualquer cidadão o acesso a todas as informações relativas à demarcação das terras indígenas, notadamente quanto aos estudos, </w:t>
      </w:r>
      <w:r w:rsidR="008D2EEF">
        <w:t xml:space="preserve">aos </w:t>
      </w:r>
      <w:r w:rsidRPr="003936C6">
        <w:t xml:space="preserve">laudos, </w:t>
      </w:r>
      <w:r w:rsidR="008D2EEF" w:rsidRPr="003936C6">
        <w:t xml:space="preserve">às </w:t>
      </w:r>
      <w:r w:rsidRPr="00DA0B1E">
        <w:t>suas</w:t>
      </w:r>
      <w:r w:rsidRPr="003936C6">
        <w:t xml:space="preserve"> conclusões e fundamentação, ressalvado o sigilo</w:t>
      </w:r>
      <w:r>
        <w:t xml:space="preserve"> referente </w:t>
      </w:r>
      <w:r w:rsidR="00CA3AFF">
        <w:t xml:space="preserve">a </w:t>
      </w:r>
      <w:r>
        <w:t>dado</w:t>
      </w:r>
      <w:r w:rsidR="008158D3">
        <w:t xml:space="preserve">s pessoais, nos </w:t>
      </w:r>
      <w:r w:rsidR="001954FC">
        <w:t xml:space="preserve">termos </w:t>
      </w:r>
      <w:r w:rsidR="008158D3" w:rsidRPr="003936C6">
        <w:t>da Lei nº</w:t>
      </w:r>
      <w:r w:rsidRPr="003936C6">
        <w:t xml:space="preserve"> 13.709, de 14 de agosto de 2018</w:t>
      </w:r>
      <w:r w:rsidR="001954FC" w:rsidRPr="003936C6">
        <w:t xml:space="preserve"> (Lei Geral de Proteção de Dados Pessoais)</w:t>
      </w:r>
      <w:r w:rsidRPr="003936C6">
        <w:t>.</w:t>
      </w:r>
      <w:r>
        <w:t xml:space="preserve"> </w:t>
      </w:r>
    </w:p>
    <w:p w14:paraId="4D818FD1" w14:textId="1DC881A3" w:rsidR="00F44112" w:rsidRDefault="00F44112" w:rsidP="00F44112">
      <w:pPr>
        <w:pStyle w:val="5-texto1"/>
      </w:pPr>
      <w:r>
        <w:t xml:space="preserve">§ 7º As informações orais porventura reproduzidas ou mencionadas no procedimento demarcatório somente terão efeitos probatórios quando </w:t>
      </w:r>
      <w:r w:rsidR="00F635EC">
        <w:t>fornecidas</w:t>
      </w:r>
      <w:r>
        <w:t xml:space="preserve"> em audiências públicas</w:t>
      </w:r>
      <w:r w:rsidR="00786767">
        <w:t>,</w:t>
      </w:r>
      <w:r>
        <w:t xml:space="preserve"> ou registradas eletronicamente em áudio e vídeo, com a devida transcrição em vernáculo. </w:t>
      </w:r>
    </w:p>
    <w:p w14:paraId="7E771E76" w14:textId="5F19C3C4" w:rsidR="00F44112" w:rsidRDefault="00F44112" w:rsidP="00F44112">
      <w:pPr>
        <w:pStyle w:val="5-texto1"/>
      </w:pPr>
      <w:r>
        <w:lastRenderedPageBreak/>
        <w:t xml:space="preserve">§ 8º É </w:t>
      </w:r>
      <w:r w:rsidR="006D15A2">
        <w:t xml:space="preserve">assegurada </w:t>
      </w:r>
      <w:r>
        <w:t xml:space="preserve">às partes interessadas a tradução da linguagem oral ou escrita, por tradutor nomeado pela </w:t>
      </w:r>
      <w:r w:rsidR="006D15A2">
        <w:t>Fundação Nacional do Índio (</w:t>
      </w:r>
      <w:r>
        <w:t>Funai</w:t>
      </w:r>
      <w:r w:rsidR="006D15A2">
        <w:t>)</w:t>
      </w:r>
      <w:r>
        <w:t xml:space="preserve">, da língua indígena própria para o português, ou do português para a língua indígena própria, nos casos em que a comunidade indígena </w:t>
      </w:r>
      <w:r w:rsidR="00221D62">
        <w:t>não domine a língua portuguesa.</w:t>
      </w:r>
    </w:p>
    <w:p w14:paraId="3AD89765" w14:textId="3022179E" w:rsidR="00F44112" w:rsidRDefault="00F44112" w:rsidP="00F44112">
      <w:pPr>
        <w:pStyle w:val="5-texto1"/>
      </w:pPr>
      <w:r>
        <w:t xml:space="preserve">Art. 5º A demarcação contará obrigatoriamente com a participação dos Estados e </w:t>
      </w:r>
      <w:r w:rsidR="00C476B2">
        <w:t xml:space="preserve">dos </w:t>
      </w:r>
      <w:r>
        <w:t>Municípios em que se localize a área pretendida</w:t>
      </w:r>
      <w:r w:rsidR="0089529F">
        <w:t>, bem como</w:t>
      </w:r>
      <w:r>
        <w:t xml:space="preserve"> de todas as comunidades diretamente interessadas, franqueada a manifestação de interessados e de entidades da sociedade civil desde o início do processo administrativo demarcatório, a partir da reivindica</w:t>
      </w:r>
      <w:r w:rsidR="008158D3">
        <w:t>ção das comunidades indígenas.</w:t>
      </w:r>
    </w:p>
    <w:p w14:paraId="2234C15B" w14:textId="147846F8" w:rsidR="00F44112" w:rsidRDefault="00F44112" w:rsidP="00F44112">
      <w:pPr>
        <w:pStyle w:val="5-texto1"/>
      </w:pPr>
      <w:r>
        <w:t xml:space="preserve">Parágrafo único. É assegurado aos entes </w:t>
      </w:r>
      <w:r w:rsidR="00E85D1F">
        <w:t>federativos</w:t>
      </w:r>
      <w:r>
        <w:t xml:space="preserve"> o direito de participação efetiva no processo administrativo de demarcação de terras tradicionalmente ocupadas pelos </w:t>
      </w:r>
      <w:r w:rsidR="007E7EEC">
        <w:t>indígenas</w:t>
      </w:r>
      <w:r w:rsidR="00221D62">
        <w:t>.</w:t>
      </w:r>
    </w:p>
    <w:p w14:paraId="5CEA745B" w14:textId="7941E95D" w:rsidR="00F44112" w:rsidRPr="00C0557F" w:rsidRDefault="00F44112" w:rsidP="00F44112">
      <w:pPr>
        <w:pStyle w:val="5-texto1"/>
      </w:pPr>
      <w:r w:rsidRPr="00C0557F">
        <w:t xml:space="preserve">Art. 6º Aos interessados na demarcação serão assegurados, em todas as suas fases, inclusive nos estudos preliminares, o contraditório e a ampla defesa, </w:t>
      </w:r>
      <w:r w:rsidR="00221D62" w:rsidRPr="00C0557F">
        <w:t xml:space="preserve">e será </w:t>
      </w:r>
      <w:r w:rsidRPr="00C0557F">
        <w:t xml:space="preserve">obrigatória a sua intimação desde o início do </w:t>
      </w:r>
      <w:r w:rsidRPr="00C0557F">
        <w:lastRenderedPageBreak/>
        <w:t>procedimento</w:t>
      </w:r>
      <w:r w:rsidR="009234CD" w:rsidRPr="00C0557F">
        <w:t>, bem como</w:t>
      </w:r>
      <w:r w:rsidRPr="00C0557F">
        <w:t xml:space="preserve"> permitida a indicação de peritos auxiliares. </w:t>
      </w:r>
    </w:p>
    <w:p w14:paraId="297EBF05" w14:textId="29EC28BD" w:rsidR="00F44112" w:rsidRDefault="008158D3" w:rsidP="00F44112">
      <w:pPr>
        <w:pStyle w:val="5-texto1"/>
      </w:pPr>
      <w:r>
        <w:t>Art. 7º</w:t>
      </w:r>
      <w:r w:rsidR="00F44112">
        <w:t xml:space="preserve"> As associações de partes interessadas podem representar os associados, desde que autorizadas em assembleias gerais convocadas para esse fim. </w:t>
      </w:r>
    </w:p>
    <w:p w14:paraId="7E72F53C" w14:textId="77777777" w:rsidR="00F44112" w:rsidRDefault="00F44112" w:rsidP="00F44112">
      <w:pPr>
        <w:pStyle w:val="5-texto1"/>
      </w:pPr>
      <w:r>
        <w:t xml:space="preserve">Art. 8º O levantamento fundiário da área pretendida será acompanhado de relatório circunstanciado. </w:t>
      </w:r>
    </w:p>
    <w:p w14:paraId="1B36F782" w14:textId="62EAF810" w:rsidR="00F44112" w:rsidRDefault="00F44112" w:rsidP="00F44112">
      <w:pPr>
        <w:pStyle w:val="5-texto1"/>
      </w:pPr>
      <w:r>
        <w:t xml:space="preserve">Art. 9º Antes de concluído o procedimento demarcatório e </w:t>
      </w:r>
      <w:r w:rsidR="00CE1C72">
        <w:t xml:space="preserve">de </w:t>
      </w:r>
      <w:r>
        <w:t xml:space="preserve">indenizadas as benfeitorias de boa-fé, nos termos </w:t>
      </w:r>
      <w:r w:rsidRPr="00CE1C72">
        <w:t xml:space="preserve">do </w:t>
      </w:r>
      <w:r w:rsidR="00C476B2" w:rsidRPr="00CE1C72">
        <w:t xml:space="preserve">§ 6º do </w:t>
      </w:r>
      <w:r w:rsidRPr="00CE1C72">
        <w:t>art. 231 da Constituição Federal, não</w:t>
      </w:r>
      <w:r>
        <w:t xml:space="preserve"> haverá qualquer limitação de uso e gozo aos não indígenas que exerçam posse sobre a área, garantida a </w:t>
      </w:r>
      <w:r w:rsidR="007E7EEC">
        <w:t xml:space="preserve">sua </w:t>
      </w:r>
      <w:r>
        <w:t xml:space="preserve">permanência na área objeto de demarcação. </w:t>
      </w:r>
    </w:p>
    <w:p w14:paraId="26C201AE" w14:textId="2E5601AD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>1º Consideram-se de boa-fé as benfeitorias realizadas pelos ocupantes até que seja concluído</w:t>
      </w:r>
      <w:r w:rsidR="008158D3">
        <w:t xml:space="preserve"> o procedimento </w:t>
      </w:r>
      <w:r w:rsidR="00CE1C72">
        <w:t>demarcatório</w:t>
      </w:r>
      <w:r w:rsidR="008158D3">
        <w:t>.</w:t>
      </w:r>
    </w:p>
    <w:p w14:paraId="7BC746AD" w14:textId="04D4C4BB" w:rsidR="00F44112" w:rsidRDefault="00CE1C72" w:rsidP="00F44112">
      <w:pPr>
        <w:pStyle w:val="5-texto1"/>
      </w:pPr>
      <w:r>
        <w:t xml:space="preserve">§ </w:t>
      </w:r>
      <w:r w:rsidR="00F44112">
        <w:t xml:space="preserve">2º A indenização das benfeitorias deve ocorrer após a comprovação e </w:t>
      </w:r>
      <w:r w:rsidR="00A662C7">
        <w:t xml:space="preserve">a </w:t>
      </w:r>
      <w:r w:rsidR="00F44112">
        <w:t xml:space="preserve">avaliação realizada em vistoria </w:t>
      </w:r>
      <w:r>
        <w:t>do órgão federal competente.</w:t>
      </w:r>
    </w:p>
    <w:p w14:paraId="26EF4C37" w14:textId="616188E9" w:rsidR="00F44112" w:rsidRDefault="00F44112" w:rsidP="00F44112">
      <w:pPr>
        <w:pStyle w:val="5-texto1"/>
      </w:pPr>
      <w:r>
        <w:t xml:space="preserve">Art. 10. Aplica-se aos antropólogos, </w:t>
      </w:r>
      <w:r w:rsidR="00E14643">
        <w:t xml:space="preserve">aos </w:t>
      </w:r>
      <w:r>
        <w:t xml:space="preserve">peritos e </w:t>
      </w:r>
      <w:r w:rsidR="00E14643">
        <w:t xml:space="preserve">a </w:t>
      </w:r>
      <w:r>
        <w:t xml:space="preserve">outros profissionais especializados, nomeados pelo poder público, cujos </w:t>
      </w:r>
      <w:r w:rsidRPr="00A65AA5">
        <w:t xml:space="preserve">trabalhos fundamentem a demarcação, o </w:t>
      </w:r>
      <w:r w:rsidRPr="00A65AA5">
        <w:lastRenderedPageBreak/>
        <w:t xml:space="preserve">disposto no art. 148 da Lei nº 13.105, de 16 de março de </w:t>
      </w:r>
      <w:r w:rsidR="00975B5B" w:rsidRPr="00A65AA5">
        <w:t>2015 (Código de Processo Civil)</w:t>
      </w:r>
      <w:r w:rsidR="00A65AA5" w:rsidRPr="00A65AA5">
        <w:t>.</w:t>
      </w:r>
    </w:p>
    <w:p w14:paraId="454BAD13" w14:textId="3851CB34" w:rsidR="00F44112" w:rsidRDefault="00F44112" w:rsidP="00F44112">
      <w:pPr>
        <w:pStyle w:val="5-texto1"/>
      </w:pPr>
      <w:r>
        <w:t xml:space="preserve">Art. 11. </w:t>
      </w:r>
      <w:r w:rsidR="00675D9E">
        <w:t>Verificada</w:t>
      </w:r>
      <w:r>
        <w:t xml:space="preserve"> a existência de justo título de propriedade ou </w:t>
      </w:r>
      <w:r w:rsidR="009234DF">
        <w:t xml:space="preserve">de </w:t>
      </w:r>
      <w:r>
        <w:t xml:space="preserve">posse em área </w:t>
      </w:r>
      <w:r w:rsidR="00A65AA5">
        <w:t>considerada</w:t>
      </w:r>
      <w:r>
        <w:t xml:space="preserve"> necessária à reprodução sociocultural da comunidade indígena, a desocupação da área será indenizável, em razão do erro do Estado, nos </w:t>
      </w:r>
      <w:r w:rsidR="00A65AA5">
        <w:t>termos</w:t>
      </w:r>
      <w:r>
        <w:t xml:space="preserve"> </w:t>
      </w:r>
      <w:r w:rsidRPr="00A65AA5">
        <w:t xml:space="preserve">do </w:t>
      </w:r>
      <w:r w:rsidR="00675D9E" w:rsidRPr="00A65AA5">
        <w:t xml:space="preserve">§ 6º do </w:t>
      </w:r>
      <w:r w:rsidRPr="00A65AA5">
        <w:t>art. 37 da Constituição Federal</w:t>
      </w:r>
      <w:r w:rsidR="00A65AA5" w:rsidRPr="00A65AA5">
        <w:t>.</w:t>
      </w:r>
    </w:p>
    <w:p w14:paraId="033B9C9B" w14:textId="5CA35C75" w:rsidR="00F44112" w:rsidRDefault="00F44112" w:rsidP="00F44112">
      <w:pPr>
        <w:pStyle w:val="5-texto1"/>
      </w:pPr>
      <w:r>
        <w:t xml:space="preserve">Parágrafo único. Aplica-se o disposto </w:t>
      </w:r>
      <w:r w:rsidRPr="00A65AA5">
        <w:t xml:space="preserve">no </w:t>
      </w:r>
      <w:r w:rsidRPr="00A65AA5">
        <w:rPr>
          <w:i/>
        </w:rPr>
        <w:t>caput</w:t>
      </w:r>
      <w:r w:rsidRPr="00A65AA5">
        <w:t xml:space="preserve"> </w:t>
      </w:r>
      <w:r w:rsidR="00675D9E" w:rsidRPr="00A65AA5">
        <w:t>deste</w:t>
      </w:r>
      <w:r w:rsidR="00675D9E">
        <w:t xml:space="preserve"> artigo </w:t>
      </w:r>
      <w:r>
        <w:t xml:space="preserve">às posses legítimas, cuja concessão pelo Estado possa ser documentalmente comprovada. </w:t>
      </w:r>
    </w:p>
    <w:p w14:paraId="20F38C99" w14:textId="34ED689A" w:rsidR="00F44112" w:rsidRDefault="00F44112" w:rsidP="00F44112">
      <w:pPr>
        <w:pStyle w:val="5-texto1"/>
      </w:pPr>
      <w:r>
        <w:t xml:space="preserve">Art. 12. Para os fins desta Lei, fica a União, </w:t>
      </w:r>
      <w:r w:rsidR="00D20A40">
        <w:t xml:space="preserve">por meio </w:t>
      </w:r>
      <w:r>
        <w:t xml:space="preserve">do órgão federal competente, autorizada a ingressar no imóvel de propriedade particular para levantamento de dados e informações, mediante prévia comunicação escrita ao proprietário, </w:t>
      </w:r>
      <w:r w:rsidR="007E0A78">
        <w:t xml:space="preserve">ao seu </w:t>
      </w:r>
      <w:r>
        <w:t xml:space="preserve">preposto ou </w:t>
      </w:r>
      <w:r w:rsidR="007E0A78">
        <w:t xml:space="preserve">ao </w:t>
      </w:r>
      <w:r>
        <w:t>seu representante, com antecedência mín</w:t>
      </w:r>
      <w:r w:rsidR="008158D3">
        <w:t>ima de 15 (quinze) dias úteis.</w:t>
      </w:r>
    </w:p>
    <w:p w14:paraId="3A659C75" w14:textId="25BDA8F5" w:rsidR="00F44112" w:rsidRDefault="00F44112" w:rsidP="00F44112">
      <w:pPr>
        <w:pStyle w:val="5-texto1"/>
      </w:pPr>
      <w:r>
        <w:t>Art. 13. É vedada a ampliação de t</w:t>
      </w:r>
      <w:r w:rsidR="008158D3">
        <w:t>erras indígenas já demarcadas.</w:t>
      </w:r>
    </w:p>
    <w:p w14:paraId="672FFAEF" w14:textId="532C8E6C" w:rsidR="00F44112" w:rsidRDefault="00F44112" w:rsidP="00F44112">
      <w:pPr>
        <w:pStyle w:val="5-texto1"/>
      </w:pPr>
      <w:r>
        <w:t>Art. 14. Os processos administrativos de demarcação de terras indígenas ainda não concluídos serão adequados ao disposto ne</w:t>
      </w:r>
      <w:r w:rsidR="008158D3">
        <w:t>sta Lei.</w:t>
      </w:r>
    </w:p>
    <w:p w14:paraId="36BA9923" w14:textId="678CFB8A" w:rsidR="00F44112" w:rsidRDefault="00F44112" w:rsidP="00F44112">
      <w:pPr>
        <w:pStyle w:val="5-texto1"/>
      </w:pPr>
      <w:r>
        <w:t>Art. 15. É nula a demarcação que não atenda aos pre</w:t>
      </w:r>
      <w:r w:rsidR="008158D3">
        <w:t>ceitos estabelecidos nesta Lei.</w:t>
      </w:r>
    </w:p>
    <w:p w14:paraId="2F91A64A" w14:textId="6178103C" w:rsidR="00F44112" w:rsidRDefault="00F44112" w:rsidP="00F44112">
      <w:pPr>
        <w:pStyle w:val="5-texto1"/>
      </w:pPr>
    </w:p>
    <w:p w14:paraId="01A51ECE" w14:textId="2A40557B" w:rsidR="00F44112" w:rsidRDefault="00F44112" w:rsidP="00972831">
      <w:pPr>
        <w:pStyle w:val="4-seo"/>
      </w:pPr>
      <w:r>
        <w:t>Seção II</w:t>
      </w:r>
      <w:r w:rsidR="00E5229D">
        <w:t>I</w:t>
      </w:r>
    </w:p>
    <w:p w14:paraId="369B87F9" w14:textId="48A3A915" w:rsidR="00F44112" w:rsidRDefault="00F44112" w:rsidP="00972831">
      <w:pPr>
        <w:pStyle w:val="4-seo"/>
      </w:pPr>
      <w:r>
        <w:t xml:space="preserve">Das </w:t>
      </w:r>
      <w:r w:rsidR="008158D3">
        <w:t>Áreas Indígenas Reservadas</w:t>
      </w:r>
    </w:p>
    <w:p w14:paraId="07BC2BB6" w14:textId="77777777" w:rsidR="00F44112" w:rsidRDefault="00F44112" w:rsidP="00F44112">
      <w:pPr>
        <w:pStyle w:val="5-texto1"/>
      </w:pPr>
    </w:p>
    <w:p w14:paraId="58E5924C" w14:textId="223BA36F" w:rsidR="00F44112" w:rsidRDefault="00F44112" w:rsidP="00F44112">
      <w:pPr>
        <w:pStyle w:val="5-texto1"/>
      </w:pPr>
      <w:r>
        <w:t xml:space="preserve">Art. 16. São áreas indígenas reservadas as destinadas pela União à posse e </w:t>
      </w:r>
      <w:r w:rsidR="00CE6832">
        <w:t xml:space="preserve">à </w:t>
      </w:r>
      <w:r>
        <w:t>ocupação por comunidades indígenas, de forma a garantir sua subsistência digna</w:t>
      </w:r>
      <w:r w:rsidR="008158D3">
        <w:t xml:space="preserve"> e </w:t>
      </w:r>
      <w:r w:rsidR="00A65AA5">
        <w:t xml:space="preserve">a </w:t>
      </w:r>
      <w:r w:rsidR="008158D3">
        <w:t>preservação de sua cultura.</w:t>
      </w:r>
    </w:p>
    <w:p w14:paraId="7A2A5BC0" w14:textId="586F9A0B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>1º As áreas indígenas reserv</w:t>
      </w:r>
      <w:r w:rsidR="00A65AA5">
        <w:t>adas poderão ser formadas por:</w:t>
      </w:r>
    </w:p>
    <w:p w14:paraId="460ED567" w14:textId="085BF531" w:rsidR="00F44112" w:rsidRDefault="00F44112" w:rsidP="00F44112">
      <w:pPr>
        <w:pStyle w:val="5-texto1"/>
      </w:pPr>
      <w:r>
        <w:t>I</w:t>
      </w:r>
      <w:r w:rsidR="00972831">
        <w:t xml:space="preserve"> </w:t>
      </w:r>
      <w:r>
        <w:t xml:space="preserve">– </w:t>
      </w:r>
      <w:proofErr w:type="gramStart"/>
      <w:r>
        <w:t>terras</w:t>
      </w:r>
      <w:proofErr w:type="gramEnd"/>
      <w:r>
        <w:t xml:space="preserve"> devolutas da União discr</w:t>
      </w:r>
      <w:r w:rsidR="008158D3">
        <w:t>iminadas para essa finalidade;</w:t>
      </w:r>
    </w:p>
    <w:p w14:paraId="421DA59D" w14:textId="52AAF8BF" w:rsidR="00F44112" w:rsidRDefault="00F44112" w:rsidP="00F44112">
      <w:pPr>
        <w:pStyle w:val="5-texto1"/>
      </w:pPr>
      <w:r>
        <w:t>II</w:t>
      </w:r>
      <w:r w:rsidR="00972831">
        <w:t xml:space="preserve"> </w:t>
      </w:r>
      <w:r>
        <w:t xml:space="preserve">– </w:t>
      </w:r>
      <w:proofErr w:type="gramStart"/>
      <w:r>
        <w:t>áreas</w:t>
      </w:r>
      <w:proofErr w:type="gramEnd"/>
      <w:r>
        <w:t xml:space="preserve"> </w:t>
      </w:r>
      <w:r w:rsidR="00A65AA5">
        <w:t>públicas pertencentes à União;</w:t>
      </w:r>
    </w:p>
    <w:p w14:paraId="06673FAC" w14:textId="568CDCB9" w:rsidR="00F44112" w:rsidRDefault="00F44112" w:rsidP="00F44112">
      <w:pPr>
        <w:pStyle w:val="5-texto1"/>
      </w:pPr>
      <w:r>
        <w:t>III</w:t>
      </w:r>
      <w:r w:rsidR="00972831">
        <w:t xml:space="preserve"> </w:t>
      </w:r>
      <w:r>
        <w:t xml:space="preserve">- áreas particulares desapropriadas por interesse social. </w:t>
      </w:r>
    </w:p>
    <w:p w14:paraId="42024F79" w14:textId="508C1192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 xml:space="preserve">2º As reservas, </w:t>
      </w:r>
      <w:r w:rsidR="001E5EB0">
        <w:t xml:space="preserve">os </w:t>
      </w:r>
      <w:r>
        <w:t xml:space="preserve">parques </w:t>
      </w:r>
      <w:r w:rsidR="00DA0B1E">
        <w:t>e</w:t>
      </w:r>
      <w:r w:rsidR="005A4DCB" w:rsidRPr="00DA0B1E">
        <w:t xml:space="preserve"> </w:t>
      </w:r>
      <w:r w:rsidR="001E5EB0" w:rsidRPr="00DA0B1E">
        <w:t>as</w:t>
      </w:r>
      <w:r w:rsidR="001E5EB0">
        <w:t xml:space="preserve"> </w:t>
      </w:r>
      <w:r>
        <w:t xml:space="preserve">colônias agrícolas indígenas </w:t>
      </w:r>
      <w:r w:rsidR="001E5EB0">
        <w:t xml:space="preserve">constituídos </w:t>
      </w:r>
      <w:r>
        <w:t xml:space="preserve">nos </w:t>
      </w:r>
      <w:r w:rsidR="00646131">
        <w:t xml:space="preserve">termos </w:t>
      </w:r>
      <w:r w:rsidRPr="00A65AA5">
        <w:t>da Lei nº 6.001, de 19 dezembro de 1973</w:t>
      </w:r>
      <w:r w:rsidR="00A65AA5" w:rsidRPr="00A65AA5">
        <w:t xml:space="preserve">, </w:t>
      </w:r>
      <w:r w:rsidRPr="00A65AA5">
        <w:t xml:space="preserve">serão </w:t>
      </w:r>
      <w:r w:rsidR="001E5EB0" w:rsidRPr="00A65AA5">
        <w:t>considerados</w:t>
      </w:r>
      <w:r w:rsidR="001E5EB0">
        <w:t xml:space="preserve"> </w:t>
      </w:r>
      <w:r>
        <w:t>áreas indígenas re</w:t>
      </w:r>
      <w:r w:rsidR="00972831">
        <w:t>servadas nos moldes desta Lei.</w:t>
      </w:r>
    </w:p>
    <w:p w14:paraId="6DAFB251" w14:textId="5563323D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 xml:space="preserve">3º As áreas indígenas reservadas são de propriedade da União </w:t>
      </w:r>
      <w:r w:rsidR="00646131">
        <w:t xml:space="preserve">e </w:t>
      </w:r>
      <w:r>
        <w:t xml:space="preserve">a sua gestão </w:t>
      </w:r>
      <w:r w:rsidR="00646131">
        <w:t xml:space="preserve">fica </w:t>
      </w:r>
      <w:r>
        <w:t xml:space="preserve">a cargo da comunidade indígena, sob a supervisão da </w:t>
      </w:r>
      <w:r w:rsidR="000E4EBE">
        <w:t>Funai</w:t>
      </w:r>
      <w:r w:rsidR="002A2775">
        <w:t>.</w:t>
      </w:r>
    </w:p>
    <w:p w14:paraId="0858B3B5" w14:textId="6A8BA0AE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 xml:space="preserve">4º Caso, em razão da alteração dos traços culturais da comunidade </w:t>
      </w:r>
      <w:r w:rsidR="00DA0B1E">
        <w:t xml:space="preserve">indígena </w:t>
      </w:r>
      <w:r>
        <w:t xml:space="preserve">ou </w:t>
      </w:r>
      <w:r w:rsidR="00312D67">
        <w:t>de</w:t>
      </w:r>
      <w:r>
        <w:t xml:space="preserve"> outros fatores ocasionados pelo decurso do tempo, seja verificado </w:t>
      </w:r>
      <w:r w:rsidR="00C77016">
        <w:t>que</w:t>
      </w:r>
      <w:r>
        <w:t xml:space="preserve"> a área indígena </w:t>
      </w:r>
      <w:r>
        <w:lastRenderedPageBreak/>
        <w:t>reservada</w:t>
      </w:r>
      <w:r w:rsidR="00C77016">
        <w:t xml:space="preserve"> não é</w:t>
      </w:r>
      <w:r>
        <w:t xml:space="preserve"> essencial para o cumprimento da finalidade mencio</w:t>
      </w:r>
      <w:r w:rsidR="00972831">
        <w:t xml:space="preserve">nada no </w:t>
      </w:r>
      <w:r w:rsidR="00972831" w:rsidRPr="00312D67">
        <w:rPr>
          <w:i/>
        </w:rPr>
        <w:t>caput</w:t>
      </w:r>
      <w:r w:rsidR="007B42AD">
        <w:rPr>
          <w:i/>
        </w:rPr>
        <w:t xml:space="preserve"> </w:t>
      </w:r>
      <w:r w:rsidR="007B42AD" w:rsidRPr="00312D67">
        <w:t>deste artigo</w:t>
      </w:r>
      <w:r w:rsidR="00972831">
        <w:t>, poderá a União:</w:t>
      </w:r>
    </w:p>
    <w:p w14:paraId="4DF2D7FB" w14:textId="426CB9EB" w:rsidR="00F44112" w:rsidRDefault="00F44112" w:rsidP="00F44112">
      <w:pPr>
        <w:pStyle w:val="5-texto1"/>
      </w:pPr>
      <w:r>
        <w:t>I</w:t>
      </w:r>
      <w:r w:rsidR="00972831">
        <w:t xml:space="preserve"> </w:t>
      </w:r>
      <w:r>
        <w:t xml:space="preserve">– </w:t>
      </w:r>
      <w:proofErr w:type="gramStart"/>
      <w:r>
        <w:t>retomá-la</w:t>
      </w:r>
      <w:proofErr w:type="gramEnd"/>
      <w:r>
        <w:t>, dando-lhe outra destinação d</w:t>
      </w:r>
      <w:r w:rsidR="00312D67">
        <w:t>e interesse público ou social;</w:t>
      </w:r>
    </w:p>
    <w:p w14:paraId="78549EFB" w14:textId="54A993BD" w:rsidR="00F44112" w:rsidRPr="00DA0B1E" w:rsidRDefault="00F44112" w:rsidP="00F44112">
      <w:pPr>
        <w:pStyle w:val="5-texto1"/>
        <w:rPr>
          <w:strike/>
        </w:rPr>
      </w:pPr>
      <w:r>
        <w:t>II</w:t>
      </w:r>
      <w:r w:rsidR="00972831">
        <w:t xml:space="preserve"> </w:t>
      </w:r>
      <w:r>
        <w:t xml:space="preserve">– </w:t>
      </w:r>
      <w:proofErr w:type="gramStart"/>
      <w:r>
        <w:t>destiná-la</w:t>
      </w:r>
      <w:proofErr w:type="gramEnd"/>
      <w:r>
        <w:t xml:space="preserve"> </w:t>
      </w:r>
      <w:r w:rsidRPr="007435CD">
        <w:t>ao Programa Nacional de Reforma Agrária,</w:t>
      </w:r>
      <w:r>
        <w:t xml:space="preserve"> </w:t>
      </w:r>
      <w:r w:rsidR="007435CD" w:rsidRPr="00D46258">
        <w:t>atribuindo-se</w:t>
      </w:r>
      <w:r>
        <w:t xml:space="preserve"> os lotes preferencialmente a indígenas</w:t>
      </w:r>
      <w:r w:rsidR="007435CD">
        <w:t xml:space="preserve"> </w:t>
      </w:r>
      <w:r w:rsidR="007435CD" w:rsidRPr="00D46258">
        <w:t>que tenham aptidã</w:t>
      </w:r>
      <w:r w:rsidR="00D46258" w:rsidRPr="00D46258">
        <w:t>o agrícola e assim o desejarem.</w:t>
      </w:r>
    </w:p>
    <w:p w14:paraId="61640B7A" w14:textId="25581655" w:rsidR="00F44112" w:rsidRDefault="00F44112" w:rsidP="00F44112">
      <w:pPr>
        <w:pStyle w:val="5-texto1"/>
      </w:pPr>
      <w:r>
        <w:t xml:space="preserve">Art. 17. </w:t>
      </w:r>
      <w:r w:rsidR="009A64B4">
        <w:t>Aplica-se às</w:t>
      </w:r>
      <w:r>
        <w:t xml:space="preserve"> terras indígenas reservadas o mesmo regime jurídico de uso e gozo </w:t>
      </w:r>
      <w:r w:rsidR="009A64B4">
        <w:t>adotado para</w:t>
      </w:r>
      <w:r>
        <w:t xml:space="preserve"> terras indígenas tradicionalmente ocupadas, nos mol</w:t>
      </w:r>
      <w:r w:rsidR="007435CD">
        <w:t>des do Capítulo III desta Lei.</w:t>
      </w:r>
    </w:p>
    <w:p w14:paraId="561930BE" w14:textId="0D83D233" w:rsidR="00F44112" w:rsidRDefault="00F44112" w:rsidP="00F44112">
      <w:pPr>
        <w:pStyle w:val="5-texto1"/>
      </w:pPr>
    </w:p>
    <w:p w14:paraId="1F6FD8AB" w14:textId="6CF57578" w:rsidR="00F44112" w:rsidRPr="00972831" w:rsidRDefault="00F44112" w:rsidP="00972831">
      <w:pPr>
        <w:pStyle w:val="4-seo"/>
      </w:pPr>
      <w:r w:rsidRPr="00972831">
        <w:t xml:space="preserve">Seção </w:t>
      </w:r>
      <w:r w:rsidR="00C765D4">
        <w:t>I</w:t>
      </w:r>
      <w:r w:rsidR="00E5229D">
        <w:t>V</w:t>
      </w:r>
    </w:p>
    <w:p w14:paraId="20D7E453" w14:textId="6B0D6AE0" w:rsidR="00F44112" w:rsidRPr="00972831" w:rsidRDefault="00F44112" w:rsidP="00972831">
      <w:pPr>
        <w:pStyle w:val="4-seo"/>
      </w:pPr>
      <w:r w:rsidRPr="00972831">
        <w:t xml:space="preserve">Das </w:t>
      </w:r>
      <w:r w:rsidR="008158D3" w:rsidRPr="00972831">
        <w:t>Áreas Indígenas Adquiridas</w:t>
      </w:r>
    </w:p>
    <w:p w14:paraId="155F1394" w14:textId="77777777" w:rsidR="00F44112" w:rsidRDefault="00F44112" w:rsidP="00F44112">
      <w:pPr>
        <w:pStyle w:val="5-texto1"/>
      </w:pPr>
    </w:p>
    <w:p w14:paraId="7B7EDCEB" w14:textId="27BDE7D8" w:rsidR="00F44112" w:rsidRDefault="00F44112" w:rsidP="00F44112">
      <w:pPr>
        <w:pStyle w:val="5-texto1"/>
      </w:pPr>
      <w:r>
        <w:t xml:space="preserve">Art. 18. São consideradas áreas indígenas adquiridas as havidas pela </w:t>
      </w:r>
      <w:r w:rsidRPr="001D1D67">
        <w:t>comunidade</w:t>
      </w:r>
      <w:r>
        <w:t xml:space="preserve"> </w:t>
      </w:r>
      <w:r w:rsidR="00296BB7">
        <w:t xml:space="preserve">indígena </w:t>
      </w:r>
      <w:r>
        <w:t>mediante qualquer forma de aquisição permitida pela legislação civil,</w:t>
      </w:r>
      <w:r w:rsidR="00BF34CE">
        <w:t xml:space="preserve"> tal</w:t>
      </w:r>
      <w:r>
        <w:t xml:space="preserve"> </w:t>
      </w:r>
      <w:r w:rsidRPr="00BF34CE">
        <w:t>como</w:t>
      </w:r>
      <w:r>
        <w:t xml:space="preserve"> a compra e venda ou a doação. </w:t>
      </w:r>
    </w:p>
    <w:p w14:paraId="4CEE2080" w14:textId="58249E43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 xml:space="preserve">1º </w:t>
      </w:r>
      <w:r w:rsidR="003D3159">
        <w:t>Aplica-se às</w:t>
      </w:r>
      <w:r>
        <w:t xml:space="preserve"> áreas indígenas adquiridas o regime ju</w:t>
      </w:r>
      <w:r w:rsidR="00D32729">
        <w:t>rídico da propriedade privada.</w:t>
      </w:r>
    </w:p>
    <w:p w14:paraId="6661B586" w14:textId="29C93E48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 xml:space="preserve">2º As </w:t>
      </w:r>
      <w:r w:rsidR="00D32729" w:rsidRPr="00D32729">
        <w:t xml:space="preserve">terras de domínio indígena </w:t>
      </w:r>
      <w:r w:rsidRPr="00D32729">
        <w:t xml:space="preserve">constituídas nos </w:t>
      </w:r>
      <w:r w:rsidR="00D32729" w:rsidRPr="00D32729">
        <w:t>termos</w:t>
      </w:r>
      <w:r w:rsidRPr="00D32729">
        <w:t xml:space="preserve"> da Lei nº 6.001, de 19 dezembro de 1973, serão consideradas áreas indígenas adquiridas nos moldes desta</w:t>
      </w:r>
      <w:r w:rsidR="00D32729">
        <w:t xml:space="preserve"> Lei.</w:t>
      </w:r>
    </w:p>
    <w:p w14:paraId="4D7DCC84" w14:textId="6ACCE109" w:rsidR="00F44112" w:rsidRDefault="00F44112" w:rsidP="00F44112">
      <w:pPr>
        <w:pStyle w:val="5-texto1"/>
      </w:pPr>
    </w:p>
    <w:p w14:paraId="36C2029A" w14:textId="77777777" w:rsidR="00972831" w:rsidRDefault="00972831" w:rsidP="00972831">
      <w:pPr>
        <w:pStyle w:val="3-captulo"/>
      </w:pPr>
      <w:r>
        <w:t>CAPÍTULO III</w:t>
      </w:r>
    </w:p>
    <w:p w14:paraId="6E1BC0F0" w14:textId="44012D29" w:rsidR="00F44112" w:rsidRDefault="00F44112" w:rsidP="00972831">
      <w:pPr>
        <w:pStyle w:val="3-captulo"/>
      </w:pPr>
      <w:r>
        <w:t xml:space="preserve">DO USO E </w:t>
      </w:r>
      <w:r w:rsidR="00FD6ED2">
        <w:t xml:space="preserve">da </w:t>
      </w:r>
      <w:r>
        <w:t>GESTÃO DAS TERRAS INDÍGENAS</w:t>
      </w:r>
    </w:p>
    <w:p w14:paraId="39C5A0FD" w14:textId="04C914F8" w:rsidR="00F44112" w:rsidRDefault="00F44112" w:rsidP="00F44112">
      <w:pPr>
        <w:pStyle w:val="5-texto1"/>
      </w:pPr>
    </w:p>
    <w:p w14:paraId="6DBDCFAA" w14:textId="0702D513" w:rsidR="00F44112" w:rsidRDefault="00F44112" w:rsidP="00F44112">
      <w:pPr>
        <w:pStyle w:val="5-texto1"/>
      </w:pPr>
      <w:r>
        <w:t xml:space="preserve">Art. 19. Cabe às comunidades indígenas, mediante suas próprias formas de tomada de decisão e solução de divergências, escolher a forma de </w:t>
      </w:r>
      <w:r w:rsidR="00972831">
        <w:t>uso e ocupação de suas terras.</w:t>
      </w:r>
    </w:p>
    <w:p w14:paraId="16C83AFC" w14:textId="185FA1AF" w:rsidR="00F44112" w:rsidRDefault="00F44112">
      <w:pPr>
        <w:pStyle w:val="5-texto1"/>
      </w:pPr>
      <w:r>
        <w:t>Art. 20</w:t>
      </w:r>
      <w:r w:rsidRPr="00D32729">
        <w:t xml:space="preserve">. </w:t>
      </w:r>
      <w:r>
        <w:t xml:space="preserve">O usufruto dos </w:t>
      </w:r>
      <w:r w:rsidR="00296BB7">
        <w:t>indígenas</w:t>
      </w:r>
      <w:r>
        <w:t xml:space="preserve"> não se sobrepõe ao interesse da política </w:t>
      </w:r>
      <w:r w:rsidR="00972831">
        <w:t>de defesa e soberania nacional.</w:t>
      </w:r>
    </w:p>
    <w:p w14:paraId="1A8B9D68" w14:textId="000A8805" w:rsidR="00F44112" w:rsidRDefault="00F44112" w:rsidP="00F44112">
      <w:pPr>
        <w:pStyle w:val="5-texto1"/>
      </w:pPr>
      <w:r>
        <w:t>Parágrafo único. A instalação de bases, unidades</w:t>
      </w:r>
      <w:r w:rsidR="00786767">
        <w:t xml:space="preserve"> e</w:t>
      </w:r>
      <w:bookmarkStart w:id="0" w:name="_GoBack"/>
      <w:bookmarkEnd w:id="0"/>
      <w:r>
        <w:t xml:space="preserve"> postos </w:t>
      </w:r>
      <w:r w:rsidRPr="00296BB7">
        <w:t>militares</w:t>
      </w:r>
      <w:r>
        <w:t xml:space="preserve"> e demais intervenções militares, a expansão estratégica da malha viária, a exploração de alternativas energéticas de cunho estratégico e o resguardo das riquezas de cunho estratégico serão </w:t>
      </w:r>
      <w:r w:rsidRPr="00296BB7">
        <w:t>implementados</w:t>
      </w:r>
      <w:r>
        <w:t xml:space="preserve"> independentemente de consulta às comunidades indígenas envolvidas ou ao órgão </w:t>
      </w:r>
      <w:r w:rsidR="00972831">
        <w:t>indigenista federal competente.</w:t>
      </w:r>
    </w:p>
    <w:p w14:paraId="792259AC" w14:textId="7EC0BF68" w:rsidR="00F44112" w:rsidRDefault="00F44112" w:rsidP="00F44112">
      <w:pPr>
        <w:pStyle w:val="5-texto1"/>
      </w:pPr>
      <w:r>
        <w:t xml:space="preserve">Art. </w:t>
      </w:r>
      <w:r w:rsidR="00C51060">
        <w:t>21</w:t>
      </w:r>
      <w:r>
        <w:t xml:space="preserve">. Fica assegurada a atuação das Forças Armadas e da Polícia Federal em área indígena, no âmbito de suas atribuições, independentemente de consulta às comunidades indígenas envolvidas ou ao órgão </w:t>
      </w:r>
      <w:r w:rsidR="008158D3">
        <w:t>indigenista federal competente.</w:t>
      </w:r>
    </w:p>
    <w:p w14:paraId="35D712D9" w14:textId="7349ABB7" w:rsidR="00F44112" w:rsidRDefault="00F44112" w:rsidP="00F44112">
      <w:pPr>
        <w:pStyle w:val="5-texto1"/>
      </w:pPr>
      <w:r>
        <w:t xml:space="preserve">Art. </w:t>
      </w:r>
      <w:r w:rsidR="00C51060">
        <w:t>22</w:t>
      </w:r>
      <w:r>
        <w:t xml:space="preserve">. Ao </w:t>
      </w:r>
      <w:r w:rsidR="00A8324A">
        <w:t xml:space="preserve">poder público </w:t>
      </w:r>
      <w:r>
        <w:t xml:space="preserve">é permitida a instalação em terras indígenas de </w:t>
      </w:r>
      <w:r>
        <w:lastRenderedPageBreak/>
        <w:t xml:space="preserve">equipamentos, </w:t>
      </w:r>
      <w:r w:rsidR="00A8324A">
        <w:t xml:space="preserve">de </w:t>
      </w:r>
      <w:r>
        <w:t xml:space="preserve">redes de comunicação, </w:t>
      </w:r>
      <w:r w:rsidR="00A8324A">
        <w:t xml:space="preserve">de </w:t>
      </w:r>
      <w:r>
        <w:t xml:space="preserve">estradas e </w:t>
      </w:r>
      <w:r w:rsidR="00A8324A">
        <w:t xml:space="preserve">de </w:t>
      </w:r>
      <w:r>
        <w:t xml:space="preserve">vias de transporte, além das construções necessárias à prestação de serviços públicos, especialmente os de saúde e educação. </w:t>
      </w:r>
    </w:p>
    <w:p w14:paraId="16FACFF3" w14:textId="0571157F" w:rsidR="00F44112" w:rsidRDefault="00F44112" w:rsidP="00F44112">
      <w:pPr>
        <w:pStyle w:val="5-texto1"/>
      </w:pPr>
      <w:r>
        <w:t xml:space="preserve">Art. </w:t>
      </w:r>
      <w:r w:rsidR="00C51060">
        <w:t>23</w:t>
      </w:r>
      <w:r>
        <w:t xml:space="preserve">. O usufruto dos </w:t>
      </w:r>
      <w:r w:rsidR="00296BB7">
        <w:t>indígenas</w:t>
      </w:r>
      <w:r>
        <w:t xml:space="preserve"> em terras indígenas superpostas a unidades de conservação fica sob a responsabilidade do órgão federal gestor das áreas protegidas, observada a compatibilidade do </w:t>
      </w:r>
      <w:r w:rsidR="00445D3E">
        <w:t xml:space="preserve">respectivo </w:t>
      </w:r>
      <w:r>
        <w:t xml:space="preserve">regime de proteção. </w:t>
      </w:r>
    </w:p>
    <w:p w14:paraId="2F084AD6" w14:textId="4720C1F6" w:rsidR="00F44112" w:rsidRDefault="00F44112" w:rsidP="00F44112">
      <w:pPr>
        <w:pStyle w:val="5-texto1"/>
      </w:pPr>
      <w:r>
        <w:t xml:space="preserve">§ 1º O órgão federal gestor responderá pela administração das áreas das unidades de conservação superpostas a terras indígenas, com a participação das comunidades indígenas, que deverão ser ouvidas, </w:t>
      </w:r>
      <w:r w:rsidR="00EF32FF">
        <w:t>considerados os</w:t>
      </w:r>
      <w:r>
        <w:t xml:space="preserve"> seus usos, tradições e costumes, </w:t>
      </w:r>
      <w:r w:rsidR="00592D32" w:rsidRPr="00E85D1F">
        <w:t>e poderá</w:t>
      </w:r>
      <w:r>
        <w:t xml:space="preserve">, para tanto, contar com a consultoria do órgão indigenista federal competente. </w:t>
      </w:r>
    </w:p>
    <w:p w14:paraId="6C2BB800" w14:textId="38296589" w:rsidR="00F44112" w:rsidRDefault="00F44112" w:rsidP="00F44112">
      <w:pPr>
        <w:pStyle w:val="5-texto1"/>
      </w:pPr>
      <w:r>
        <w:t xml:space="preserve">§ 2º O trânsito de visitantes e pesquisadores não </w:t>
      </w:r>
      <w:r w:rsidR="0053685D">
        <w:t xml:space="preserve">indígenas </w:t>
      </w:r>
      <w:r>
        <w:t>deve ser admitido na área afetada à unidade de conservação</w:t>
      </w:r>
      <w:r w:rsidR="00E85D1F">
        <w:t>,</w:t>
      </w:r>
      <w:r>
        <w:t xml:space="preserve"> nos horários e condições estipulados pelo órgão federal gestor. </w:t>
      </w:r>
    </w:p>
    <w:p w14:paraId="643EC40B" w14:textId="5D62B5DD" w:rsidR="00F44112" w:rsidRDefault="00F44112" w:rsidP="00F44112">
      <w:pPr>
        <w:pStyle w:val="5-texto1"/>
      </w:pPr>
      <w:r>
        <w:t xml:space="preserve">Art. </w:t>
      </w:r>
      <w:r w:rsidR="00C51060">
        <w:t>24</w:t>
      </w:r>
      <w:r>
        <w:t xml:space="preserve">. O ingresso de não indígenas em áreas indígenas poderá ser feito: </w:t>
      </w:r>
    </w:p>
    <w:p w14:paraId="56F3D780" w14:textId="787C393B" w:rsidR="00F44112" w:rsidRDefault="00F44112" w:rsidP="00F44112">
      <w:pPr>
        <w:pStyle w:val="5-texto1"/>
      </w:pPr>
      <w:r>
        <w:t xml:space="preserve">I – </w:t>
      </w:r>
      <w:proofErr w:type="gramStart"/>
      <w:r>
        <w:t>por</w:t>
      </w:r>
      <w:proofErr w:type="gramEnd"/>
      <w:r>
        <w:t xml:space="preserve"> particulares autorizados pela comunidade indígena; </w:t>
      </w:r>
    </w:p>
    <w:p w14:paraId="639F2CDA" w14:textId="235A61B2" w:rsidR="00F44112" w:rsidRDefault="00F44112" w:rsidP="00F44112">
      <w:pPr>
        <w:pStyle w:val="5-texto1"/>
      </w:pPr>
      <w:r>
        <w:lastRenderedPageBreak/>
        <w:t xml:space="preserve">II – </w:t>
      </w:r>
      <w:proofErr w:type="gramStart"/>
      <w:r>
        <w:t>por</w:t>
      </w:r>
      <w:proofErr w:type="gramEnd"/>
      <w:r>
        <w:t xml:space="preserve"> agentes públicos justificadamente a serviç</w:t>
      </w:r>
      <w:r w:rsidR="008158D3">
        <w:t>o de um dos entes federativos;</w:t>
      </w:r>
    </w:p>
    <w:p w14:paraId="6C88A1DA" w14:textId="073753FB" w:rsidR="00F44112" w:rsidRDefault="00F44112" w:rsidP="00F44112">
      <w:pPr>
        <w:pStyle w:val="5-texto1"/>
      </w:pPr>
      <w:r>
        <w:t xml:space="preserve">III – pelos responsáveis pela prestação dos serviços públicos ou pela realização, manutenção ou instalação de </w:t>
      </w:r>
      <w:r w:rsidR="00972831">
        <w:t>obras e equipamentos públicos;</w:t>
      </w:r>
    </w:p>
    <w:p w14:paraId="50B60F4C" w14:textId="6B601780" w:rsidR="00F44112" w:rsidRDefault="00F44112" w:rsidP="00F44112">
      <w:pPr>
        <w:pStyle w:val="5-texto1"/>
      </w:pPr>
      <w:r>
        <w:t xml:space="preserve">IV – </w:t>
      </w:r>
      <w:proofErr w:type="gramStart"/>
      <w:r>
        <w:t>por</w:t>
      </w:r>
      <w:proofErr w:type="gramEnd"/>
      <w:r>
        <w:t xml:space="preserve"> pesquisadores autorizados pela </w:t>
      </w:r>
      <w:r w:rsidR="002565A5">
        <w:t>Funai</w:t>
      </w:r>
      <w:r>
        <w:t xml:space="preserve"> e pela comunidade indígena; </w:t>
      </w:r>
    </w:p>
    <w:p w14:paraId="7375AE0C" w14:textId="60727851" w:rsidR="00F44112" w:rsidRDefault="00F44112" w:rsidP="00F44112">
      <w:pPr>
        <w:pStyle w:val="5-texto1"/>
      </w:pPr>
      <w:r>
        <w:t xml:space="preserve">V – </w:t>
      </w:r>
      <w:proofErr w:type="gramStart"/>
      <w:r>
        <w:t>por</w:t>
      </w:r>
      <w:proofErr w:type="gramEnd"/>
      <w:r>
        <w:t xml:space="preserve"> pessoas em trânsito, </w:t>
      </w:r>
      <w:r w:rsidR="006D1CAD">
        <w:t>em caso de</w:t>
      </w:r>
      <w:r>
        <w:t xml:space="preserve"> existência de rodovias ou outros </w:t>
      </w:r>
      <w:r w:rsidR="008158D3">
        <w:t>meios públicos para passagem.</w:t>
      </w:r>
    </w:p>
    <w:p w14:paraId="04A30197" w14:textId="33387069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 xml:space="preserve">1º No caso do </w:t>
      </w:r>
      <w:r w:rsidRPr="0065630A">
        <w:t xml:space="preserve">inciso IV do </w:t>
      </w:r>
      <w:r w:rsidRPr="0065630A">
        <w:rPr>
          <w:i/>
        </w:rPr>
        <w:t>caput</w:t>
      </w:r>
      <w:r w:rsidR="0065630A">
        <w:t xml:space="preserve"> deste artigo, a autorização</w:t>
      </w:r>
      <w:r>
        <w:t xml:space="preserve"> será dada por prazo determinado e deverá conter os objetivos da pesquisa, vedado ao pesquisador agir</w:t>
      </w:r>
      <w:r w:rsidR="0065630A">
        <w:t xml:space="preserve"> fora dos limites autorizados.</w:t>
      </w:r>
    </w:p>
    <w:p w14:paraId="7C80C1D0" w14:textId="2D983EC4" w:rsidR="00F44112" w:rsidRDefault="00F44112" w:rsidP="00F44112">
      <w:pPr>
        <w:pStyle w:val="5-texto1"/>
      </w:pPr>
      <w:r>
        <w:t>§</w:t>
      </w:r>
      <w:r w:rsidR="00972831">
        <w:t xml:space="preserve"> </w:t>
      </w:r>
      <w:r w:rsidR="003D4A54">
        <w:t>2</w:t>
      </w:r>
      <w:r>
        <w:t xml:space="preserve">º No </w:t>
      </w:r>
      <w:r w:rsidRPr="00A53983">
        <w:t xml:space="preserve">caso do inciso II do </w:t>
      </w:r>
      <w:r w:rsidRPr="00A53983">
        <w:rPr>
          <w:i/>
        </w:rPr>
        <w:t>caput</w:t>
      </w:r>
      <w:r w:rsidR="002565A5">
        <w:rPr>
          <w:i/>
        </w:rPr>
        <w:t xml:space="preserve"> </w:t>
      </w:r>
      <w:r w:rsidR="002565A5">
        <w:t>deste artigo</w:t>
      </w:r>
      <w:r>
        <w:t xml:space="preserve">, o ingresso deverá ser reportado à </w:t>
      </w:r>
      <w:r w:rsidR="002565A5">
        <w:t>Funai</w:t>
      </w:r>
      <w:r>
        <w:t xml:space="preserve">, </w:t>
      </w:r>
      <w:r w:rsidRPr="00BF34CE">
        <w:t>informado</w:t>
      </w:r>
      <w:r w:rsidR="003D4A54" w:rsidRPr="00BF34CE">
        <w:t>s</w:t>
      </w:r>
      <w:r w:rsidR="008158D3">
        <w:t xml:space="preserve"> seus objetivos e sua duração.</w:t>
      </w:r>
    </w:p>
    <w:p w14:paraId="72983F19" w14:textId="3113A1E7" w:rsidR="00F44112" w:rsidRDefault="00F44112" w:rsidP="00F44112">
      <w:pPr>
        <w:pStyle w:val="5-texto1"/>
      </w:pPr>
      <w:r>
        <w:t>§</w:t>
      </w:r>
      <w:r w:rsidR="00972831">
        <w:t xml:space="preserve"> </w:t>
      </w:r>
      <w:r w:rsidR="00744B7A">
        <w:t xml:space="preserve">3º </w:t>
      </w:r>
      <w:r>
        <w:t xml:space="preserve">O ingresso, o trânsito e a permanência de </w:t>
      </w:r>
      <w:r w:rsidR="00744B7A">
        <w:t xml:space="preserve">não indígenas </w:t>
      </w:r>
      <w:r>
        <w:t xml:space="preserve">não podem ser objeto de cobrança de tarifas ou quantias de qualquer natureza por parte das comunidades indígenas. </w:t>
      </w:r>
    </w:p>
    <w:p w14:paraId="55B989B5" w14:textId="0163A6E9" w:rsidR="00F44112" w:rsidRDefault="00F44112" w:rsidP="00F44112">
      <w:pPr>
        <w:pStyle w:val="5-texto1"/>
      </w:pPr>
      <w:r>
        <w:t xml:space="preserve">Art. </w:t>
      </w:r>
      <w:r w:rsidR="00C51060">
        <w:t>25</w:t>
      </w:r>
      <w:r w:rsidR="003D4A54">
        <w:t>. São</w:t>
      </w:r>
      <w:r>
        <w:t xml:space="preserve"> vedada</w:t>
      </w:r>
      <w:r w:rsidR="003D4A54">
        <w:t>s</w:t>
      </w:r>
      <w:r>
        <w:t xml:space="preserve"> a cobrança de tarifas ou quantias de qualquer natureza ou </w:t>
      </w:r>
      <w:r w:rsidR="00770D62">
        <w:t xml:space="preserve">a </w:t>
      </w:r>
      <w:r w:rsidRPr="003D4A54">
        <w:t>troca</w:t>
      </w:r>
      <w:r>
        <w:t xml:space="preserve"> pela utilização das estradas, </w:t>
      </w:r>
      <w:r w:rsidR="00775E24">
        <w:t xml:space="preserve">dos </w:t>
      </w:r>
      <w:r>
        <w:lastRenderedPageBreak/>
        <w:t xml:space="preserve">equipamentos públicos, </w:t>
      </w:r>
      <w:r w:rsidR="00775E24">
        <w:t xml:space="preserve">das </w:t>
      </w:r>
      <w:r>
        <w:t xml:space="preserve">linhas de transmissão de energia ou de quaisquer outros equipamentos e instalações </w:t>
      </w:r>
      <w:r w:rsidR="00775E24">
        <w:t xml:space="preserve">colocados </w:t>
      </w:r>
      <w:r>
        <w:t xml:space="preserve">a serviço do público em terras indígenas. </w:t>
      </w:r>
    </w:p>
    <w:p w14:paraId="49E4C6AF" w14:textId="44E52653" w:rsidR="00F44112" w:rsidRPr="00C0557F" w:rsidRDefault="00972831" w:rsidP="00F44112">
      <w:pPr>
        <w:pStyle w:val="5-texto1"/>
      </w:pPr>
      <w:r w:rsidRPr="00C0557F">
        <w:t xml:space="preserve">Art. </w:t>
      </w:r>
      <w:r w:rsidR="00C51060" w:rsidRPr="00C0557F">
        <w:t>26</w:t>
      </w:r>
      <w:r w:rsidRPr="00C0557F">
        <w:t xml:space="preserve">. </w:t>
      </w:r>
      <w:r w:rsidR="00F44112" w:rsidRPr="00C0557F">
        <w:t>É facultado o exercício de atividades econômicas em terras indígenas, desde que pela própria comunidade</w:t>
      </w:r>
      <w:r w:rsidR="001D1D67" w:rsidRPr="00C0557F">
        <w:t xml:space="preserve"> indígena</w:t>
      </w:r>
      <w:r w:rsidR="00F44112" w:rsidRPr="00C0557F">
        <w:t>, admitida</w:t>
      </w:r>
      <w:r w:rsidR="00517F6B" w:rsidRPr="00C0557F">
        <w:t>s</w:t>
      </w:r>
      <w:r w:rsidR="00F44112" w:rsidRPr="00C0557F">
        <w:t xml:space="preserve"> a cooperação e </w:t>
      </w:r>
      <w:r w:rsidR="00517F6B" w:rsidRPr="00C0557F">
        <w:t xml:space="preserve">a </w:t>
      </w:r>
      <w:r w:rsidR="00F44112" w:rsidRPr="00C0557F">
        <w:t>contrataç</w:t>
      </w:r>
      <w:r w:rsidRPr="00C0557F">
        <w:t>ão de terceiros não indígenas.</w:t>
      </w:r>
    </w:p>
    <w:p w14:paraId="68A710EC" w14:textId="54DAB831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 xml:space="preserve">1º As terras indígenas não poderão ser objeto de arrendamento ou de qualquer ato ou negócio jurídico que elimine a posse direta </w:t>
      </w:r>
      <w:r w:rsidR="0014464F">
        <w:t>pela comunidade</w:t>
      </w:r>
      <w:r w:rsidR="001D1D67">
        <w:t xml:space="preserve"> indígena</w:t>
      </w:r>
      <w:r w:rsidR="0014464F">
        <w:t>.</w:t>
      </w:r>
    </w:p>
    <w:p w14:paraId="6C411668" w14:textId="1E58A789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 xml:space="preserve">2º É permitida a celebração de contratos que visem à cooperação entre </w:t>
      </w:r>
      <w:r w:rsidR="00CA69D0">
        <w:t xml:space="preserve">indígenas e não indígenas </w:t>
      </w:r>
      <w:r>
        <w:t xml:space="preserve">para a realização de atividades econômicas, inclusive </w:t>
      </w:r>
      <w:proofErr w:type="spellStart"/>
      <w:r>
        <w:t>agrossilvipastoris</w:t>
      </w:r>
      <w:proofErr w:type="spellEnd"/>
      <w:r>
        <w:t>, e</w:t>
      </w:r>
      <w:r w:rsidR="008158D3">
        <w:t>m terras indígenas, desde que:</w:t>
      </w:r>
    </w:p>
    <w:p w14:paraId="279DECA5" w14:textId="521FEC94" w:rsidR="00F44112" w:rsidRDefault="00F44112" w:rsidP="00F44112">
      <w:pPr>
        <w:pStyle w:val="5-texto1"/>
      </w:pPr>
      <w:r>
        <w:t xml:space="preserve">I – </w:t>
      </w:r>
      <w:proofErr w:type="gramStart"/>
      <w:r>
        <w:t>os</w:t>
      </w:r>
      <w:proofErr w:type="gramEnd"/>
      <w:r>
        <w:t xml:space="preserve"> frutos da atividade gerem benefícios para toda a </w:t>
      </w:r>
      <w:r w:rsidR="008158D3">
        <w:t>comunidade</w:t>
      </w:r>
      <w:r w:rsidR="001D1D67">
        <w:t xml:space="preserve"> indígena</w:t>
      </w:r>
      <w:r w:rsidR="008158D3">
        <w:t>;</w:t>
      </w:r>
    </w:p>
    <w:p w14:paraId="708C419E" w14:textId="4A200411" w:rsidR="00F44112" w:rsidRDefault="00F44112" w:rsidP="00F44112">
      <w:pPr>
        <w:pStyle w:val="5-texto1"/>
      </w:pPr>
      <w:r>
        <w:t xml:space="preserve">II – </w:t>
      </w:r>
      <w:proofErr w:type="gramStart"/>
      <w:r>
        <w:t>a</w:t>
      </w:r>
      <w:proofErr w:type="gramEnd"/>
      <w:r>
        <w:t xml:space="preserve"> posse dos indígenas </w:t>
      </w:r>
      <w:r w:rsidR="003E3223">
        <w:t xml:space="preserve">sobre a terra </w:t>
      </w:r>
      <w:r>
        <w:t xml:space="preserve">seja mantida, ainda que haja atuação conjunta de não indígenas no exercício da atividade; </w:t>
      </w:r>
    </w:p>
    <w:p w14:paraId="4FBE35C5" w14:textId="5EB363C4" w:rsidR="00F44112" w:rsidRDefault="00F44112" w:rsidP="00F44112">
      <w:pPr>
        <w:pStyle w:val="5-texto1"/>
      </w:pPr>
      <w:r>
        <w:t>III – a comunidade</w:t>
      </w:r>
      <w:r w:rsidR="00DA0B1E">
        <w:t xml:space="preserve"> indígena</w:t>
      </w:r>
      <w:r>
        <w:t>, mediante os próprios meios de tomada de decisão, a</w:t>
      </w:r>
      <w:r w:rsidR="0014464F">
        <w:t>prove a celebração contratual;</w:t>
      </w:r>
    </w:p>
    <w:p w14:paraId="4F21ABA5" w14:textId="0F3FA389" w:rsidR="00F44112" w:rsidRDefault="00F44112" w:rsidP="00F44112">
      <w:pPr>
        <w:pStyle w:val="5-texto1"/>
      </w:pPr>
      <w:r>
        <w:lastRenderedPageBreak/>
        <w:t xml:space="preserve">IV – </w:t>
      </w:r>
      <w:proofErr w:type="gramStart"/>
      <w:r>
        <w:t>os</w:t>
      </w:r>
      <w:proofErr w:type="gramEnd"/>
      <w:r>
        <w:t xml:space="preserve"> contratos sejam registrados</w:t>
      </w:r>
      <w:r w:rsidR="00972831">
        <w:t xml:space="preserve"> na </w:t>
      </w:r>
      <w:r w:rsidR="00B577C2">
        <w:t>Funai</w:t>
      </w:r>
      <w:r w:rsidR="00972831">
        <w:t>.</w:t>
      </w:r>
    </w:p>
    <w:p w14:paraId="59C2B40E" w14:textId="553B7B28" w:rsidR="00F44112" w:rsidRDefault="00972831" w:rsidP="00F44112">
      <w:pPr>
        <w:pStyle w:val="5-texto1"/>
      </w:pPr>
      <w:r>
        <w:t xml:space="preserve">Art. </w:t>
      </w:r>
      <w:r w:rsidR="00C51060">
        <w:t>27</w:t>
      </w:r>
      <w:r>
        <w:t>.</w:t>
      </w:r>
      <w:r w:rsidR="00F44112">
        <w:t xml:space="preserve"> É permitido o turismo em terras indígenas, organizado pela própria comunidade</w:t>
      </w:r>
      <w:r w:rsidR="001D1D67">
        <w:t xml:space="preserve"> indígena</w:t>
      </w:r>
      <w:r w:rsidR="00F44112">
        <w:t xml:space="preserve">, admitida a celebração de contratos para a captação de investimentos de terceiros, desde que respeitadas as condições </w:t>
      </w:r>
      <w:r>
        <w:t xml:space="preserve">estabelecidas </w:t>
      </w:r>
      <w:r w:rsidRPr="0014464F">
        <w:t xml:space="preserve">no </w:t>
      </w:r>
      <w:r w:rsidR="00B577C2" w:rsidRPr="0014464F">
        <w:t xml:space="preserve">§ 2º do </w:t>
      </w:r>
      <w:r w:rsidRPr="0014464F">
        <w:t xml:space="preserve">art. </w:t>
      </w:r>
      <w:r w:rsidR="00B577C2" w:rsidRPr="0014464F">
        <w:t>26</w:t>
      </w:r>
      <w:r w:rsidR="00B577C2">
        <w:t xml:space="preserve"> desta Lei</w:t>
      </w:r>
      <w:r>
        <w:t>.</w:t>
      </w:r>
    </w:p>
    <w:p w14:paraId="1D825222" w14:textId="57D3B5B1" w:rsidR="00F44112" w:rsidRDefault="00F44112" w:rsidP="00F44112">
      <w:pPr>
        <w:pStyle w:val="5-texto1"/>
      </w:pPr>
      <w:r>
        <w:t xml:space="preserve">Parágrafo único. Nas terras indígenas, é vedada a qualquer pessoa estranha às comunidades </w:t>
      </w:r>
      <w:r w:rsidR="001D1D67">
        <w:t xml:space="preserve">indígenas </w:t>
      </w:r>
      <w:r>
        <w:t xml:space="preserve">a prática de caça, pesca, extrativismo ou coleta de frutos, salvo se relacionada ao turismo organizado pelos próprios indígenas, respeitada a legislação específica. </w:t>
      </w:r>
    </w:p>
    <w:p w14:paraId="2B959C0C" w14:textId="3B740569" w:rsidR="00F44112" w:rsidRDefault="00F44112" w:rsidP="00F44112">
      <w:pPr>
        <w:pStyle w:val="5-texto1"/>
      </w:pPr>
      <w:r>
        <w:t xml:space="preserve">Art. </w:t>
      </w:r>
      <w:r w:rsidR="00C51060">
        <w:t>28</w:t>
      </w:r>
      <w:r>
        <w:t xml:space="preserve">. No caso de indígenas isolados, cabe ao Estado e à sociedade civil o absoluto respeito </w:t>
      </w:r>
      <w:r w:rsidR="001C7B2B">
        <w:t xml:space="preserve">às </w:t>
      </w:r>
      <w:r>
        <w:t xml:space="preserve">suas liberdades e </w:t>
      </w:r>
      <w:r w:rsidR="001C7B2B">
        <w:t xml:space="preserve">aos seus </w:t>
      </w:r>
      <w:r>
        <w:t xml:space="preserve">meios </w:t>
      </w:r>
      <w:r w:rsidRPr="008F1B9B">
        <w:t xml:space="preserve">tradicionais de vida, </w:t>
      </w:r>
      <w:r w:rsidR="001C7B2B" w:rsidRPr="008F1B9B">
        <w:t xml:space="preserve">e deve </w:t>
      </w:r>
      <w:r w:rsidRPr="008F1B9B">
        <w:t>ser</w:t>
      </w:r>
      <w:r w:rsidR="008F1B9B" w:rsidRPr="008F1B9B">
        <w:t xml:space="preserve"> evitado</w:t>
      </w:r>
      <w:r w:rsidR="001C7B2B" w:rsidRPr="008F1B9B">
        <w:t>,</w:t>
      </w:r>
      <w:r w:rsidRPr="008F1B9B">
        <w:t xml:space="preserve"> ao máximo</w:t>
      </w:r>
      <w:r w:rsidR="001C7B2B" w:rsidRPr="008F1B9B">
        <w:t>,</w:t>
      </w:r>
      <w:r w:rsidRPr="008F1B9B">
        <w:t xml:space="preserve"> o contato</w:t>
      </w:r>
      <w:r w:rsidR="008F1B9B" w:rsidRPr="008F1B9B">
        <w:t xml:space="preserve"> com eles</w:t>
      </w:r>
      <w:r w:rsidRPr="008F1B9B">
        <w:t>, salvo para prestar auxílio médico ou para intermediar ação</w:t>
      </w:r>
      <w:r w:rsidR="0014464F">
        <w:t xml:space="preserve"> estatal de utilidade pública.</w:t>
      </w:r>
    </w:p>
    <w:p w14:paraId="25904CF5" w14:textId="648B79C6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 xml:space="preserve">1º Todo e qualquer contato com indígenas isolados deve ser realizado por agentes estatais e intermediado pela </w:t>
      </w:r>
      <w:r w:rsidR="00B577C2">
        <w:t>Funai</w:t>
      </w:r>
      <w:r w:rsidR="008F1B9B">
        <w:t>.</w:t>
      </w:r>
    </w:p>
    <w:p w14:paraId="2BE50941" w14:textId="3192DC82" w:rsidR="00F44112" w:rsidRDefault="00F44112" w:rsidP="00F44112">
      <w:pPr>
        <w:pStyle w:val="5-texto1"/>
      </w:pPr>
      <w:r>
        <w:t>§</w:t>
      </w:r>
      <w:r w:rsidR="00972831">
        <w:t xml:space="preserve"> </w:t>
      </w:r>
      <w:r>
        <w:t xml:space="preserve">2º </w:t>
      </w:r>
      <w:r w:rsidR="00B577C2">
        <w:t xml:space="preserve">São </w:t>
      </w:r>
      <w:r>
        <w:t>vedado</w:t>
      </w:r>
      <w:r w:rsidR="00B577C2">
        <w:t>s</w:t>
      </w:r>
      <w:r>
        <w:t xml:space="preserve"> o contato</w:t>
      </w:r>
      <w:r w:rsidR="008F1B9B">
        <w:t xml:space="preserve"> </w:t>
      </w:r>
      <w:r>
        <w:t xml:space="preserve">e a </w:t>
      </w:r>
      <w:r w:rsidRPr="00C0557F">
        <w:t xml:space="preserve">atuação </w:t>
      </w:r>
      <w:r w:rsidR="008F1B9B" w:rsidRPr="00C0557F">
        <w:t>com</w:t>
      </w:r>
      <w:r>
        <w:t xml:space="preserve"> comunidades indígenas isoladas de entidades particulares, nacionais o</w:t>
      </w:r>
      <w:r w:rsidR="00C0557F">
        <w:t>u internacionais, salvo se contr</w:t>
      </w:r>
      <w:r>
        <w:t xml:space="preserve">atadas pelo </w:t>
      </w:r>
      <w:r>
        <w:lastRenderedPageBreak/>
        <w:t xml:space="preserve">Estado para os fins </w:t>
      </w:r>
      <w:r w:rsidR="00C86236">
        <w:t>do</w:t>
      </w:r>
      <w:r>
        <w:t xml:space="preserve"> </w:t>
      </w:r>
      <w:r w:rsidRPr="008F1B9B">
        <w:rPr>
          <w:i/>
        </w:rPr>
        <w:t>caput</w:t>
      </w:r>
      <w:r w:rsidR="00B577C2" w:rsidRPr="008F1B9B">
        <w:rPr>
          <w:i/>
        </w:rPr>
        <w:t xml:space="preserve"> </w:t>
      </w:r>
      <w:r w:rsidR="00B577C2" w:rsidRPr="008F1B9B">
        <w:t>deste</w:t>
      </w:r>
      <w:r w:rsidR="00B577C2">
        <w:t xml:space="preserve"> artigo</w:t>
      </w:r>
      <w:r>
        <w:t xml:space="preserve">, </w:t>
      </w:r>
      <w:r w:rsidR="00C0557F">
        <w:t>e,</w:t>
      </w:r>
      <w:r>
        <w:t xml:space="preserve"> </w:t>
      </w:r>
      <w:r w:rsidR="00467C1A">
        <w:t xml:space="preserve">em todo caso, </w:t>
      </w:r>
      <w:r w:rsidR="00C0557F">
        <w:t xml:space="preserve">é obrigatória </w:t>
      </w:r>
      <w:r>
        <w:t xml:space="preserve">a intermediação do contato pela </w:t>
      </w:r>
      <w:r w:rsidR="00467C1A">
        <w:t>Funai</w:t>
      </w:r>
      <w:r w:rsidR="008F1B9B">
        <w:t>.</w:t>
      </w:r>
    </w:p>
    <w:p w14:paraId="0CA0C993" w14:textId="6CAF0F88" w:rsidR="00F44112" w:rsidRDefault="00F44112" w:rsidP="00F44112">
      <w:pPr>
        <w:pStyle w:val="5-texto1"/>
      </w:pPr>
    </w:p>
    <w:p w14:paraId="501727D2" w14:textId="77777777" w:rsidR="00972831" w:rsidRDefault="00972831" w:rsidP="00972831">
      <w:pPr>
        <w:pStyle w:val="3-captulo"/>
      </w:pPr>
      <w:r>
        <w:t>CAPÍTULO IV</w:t>
      </w:r>
    </w:p>
    <w:p w14:paraId="0F61C068" w14:textId="01235BC7" w:rsidR="00F44112" w:rsidRDefault="00F44112" w:rsidP="00972831">
      <w:pPr>
        <w:pStyle w:val="3-captulo"/>
      </w:pPr>
      <w:r>
        <w:t>DISPOSIÇÕES FINAIS</w:t>
      </w:r>
    </w:p>
    <w:p w14:paraId="341F0B82" w14:textId="12F3D177" w:rsidR="00F44112" w:rsidRDefault="00F44112" w:rsidP="00F44112">
      <w:pPr>
        <w:pStyle w:val="5-texto1"/>
      </w:pPr>
    </w:p>
    <w:p w14:paraId="4AE818BB" w14:textId="26C038D5" w:rsidR="001108F3" w:rsidRDefault="00F44112" w:rsidP="00F44112">
      <w:pPr>
        <w:pStyle w:val="5-texto1"/>
      </w:pPr>
      <w:r>
        <w:t xml:space="preserve">Art. </w:t>
      </w:r>
      <w:r w:rsidR="00C51060">
        <w:t>29</w:t>
      </w:r>
      <w:r>
        <w:t xml:space="preserve">. As terras sob ocupação e posse dos grupos e das comunidades indígenas, o usufruto exclusivo das riquezas naturais e das </w:t>
      </w:r>
      <w:r w:rsidRPr="001108F3">
        <w:t xml:space="preserve">utilidades existentes nas terras ocupadas, observado o disposto no </w:t>
      </w:r>
      <w:r w:rsidR="00467C1A" w:rsidRPr="001108F3">
        <w:t xml:space="preserve">inciso XVI do </w:t>
      </w:r>
      <w:r w:rsidR="00467C1A" w:rsidRPr="001108F3">
        <w:rPr>
          <w:i/>
        </w:rPr>
        <w:t xml:space="preserve">caput </w:t>
      </w:r>
      <w:r w:rsidR="00467C1A" w:rsidRPr="001108F3">
        <w:t xml:space="preserve">do </w:t>
      </w:r>
      <w:r w:rsidRPr="001108F3">
        <w:t>art</w:t>
      </w:r>
      <w:r w:rsidR="00467C1A" w:rsidRPr="001108F3">
        <w:t>.</w:t>
      </w:r>
      <w:r w:rsidRPr="001108F3">
        <w:t xml:space="preserve"> 49 e </w:t>
      </w:r>
      <w:r w:rsidR="00467C1A" w:rsidRPr="001108F3">
        <w:t xml:space="preserve">no § 3º do art. </w:t>
      </w:r>
      <w:r w:rsidRPr="001108F3">
        <w:t>23</w:t>
      </w:r>
      <w:r w:rsidR="00467C1A" w:rsidRPr="001108F3">
        <w:t>1</w:t>
      </w:r>
      <w:r w:rsidRPr="001108F3">
        <w:t xml:space="preserve"> da Constituição Federal, </w:t>
      </w:r>
      <w:r w:rsidR="00BF34CE">
        <w:t>bem como</w:t>
      </w:r>
      <w:r w:rsidRPr="001108F3">
        <w:t xml:space="preserve"> a renda indígena</w:t>
      </w:r>
      <w:r w:rsidR="00BF34CE">
        <w:t>,</w:t>
      </w:r>
      <w:r w:rsidRPr="001108F3">
        <w:t xml:space="preserve"> gozam de plena isenção tributária, </w:t>
      </w:r>
      <w:r w:rsidR="00B179D3" w:rsidRPr="001108F3">
        <w:t>vedada</w:t>
      </w:r>
      <w:r>
        <w:t xml:space="preserve"> a cobrança de quaisquer impostos, taxas ou contribuições</w:t>
      </w:r>
      <w:r w:rsidR="001108F3">
        <w:t xml:space="preserve"> sobre </w:t>
      </w:r>
      <w:r>
        <w:t>uns ou outros</w:t>
      </w:r>
      <w:r w:rsidR="001108F3">
        <w:t>.</w:t>
      </w:r>
    </w:p>
    <w:p w14:paraId="4A86F46A" w14:textId="1DCDE48F" w:rsidR="00F44112" w:rsidRPr="001108F3" w:rsidRDefault="00F44112" w:rsidP="00F44112">
      <w:pPr>
        <w:pStyle w:val="5-texto1"/>
      </w:pPr>
      <w:r w:rsidRPr="001108F3">
        <w:t xml:space="preserve">Art. </w:t>
      </w:r>
      <w:r w:rsidR="00C51060" w:rsidRPr="001108F3">
        <w:t>30</w:t>
      </w:r>
      <w:r w:rsidRPr="001108F3">
        <w:t>. O art. 1º da Lei nº 11.460, de 21 de março de 2007, passa a vigorar com a seguint</w:t>
      </w:r>
      <w:r w:rsidR="00972831" w:rsidRPr="001108F3">
        <w:t>e redação:</w:t>
      </w:r>
    </w:p>
    <w:p w14:paraId="365B5FF9" w14:textId="485C479E" w:rsidR="00F44112" w:rsidRPr="001108F3" w:rsidRDefault="00F44112" w:rsidP="00972831">
      <w:pPr>
        <w:pStyle w:val="6-texto2"/>
      </w:pPr>
      <w:r w:rsidRPr="001108F3">
        <w:t xml:space="preserve">“Art. 1º </w:t>
      </w:r>
      <w:r w:rsidR="00C46E22" w:rsidRPr="001108F3">
        <w:t xml:space="preserve">Fica </w:t>
      </w:r>
      <w:r w:rsidRPr="001108F3">
        <w:t>vedado o cultivo de organismos geneticamente modificados em áreas de unidades de conservação, exceto na</w:t>
      </w:r>
      <w:r w:rsidR="008158D3" w:rsidRPr="001108F3">
        <w:t xml:space="preserve">s Áreas de Proteção </w:t>
      </w:r>
      <w:proofErr w:type="gramStart"/>
      <w:r w:rsidR="008158D3" w:rsidRPr="001108F3">
        <w:t>Ambiental.”</w:t>
      </w:r>
      <w:proofErr w:type="gramEnd"/>
      <w:r w:rsidR="001108F3" w:rsidRPr="001108F3">
        <w:t>(NR)</w:t>
      </w:r>
    </w:p>
    <w:p w14:paraId="6A7DA8A6" w14:textId="2AFC2B67" w:rsidR="00F44112" w:rsidRPr="001108F3" w:rsidRDefault="00F44112" w:rsidP="00F44112">
      <w:pPr>
        <w:pStyle w:val="5-texto1"/>
      </w:pPr>
      <w:r w:rsidRPr="001108F3">
        <w:t xml:space="preserve">Art. </w:t>
      </w:r>
      <w:r w:rsidR="00C51060" w:rsidRPr="001108F3">
        <w:t>31</w:t>
      </w:r>
      <w:r w:rsidRPr="001108F3">
        <w:t xml:space="preserve">. O </w:t>
      </w:r>
      <w:r w:rsidR="00467C1A" w:rsidRPr="001108F3">
        <w:rPr>
          <w:i/>
        </w:rPr>
        <w:t xml:space="preserve">caput </w:t>
      </w:r>
      <w:r w:rsidR="00467C1A" w:rsidRPr="001108F3">
        <w:t xml:space="preserve">do </w:t>
      </w:r>
      <w:r w:rsidRPr="001108F3">
        <w:t>art. 2º da Lei nº 4.132, de 10 de setembro de 1962, passa a vigorar ac</w:t>
      </w:r>
      <w:r w:rsidR="001108F3">
        <w:t>rescido do seguinte inciso IX:</w:t>
      </w:r>
    </w:p>
    <w:p w14:paraId="71BBD64C" w14:textId="32C1C2B4" w:rsidR="00F44112" w:rsidRPr="001108F3" w:rsidRDefault="00F44112" w:rsidP="00972831">
      <w:pPr>
        <w:pStyle w:val="6-texto2"/>
      </w:pPr>
      <w:r w:rsidRPr="001108F3">
        <w:t>“Art. 2º ....................</w:t>
      </w:r>
      <w:r w:rsidR="00972831" w:rsidRPr="001108F3">
        <w:t>............</w:t>
      </w:r>
    </w:p>
    <w:p w14:paraId="4E191453" w14:textId="4E573B52" w:rsidR="00F44112" w:rsidRDefault="00F44112" w:rsidP="00972831">
      <w:pPr>
        <w:pStyle w:val="6-texto2"/>
        <w:ind w:firstLine="0"/>
      </w:pPr>
      <w:r w:rsidRPr="001108F3">
        <w:lastRenderedPageBreak/>
        <w:t>...................................................</w:t>
      </w:r>
      <w:r>
        <w:t xml:space="preserve"> </w:t>
      </w:r>
    </w:p>
    <w:p w14:paraId="332D9197" w14:textId="775FDE21" w:rsidR="00F44112" w:rsidRPr="001108F3" w:rsidRDefault="00F44112" w:rsidP="00972831">
      <w:pPr>
        <w:pStyle w:val="6-texto2"/>
      </w:pPr>
      <w:r w:rsidRPr="001108F3">
        <w:t xml:space="preserve">IX – </w:t>
      </w:r>
      <w:proofErr w:type="gramStart"/>
      <w:r w:rsidRPr="001108F3">
        <w:t>a</w:t>
      </w:r>
      <w:proofErr w:type="gramEnd"/>
      <w:r w:rsidRPr="001108F3">
        <w:t xml:space="preserve"> destinação de áreas às comunidades indígenas que não se encontravam em área de ocupação tradicional em 5 de outubro de 1988, desde que necessárias à reprodução física e cultural, segundo seus usos, costum</w:t>
      </w:r>
      <w:r w:rsidR="001108F3" w:rsidRPr="001108F3">
        <w:t>es e tradições.</w:t>
      </w:r>
    </w:p>
    <w:p w14:paraId="763714BC" w14:textId="70D6FD8B" w:rsidR="00F44112" w:rsidRPr="001108F3" w:rsidRDefault="00F44112" w:rsidP="00F44112">
      <w:pPr>
        <w:pStyle w:val="5-texto1"/>
      </w:pPr>
      <w:r w:rsidRPr="001108F3">
        <w:t>.......................</w:t>
      </w:r>
      <w:r w:rsidR="00972831" w:rsidRPr="001108F3">
        <w:t>.......................</w:t>
      </w:r>
      <w:proofErr w:type="gramStart"/>
      <w:r w:rsidR="00972831" w:rsidRPr="001108F3">
        <w:t>”</w:t>
      </w:r>
      <w:r w:rsidRPr="001108F3">
        <w:t>(</w:t>
      </w:r>
      <w:proofErr w:type="gramEnd"/>
      <w:r w:rsidRPr="001108F3">
        <w:t xml:space="preserve">NR) </w:t>
      </w:r>
    </w:p>
    <w:p w14:paraId="3A236A0E" w14:textId="63BEB813" w:rsidR="00F44112" w:rsidRPr="001108F3" w:rsidRDefault="008158D3" w:rsidP="00F44112">
      <w:pPr>
        <w:pStyle w:val="5-texto1"/>
      </w:pPr>
      <w:r w:rsidRPr="001108F3">
        <w:t xml:space="preserve">Art. </w:t>
      </w:r>
      <w:r w:rsidR="00C51060" w:rsidRPr="001108F3">
        <w:t>32</w:t>
      </w:r>
      <w:r w:rsidRPr="001108F3">
        <w:t xml:space="preserve">. O </w:t>
      </w:r>
      <w:r w:rsidR="00467C1A" w:rsidRPr="001108F3">
        <w:t xml:space="preserve">inciso IX do </w:t>
      </w:r>
      <w:r w:rsidR="00467C1A" w:rsidRPr="001108F3">
        <w:rPr>
          <w:i/>
        </w:rPr>
        <w:t xml:space="preserve">caput </w:t>
      </w:r>
      <w:r w:rsidR="00467C1A" w:rsidRPr="001108F3">
        <w:t xml:space="preserve">do </w:t>
      </w:r>
      <w:r w:rsidRPr="001108F3">
        <w:t>art. 2º</w:t>
      </w:r>
      <w:r w:rsidR="00467C1A" w:rsidRPr="001108F3">
        <w:t xml:space="preserve"> de</w:t>
      </w:r>
      <w:r w:rsidRPr="001108F3">
        <w:t xml:space="preserve"> Lei nº</w:t>
      </w:r>
      <w:r w:rsidR="00F44112" w:rsidRPr="001108F3">
        <w:t xml:space="preserve"> 6.001, de 19 de dezembro de 1973, passa a v</w:t>
      </w:r>
      <w:r w:rsidR="001108F3" w:rsidRPr="001108F3">
        <w:t>igorar com a seguinte redação:</w:t>
      </w:r>
    </w:p>
    <w:p w14:paraId="7BA87B5E" w14:textId="66058371" w:rsidR="00F44112" w:rsidRPr="001108F3" w:rsidRDefault="00F44112" w:rsidP="00972831">
      <w:pPr>
        <w:pStyle w:val="6-texto2"/>
      </w:pPr>
      <w:r w:rsidRPr="001108F3">
        <w:t>“Art. 2º ......</w:t>
      </w:r>
      <w:r w:rsidR="00972831" w:rsidRPr="001108F3">
        <w:t>..........................</w:t>
      </w:r>
    </w:p>
    <w:p w14:paraId="0991AEA7" w14:textId="7C9063C8" w:rsidR="00F44112" w:rsidRPr="001108F3" w:rsidRDefault="00F44112" w:rsidP="00972831">
      <w:pPr>
        <w:pStyle w:val="6-texto2"/>
        <w:ind w:firstLine="0"/>
      </w:pPr>
      <w:r w:rsidRPr="001108F3">
        <w:t xml:space="preserve">................................................... </w:t>
      </w:r>
    </w:p>
    <w:p w14:paraId="34E5E68E" w14:textId="2719E4F6" w:rsidR="00F44112" w:rsidRPr="001108F3" w:rsidRDefault="00F44112" w:rsidP="00972831">
      <w:pPr>
        <w:pStyle w:val="6-texto2"/>
      </w:pPr>
      <w:r w:rsidRPr="001108F3">
        <w:t xml:space="preserve">IX - </w:t>
      </w:r>
      <w:proofErr w:type="gramStart"/>
      <w:r w:rsidRPr="001108F3">
        <w:t>garantir</w:t>
      </w:r>
      <w:proofErr w:type="gramEnd"/>
      <w:r w:rsidRPr="001108F3">
        <w:t xml:space="preserve"> aos índios e comunidades indígenas, nos termos da Constituição Federal, a posse permanente das terras tradicionalmente ocupadas em 5 de outubro de 1988, reconhecendo-lhes o direito ao usufruto exclusivo das riquezas naturais e de todas as utilidades naquelas terras existentes; </w:t>
      </w:r>
    </w:p>
    <w:p w14:paraId="72CA9DAA" w14:textId="32C53C3A" w:rsidR="00F44112" w:rsidRPr="001108F3" w:rsidRDefault="00F44112" w:rsidP="00F44112">
      <w:pPr>
        <w:pStyle w:val="5-texto1"/>
      </w:pPr>
      <w:r w:rsidRPr="001108F3">
        <w:t>...................</w:t>
      </w:r>
      <w:r w:rsidR="00972831" w:rsidRPr="001108F3">
        <w:t>...........................</w:t>
      </w:r>
      <w:proofErr w:type="gramStart"/>
      <w:r w:rsidRPr="001108F3">
        <w:t>”(</w:t>
      </w:r>
      <w:proofErr w:type="gramEnd"/>
      <w:r w:rsidRPr="001108F3">
        <w:t xml:space="preserve">NR) </w:t>
      </w:r>
    </w:p>
    <w:p w14:paraId="620F78EB" w14:textId="48C86F81" w:rsidR="00F44112" w:rsidRDefault="00F44112" w:rsidP="00F44112">
      <w:pPr>
        <w:pStyle w:val="5-texto1"/>
      </w:pPr>
      <w:r>
        <w:lastRenderedPageBreak/>
        <w:t xml:space="preserve">Art. </w:t>
      </w:r>
      <w:r w:rsidR="00C51060">
        <w:t>33</w:t>
      </w:r>
      <w:r>
        <w:t xml:space="preserve">. Esta Lei entra em vigor </w:t>
      </w:r>
      <w:r w:rsidR="00C46E22">
        <w:t xml:space="preserve">na </w:t>
      </w:r>
      <w:r>
        <w:t xml:space="preserve">data de </w:t>
      </w:r>
      <w:r w:rsidR="00972831">
        <w:t>sua publicação.</w:t>
      </w:r>
    </w:p>
    <w:p w14:paraId="63E13D4A" w14:textId="6450725B" w:rsidR="000659C9" w:rsidRPr="00BE7484" w:rsidRDefault="000659C9" w:rsidP="00802471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F4653B">
        <w:rPr>
          <w:color w:val="000000"/>
        </w:rPr>
        <w:t xml:space="preserve"> 30 de maio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7D3FED7D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F4653B">
        <w:t>ARTHUR OLIVEIRA MAIA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AFF923" w14:textId="77777777" w:rsidR="00276A68" w:rsidRDefault="00276A68">
      <w:r>
        <w:separator/>
      </w:r>
    </w:p>
    <w:p w14:paraId="59F593D9" w14:textId="77777777" w:rsidR="00276A68" w:rsidRDefault="00276A68"/>
  </w:endnote>
  <w:endnote w:type="continuationSeparator" w:id="0">
    <w:p w14:paraId="532F462E" w14:textId="77777777" w:rsidR="00276A68" w:rsidRDefault="00276A68">
      <w:r>
        <w:continuationSeparator/>
      </w:r>
    </w:p>
    <w:p w14:paraId="57A44068" w14:textId="77777777" w:rsidR="00276A68" w:rsidRDefault="00276A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5034F2" w14:textId="77777777" w:rsidR="00276A68" w:rsidRDefault="00276A68">
      <w:r>
        <w:separator/>
      </w:r>
    </w:p>
    <w:p w14:paraId="0C0C0966" w14:textId="77777777" w:rsidR="00276A68" w:rsidRDefault="00276A68"/>
  </w:footnote>
  <w:footnote w:type="continuationSeparator" w:id="0">
    <w:p w14:paraId="2C9A9B42" w14:textId="77777777" w:rsidR="00276A68" w:rsidRDefault="00276A68">
      <w:r>
        <w:continuationSeparator/>
      </w:r>
    </w:p>
    <w:p w14:paraId="4243010D" w14:textId="77777777" w:rsidR="00276A68" w:rsidRDefault="00276A6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B454C">
      <w:rPr>
        <w:rStyle w:val="Nmerodepgina"/>
        <w:noProof/>
      </w:rPr>
      <w:t>9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046D"/>
    <w:rsid w:val="000659C9"/>
    <w:rsid w:val="000847AC"/>
    <w:rsid w:val="000B065B"/>
    <w:rsid w:val="000D3072"/>
    <w:rsid w:val="000D34AA"/>
    <w:rsid w:val="000E4EBE"/>
    <w:rsid w:val="000E60A8"/>
    <w:rsid w:val="000F4E2C"/>
    <w:rsid w:val="001108F3"/>
    <w:rsid w:val="00111C42"/>
    <w:rsid w:val="001120A1"/>
    <w:rsid w:val="0014464F"/>
    <w:rsid w:val="0016671D"/>
    <w:rsid w:val="001712FD"/>
    <w:rsid w:val="001954FC"/>
    <w:rsid w:val="0019613B"/>
    <w:rsid w:val="00196C0D"/>
    <w:rsid w:val="001A693F"/>
    <w:rsid w:val="001C198D"/>
    <w:rsid w:val="001C1D47"/>
    <w:rsid w:val="001C7B2B"/>
    <w:rsid w:val="001D1D67"/>
    <w:rsid w:val="001E5EB0"/>
    <w:rsid w:val="001F625B"/>
    <w:rsid w:val="001F6DDF"/>
    <w:rsid w:val="00201304"/>
    <w:rsid w:val="00207463"/>
    <w:rsid w:val="00221D62"/>
    <w:rsid w:val="00226E22"/>
    <w:rsid w:val="0025430D"/>
    <w:rsid w:val="002565A5"/>
    <w:rsid w:val="00276A68"/>
    <w:rsid w:val="00296BB7"/>
    <w:rsid w:val="002A1DD8"/>
    <w:rsid w:val="002A2775"/>
    <w:rsid w:val="002B3E20"/>
    <w:rsid w:val="002B610C"/>
    <w:rsid w:val="002C7E44"/>
    <w:rsid w:val="00311468"/>
    <w:rsid w:val="00312D67"/>
    <w:rsid w:val="003527A0"/>
    <w:rsid w:val="00354B4E"/>
    <w:rsid w:val="003745EC"/>
    <w:rsid w:val="003936C6"/>
    <w:rsid w:val="003D3159"/>
    <w:rsid w:val="003D4A54"/>
    <w:rsid w:val="003E3223"/>
    <w:rsid w:val="003F4B0F"/>
    <w:rsid w:val="00404CA2"/>
    <w:rsid w:val="00410B99"/>
    <w:rsid w:val="00412B8D"/>
    <w:rsid w:val="00445D3E"/>
    <w:rsid w:val="00457BF7"/>
    <w:rsid w:val="00461A5A"/>
    <w:rsid w:val="00467C1A"/>
    <w:rsid w:val="004821A2"/>
    <w:rsid w:val="004C03F7"/>
    <w:rsid w:val="004C6EBC"/>
    <w:rsid w:val="004D38CA"/>
    <w:rsid w:val="004F43ED"/>
    <w:rsid w:val="00517F6B"/>
    <w:rsid w:val="00525AB7"/>
    <w:rsid w:val="00530D3D"/>
    <w:rsid w:val="0053685D"/>
    <w:rsid w:val="00572F00"/>
    <w:rsid w:val="00592D32"/>
    <w:rsid w:val="005A4DCB"/>
    <w:rsid w:val="005B3966"/>
    <w:rsid w:val="00602E48"/>
    <w:rsid w:val="00625A4A"/>
    <w:rsid w:val="00646131"/>
    <w:rsid w:val="00647B0C"/>
    <w:rsid w:val="0065630A"/>
    <w:rsid w:val="00663474"/>
    <w:rsid w:val="00675D9E"/>
    <w:rsid w:val="006761D9"/>
    <w:rsid w:val="006C0DCB"/>
    <w:rsid w:val="006C4829"/>
    <w:rsid w:val="006D15A2"/>
    <w:rsid w:val="006D1CAD"/>
    <w:rsid w:val="006E562A"/>
    <w:rsid w:val="007117A3"/>
    <w:rsid w:val="00711933"/>
    <w:rsid w:val="0072100A"/>
    <w:rsid w:val="0072494C"/>
    <w:rsid w:val="007312CB"/>
    <w:rsid w:val="007435CD"/>
    <w:rsid w:val="00744B7A"/>
    <w:rsid w:val="007657F4"/>
    <w:rsid w:val="00770D62"/>
    <w:rsid w:val="0077455A"/>
    <w:rsid w:val="00775E24"/>
    <w:rsid w:val="0078386B"/>
    <w:rsid w:val="00786767"/>
    <w:rsid w:val="00790DDA"/>
    <w:rsid w:val="007A23AF"/>
    <w:rsid w:val="007B34E1"/>
    <w:rsid w:val="007B42AD"/>
    <w:rsid w:val="007B5903"/>
    <w:rsid w:val="007C4A9E"/>
    <w:rsid w:val="007E0A78"/>
    <w:rsid w:val="007E7EEC"/>
    <w:rsid w:val="007F4688"/>
    <w:rsid w:val="00802471"/>
    <w:rsid w:val="00812E71"/>
    <w:rsid w:val="008158D3"/>
    <w:rsid w:val="00847164"/>
    <w:rsid w:val="00852C07"/>
    <w:rsid w:val="00863863"/>
    <w:rsid w:val="008844D0"/>
    <w:rsid w:val="0089529F"/>
    <w:rsid w:val="008B603C"/>
    <w:rsid w:val="008D2EEF"/>
    <w:rsid w:val="008F1B9B"/>
    <w:rsid w:val="008F2F97"/>
    <w:rsid w:val="009234CD"/>
    <w:rsid w:val="009234DF"/>
    <w:rsid w:val="009574E0"/>
    <w:rsid w:val="00972831"/>
    <w:rsid w:val="0097587B"/>
    <w:rsid w:val="00975B5B"/>
    <w:rsid w:val="0097659B"/>
    <w:rsid w:val="00991E17"/>
    <w:rsid w:val="00997A30"/>
    <w:rsid w:val="009A64B4"/>
    <w:rsid w:val="009B0E93"/>
    <w:rsid w:val="00A03058"/>
    <w:rsid w:val="00A53983"/>
    <w:rsid w:val="00A53C96"/>
    <w:rsid w:val="00A65AA5"/>
    <w:rsid w:val="00A662C7"/>
    <w:rsid w:val="00A8324A"/>
    <w:rsid w:val="00AA45E6"/>
    <w:rsid w:val="00AA74D0"/>
    <w:rsid w:val="00AB454C"/>
    <w:rsid w:val="00B179D3"/>
    <w:rsid w:val="00B208B2"/>
    <w:rsid w:val="00B2780E"/>
    <w:rsid w:val="00B577C2"/>
    <w:rsid w:val="00B61620"/>
    <w:rsid w:val="00B92F03"/>
    <w:rsid w:val="00BA3467"/>
    <w:rsid w:val="00BE6558"/>
    <w:rsid w:val="00BE7484"/>
    <w:rsid w:val="00BF34CE"/>
    <w:rsid w:val="00C027E0"/>
    <w:rsid w:val="00C0557F"/>
    <w:rsid w:val="00C143D2"/>
    <w:rsid w:val="00C2319C"/>
    <w:rsid w:val="00C23D5C"/>
    <w:rsid w:val="00C46E22"/>
    <w:rsid w:val="00C476B2"/>
    <w:rsid w:val="00C51060"/>
    <w:rsid w:val="00C539D4"/>
    <w:rsid w:val="00C54F5D"/>
    <w:rsid w:val="00C6008E"/>
    <w:rsid w:val="00C72A1C"/>
    <w:rsid w:val="00C765D4"/>
    <w:rsid w:val="00C77016"/>
    <w:rsid w:val="00C858D2"/>
    <w:rsid w:val="00C86236"/>
    <w:rsid w:val="00C8665C"/>
    <w:rsid w:val="00CA069C"/>
    <w:rsid w:val="00CA3AFF"/>
    <w:rsid w:val="00CA69D0"/>
    <w:rsid w:val="00CD107E"/>
    <w:rsid w:val="00CE1C72"/>
    <w:rsid w:val="00CE6832"/>
    <w:rsid w:val="00D01909"/>
    <w:rsid w:val="00D20A40"/>
    <w:rsid w:val="00D25088"/>
    <w:rsid w:val="00D32729"/>
    <w:rsid w:val="00D46258"/>
    <w:rsid w:val="00D67B20"/>
    <w:rsid w:val="00DA0B1E"/>
    <w:rsid w:val="00DB5A9D"/>
    <w:rsid w:val="00DE3C36"/>
    <w:rsid w:val="00DE5C71"/>
    <w:rsid w:val="00DF5BF2"/>
    <w:rsid w:val="00E10C16"/>
    <w:rsid w:val="00E14643"/>
    <w:rsid w:val="00E22640"/>
    <w:rsid w:val="00E31C64"/>
    <w:rsid w:val="00E42D0A"/>
    <w:rsid w:val="00E5229D"/>
    <w:rsid w:val="00E56DC7"/>
    <w:rsid w:val="00E641FE"/>
    <w:rsid w:val="00E85D1F"/>
    <w:rsid w:val="00E87019"/>
    <w:rsid w:val="00E9542E"/>
    <w:rsid w:val="00E975CB"/>
    <w:rsid w:val="00EA6622"/>
    <w:rsid w:val="00EB31B5"/>
    <w:rsid w:val="00ED71B0"/>
    <w:rsid w:val="00EF32FF"/>
    <w:rsid w:val="00EF7056"/>
    <w:rsid w:val="00F159F4"/>
    <w:rsid w:val="00F23FBC"/>
    <w:rsid w:val="00F25CB9"/>
    <w:rsid w:val="00F42A07"/>
    <w:rsid w:val="00F44112"/>
    <w:rsid w:val="00F4653B"/>
    <w:rsid w:val="00F547E6"/>
    <w:rsid w:val="00F54F0F"/>
    <w:rsid w:val="00F613AE"/>
    <w:rsid w:val="00F635EC"/>
    <w:rsid w:val="00F85AB9"/>
    <w:rsid w:val="00FA5821"/>
    <w:rsid w:val="00FB05FE"/>
    <w:rsid w:val="00FC7D79"/>
    <w:rsid w:val="00FD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3DB6B4FD"/>
  <w15:docId w15:val="{1CA1AF55-07B9-4964-AA73-2E7E0CD8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3FFC8-49D6-4A43-87EE-4D94F1169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2493</Words>
  <Characters>13795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16256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subject/>
  <dc:creator>Camara dos Deputados</dc:creator>
  <cp:keywords/>
  <dc:description/>
  <cp:lastModifiedBy>ccjc</cp:lastModifiedBy>
  <cp:revision>2</cp:revision>
  <cp:lastPrinted>2013-07-10T13:15:00Z</cp:lastPrinted>
  <dcterms:created xsi:type="dcterms:W3CDTF">2023-05-31T22:37:00Z</dcterms:created>
  <dcterms:modified xsi:type="dcterms:W3CDTF">2023-05-31T22:37:00Z</dcterms:modified>
</cp:coreProperties>
</file>