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230DA4" w:rsidRDefault="00EE0766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E0766">
              <w:rPr>
                <w:rFonts w:asciiTheme="minorHAnsi" w:hAnsiTheme="minorHAnsi" w:cstheme="minorHAnsi"/>
                <w:b/>
              </w:rPr>
              <w:t>LEI Nº 6.149  DE 2 DE DEZEMBRO DE 1974</w:t>
            </w:r>
          </w:p>
          <w:p w:rsidR="00EE0766" w:rsidRPr="00B454EF" w:rsidRDefault="00EE0766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1°, 7°</w:t>
            </w:r>
          </w:p>
        </w:tc>
        <w:tc>
          <w:tcPr>
            <w:tcW w:w="4531" w:type="dxa"/>
          </w:tcPr>
          <w:p w:rsidR="00230DA4" w:rsidRDefault="00EE0766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https://normas.leg.br/?urn=urn:lex:br:federal:lei:1974-12-02;6149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EE0766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E0766">
              <w:rPr>
                <w:rFonts w:asciiTheme="minorHAnsi" w:hAnsiTheme="minorHAnsi" w:cstheme="minorHAnsi"/>
                <w:b/>
              </w:rPr>
              <w:t>LEI Nº 10.233, DE 5 DE JUNHO DE 2001</w:t>
            </w:r>
          </w:p>
          <w:p w:rsidR="00EE0766" w:rsidRPr="00B454EF" w:rsidRDefault="00EE0766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24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EE0766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B11D7E">
                <w:rPr>
                  <w:rStyle w:val="Hyperlink"/>
                  <w:rFonts w:asciiTheme="minorHAnsi" w:hAnsiTheme="minorHAnsi" w:cstheme="minorHAnsi"/>
                </w:rPr>
                <w:t>https://normas.leg.br/?urn=urn:lex:br:federal:lei:2001-06-05;10233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0C22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0766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E07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4-12-02;614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01-06-05;102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2023-05-25T14:36:00Z</dcterms:created>
  <dcterms:modified xsi:type="dcterms:W3CDTF">2023-05-25T14:39:00Z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