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631C48" w:rsidRPr="00631C48" w:rsidRDefault="00631C48" w:rsidP="00631C48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31C48">
              <w:rPr>
                <w:rFonts w:asciiTheme="minorHAnsi" w:hAnsiTheme="minorHAnsi" w:cstheme="minorHAnsi"/>
                <w:b/>
              </w:rPr>
              <w:t>LEI Nº 4.737, DE 15 DE JULHO DE 1965</w:t>
            </w:r>
          </w:p>
          <w:p w:rsidR="00230DA4" w:rsidRPr="00B454EF" w:rsidRDefault="00631C4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Art.109-A</w:t>
            </w:r>
          </w:p>
        </w:tc>
        <w:tc>
          <w:tcPr>
            <w:tcW w:w="4531" w:type="dxa"/>
          </w:tcPr>
          <w:p w:rsidR="00230DA4" w:rsidRDefault="00631C48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https://normas.leg.br/?urn=urn:lex:br:federal:lei:1965-07-15;4737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631C4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631C48">
              <w:rPr>
                <w:rFonts w:asciiTheme="minorHAnsi" w:hAnsiTheme="minorHAnsi" w:cstheme="minorHAnsi"/>
                <w:b/>
              </w:rPr>
              <w:t>LEI Nº 9.504, DE 30 DE SETEMBRO DE 1997</w:t>
            </w:r>
          </w:p>
          <w:p w:rsidR="00631C48" w:rsidRPr="00B454EF" w:rsidRDefault="00631C4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Art.60,86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631C48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1F753F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https://normas.leg.br/?urn=urn:lex:br:federal:lei:1997-09-30;9504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31C48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46120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31C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5-07-15;473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7-09-30;9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2023-05-24T13:26:00Z</dcterms:created>
  <dcterms:modified xsi:type="dcterms:W3CDTF">2023-05-24T13:28:00Z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