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630"/>
        <w:gridCol w:w="6432"/>
      </w:tblGrid>
      <w:tr w:rsidR="00230DA4" w:rsidTr="00BB308F">
        <w:tc>
          <w:tcPr>
            <w:tcW w:w="2630" w:type="dxa"/>
          </w:tcPr>
          <w:p w:rsidR="00A5421E" w:rsidRPr="00A5421E" w:rsidRDefault="00A5421E" w:rsidP="00A5421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A5421E">
              <w:rPr>
                <w:rFonts w:asciiTheme="minorHAnsi" w:hAnsiTheme="minorHAnsi" w:cstheme="minorHAnsi"/>
                <w:sz w:val="24"/>
                <w:szCs w:val="24"/>
              </w:rPr>
              <w:t>LEI Nº 8.078, DE 11 DE SETEMBRO DE 1990</w:t>
            </w:r>
          </w:p>
          <w:p w:rsidR="00BE7E6E" w:rsidRPr="00BB308F" w:rsidRDefault="00A5421E" w:rsidP="00BB308F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 41 A, 41-B, 41-C</w:t>
            </w:r>
          </w:p>
        </w:tc>
        <w:tc>
          <w:tcPr>
            <w:tcW w:w="6432" w:type="dxa"/>
          </w:tcPr>
          <w:p w:rsidR="00BB308F" w:rsidRDefault="00A5421E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274A88">
                <w:rPr>
                  <w:rStyle w:val="Hyperlink"/>
                  <w:rFonts w:asciiTheme="minorHAnsi" w:hAnsiTheme="minorHAnsi" w:cstheme="minorHAnsi"/>
                </w:rPr>
                <w:t>https://normas.leg.br/?urn=urn:lex:br:federal:lei:1990-09-11;8078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A5421E" w:rsidTr="00BB308F">
        <w:tc>
          <w:tcPr>
            <w:tcW w:w="2630" w:type="dxa"/>
          </w:tcPr>
          <w:p w:rsidR="00A5421E" w:rsidRDefault="00A5421E" w:rsidP="00A5421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A5421E">
              <w:rPr>
                <w:rFonts w:asciiTheme="minorHAnsi" w:hAnsiTheme="minorHAnsi" w:cstheme="minorHAnsi"/>
                <w:sz w:val="24"/>
                <w:szCs w:val="24"/>
              </w:rPr>
              <w:t>LEI Nº 9.613, DE 3 DE MARÇO DE 1998</w:t>
            </w:r>
          </w:p>
          <w:p w:rsidR="00A5421E" w:rsidRPr="00A5421E" w:rsidRDefault="00A5421E" w:rsidP="00A5421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Art.12-A</w:t>
            </w:r>
          </w:p>
        </w:tc>
        <w:tc>
          <w:tcPr>
            <w:tcW w:w="6432" w:type="dxa"/>
          </w:tcPr>
          <w:p w:rsidR="00A5421E" w:rsidRDefault="00A5421E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9" w:history="1">
              <w:r w:rsidRPr="00274A88">
                <w:rPr>
                  <w:rStyle w:val="Hyperlink"/>
                  <w:rFonts w:asciiTheme="minorHAnsi" w:hAnsiTheme="minorHAnsi" w:cstheme="minorHAnsi"/>
                </w:rPr>
                <w:t>https://normas.leg.br/?urn=urn:lex:br:federal:lei:1998-03-03;9613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A5421E" w:rsidTr="00BB308F">
        <w:tc>
          <w:tcPr>
            <w:tcW w:w="2630" w:type="dxa"/>
          </w:tcPr>
          <w:p w:rsidR="00A5421E" w:rsidRDefault="00A5421E" w:rsidP="00A5421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A5421E">
              <w:rPr>
                <w:rFonts w:asciiTheme="minorHAnsi" w:hAnsiTheme="minorHAnsi" w:cstheme="minorHAnsi"/>
                <w:sz w:val="24"/>
                <w:szCs w:val="24"/>
              </w:rPr>
              <w:t>LEI Nº 13.506, DE 13 DE NOVEMBRO DE 2017</w:t>
            </w:r>
          </w:p>
          <w:p w:rsidR="00A5421E" w:rsidRPr="00A5421E" w:rsidRDefault="00A5421E" w:rsidP="00A5421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Art.3°,5°</w:t>
            </w:r>
            <w:bookmarkStart w:id="0" w:name="_GoBack"/>
            <w:bookmarkEnd w:id="0"/>
          </w:p>
        </w:tc>
        <w:tc>
          <w:tcPr>
            <w:tcW w:w="6432" w:type="dxa"/>
          </w:tcPr>
          <w:p w:rsidR="00A5421E" w:rsidRDefault="00A5421E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10" w:history="1">
              <w:r w:rsidRPr="00274A88">
                <w:rPr>
                  <w:rStyle w:val="Hyperlink"/>
                  <w:rFonts w:asciiTheme="minorHAnsi" w:hAnsiTheme="minorHAnsi" w:cstheme="minorHAnsi"/>
                </w:rPr>
                <w:t>https://normas.leg.br/?urn=urn:lex:br:federal:lei:2017-11-13;13506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1"/>
      <w:footerReference w:type="default" r:id="rId12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0D1C9F"/>
    <w:rsid w:val="00127E01"/>
    <w:rsid w:val="00153D3C"/>
    <w:rsid w:val="00187F42"/>
    <w:rsid w:val="00190D54"/>
    <w:rsid w:val="001C6AE9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64C32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5E119B"/>
    <w:rsid w:val="005F26E1"/>
    <w:rsid w:val="00654DCB"/>
    <w:rsid w:val="006915BF"/>
    <w:rsid w:val="006A1F33"/>
    <w:rsid w:val="006C2B21"/>
    <w:rsid w:val="006E694B"/>
    <w:rsid w:val="0072753F"/>
    <w:rsid w:val="007377DA"/>
    <w:rsid w:val="00743A48"/>
    <w:rsid w:val="007922D2"/>
    <w:rsid w:val="007A2FC6"/>
    <w:rsid w:val="007B5557"/>
    <w:rsid w:val="00801ECE"/>
    <w:rsid w:val="008A11B4"/>
    <w:rsid w:val="00990A75"/>
    <w:rsid w:val="009F0473"/>
    <w:rsid w:val="00A42C75"/>
    <w:rsid w:val="00A5421E"/>
    <w:rsid w:val="00A9163C"/>
    <w:rsid w:val="00AB68A9"/>
    <w:rsid w:val="00AD1E0E"/>
    <w:rsid w:val="00AF6F05"/>
    <w:rsid w:val="00B05CA3"/>
    <w:rsid w:val="00B256B1"/>
    <w:rsid w:val="00B46BF4"/>
    <w:rsid w:val="00B8245F"/>
    <w:rsid w:val="00BB308F"/>
    <w:rsid w:val="00BC25F3"/>
    <w:rsid w:val="00BE7E6E"/>
    <w:rsid w:val="00C32A11"/>
    <w:rsid w:val="00CC12A5"/>
    <w:rsid w:val="00CD4446"/>
    <w:rsid w:val="00D02749"/>
    <w:rsid w:val="00DC4616"/>
    <w:rsid w:val="00DE2C43"/>
    <w:rsid w:val="00DF250A"/>
    <w:rsid w:val="00E02481"/>
    <w:rsid w:val="00E90280"/>
    <w:rsid w:val="00EA0C1A"/>
    <w:rsid w:val="00EB1DF4"/>
    <w:rsid w:val="00EB434A"/>
    <w:rsid w:val="00ED5743"/>
    <w:rsid w:val="00EE182B"/>
    <w:rsid w:val="00F15246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BB308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0-09-11;8078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normas.leg.br/?urn=urn:lex:br:federal:lei:2017-11-13;1350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ormas.leg.br/?urn=urn:lex:br:federal:lei:1998-03-03;9613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116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2023-05-22T19:42:00Z</cp:lastPrinted>
  <dcterms:created xsi:type="dcterms:W3CDTF">2023-05-22T19:43:00Z</dcterms:created>
  <dcterms:modified xsi:type="dcterms:W3CDTF">2023-05-22T19:47:00Z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