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30"/>
        <w:gridCol w:w="6432"/>
      </w:tblGrid>
      <w:tr w:rsidR="00230DA4" w:rsidTr="00BB308F">
        <w:tc>
          <w:tcPr>
            <w:tcW w:w="2630" w:type="dxa"/>
          </w:tcPr>
          <w:p w:rsidR="00DE2C43" w:rsidRPr="00BB308F" w:rsidRDefault="001C6AE9" w:rsidP="00BB308F">
            <w:pPr>
              <w:pStyle w:val="Corpodetexto"/>
              <w:rPr>
                <w:rFonts w:asciiTheme="minorHAnsi" w:hAnsiTheme="minorHAnsi" w:cstheme="minorHAnsi"/>
              </w:rPr>
            </w:pPr>
            <w:r w:rsidRPr="001C6AE9">
              <w:rPr>
                <w:rFonts w:asciiTheme="minorHAnsi" w:hAnsiTheme="minorHAnsi" w:cstheme="minorHAnsi"/>
              </w:rPr>
              <w:t>LEI Nº 13.709, DE 14 DE AGOSTO DE 2018</w:t>
            </w:r>
          </w:p>
        </w:tc>
        <w:tc>
          <w:tcPr>
            <w:tcW w:w="6432" w:type="dxa"/>
          </w:tcPr>
          <w:p w:rsidR="00BB308F" w:rsidRDefault="001C6AE9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274A88">
                <w:rPr>
                  <w:rStyle w:val="Hyperlink"/>
                  <w:rFonts w:asciiTheme="minorHAnsi" w:hAnsiTheme="minorHAnsi" w:cstheme="minorHAnsi"/>
                </w:rPr>
                <w:t>https://normas.leg.br/?urn=urn:lex:br:federal:lei:2018-08-14;13709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  <w:bookmarkStart w:id="0" w:name="_GoBack"/>
      <w:bookmarkEnd w:id="0"/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C6AE9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E119B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256B1"/>
    <w:rsid w:val="00B46BF4"/>
    <w:rsid w:val="00B8245F"/>
    <w:rsid w:val="00BB308F"/>
    <w:rsid w:val="00BC25F3"/>
    <w:rsid w:val="00C32A11"/>
    <w:rsid w:val="00CC12A5"/>
    <w:rsid w:val="00CD4446"/>
    <w:rsid w:val="00D02749"/>
    <w:rsid w:val="00DC4616"/>
    <w:rsid w:val="00DE2C43"/>
    <w:rsid w:val="00DF250A"/>
    <w:rsid w:val="00E90280"/>
    <w:rsid w:val="00EA0C1A"/>
    <w:rsid w:val="00EB1DF4"/>
    <w:rsid w:val="00EB434A"/>
    <w:rsid w:val="00ED5743"/>
    <w:rsid w:val="00EE182B"/>
    <w:rsid w:val="00F15246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B30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8-14;1370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2023-05-22T19:36:00Z</cp:lastPrinted>
  <dcterms:created xsi:type="dcterms:W3CDTF">2023-05-22T19:37:00Z</dcterms:created>
  <dcterms:modified xsi:type="dcterms:W3CDTF">2023-05-22T19:38:00Z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