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7EA14AB6" w:rsidR="00863863" w:rsidRPr="00B208B2" w:rsidRDefault="00863863" w:rsidP="00B208B2">
      <w:pPr>
        <w:pStyle w:val="1-cabea"/>
      </w:pPr>
      <w:r w:rsidRPr="00B208B2">
        <w:t xml:space="preserve">projeto de lei </w:t>
      </w:r>
      <w:r w:rsidRPr="00972E02">
        <w:t xml:space="preserve">nº </w:t>
      </w:r>
      <w:r w:rsidR="00925179" w:rsidRPr="00972E02">
        <w:t>6</w:t>
      </w:r>
      <w:r w:rsidR="0077455A" w:rsidRPr="00972E02">
        <w:t>.</w:t>
      </w:r>
      <w:r w:rsidR="00925179" w:rsidRPr="00972E02">
        <w:t>385</w:t>
      </w:r>
      <w:r w:rsidRPr="00972E02">
        <w:t>-</w:t>
      </w:r>
      <w:r w:rsidR="00DB1741" w:rsidRPr="00972E02">
        <w:t>C</w:t>
      </w:r>
      <w:r w:rsidRPr="00972E02">
        <w:t xml:space="preserve"> de </w:t>
      </w:r>
      <w:r w:rsidR="00DE51F6" w:rsidRPr="00972E02">
        <w:t>2016</w:t>
      </w:r>
    </w:p>
    <w:p w14:paraId="2D7B1CCD" w14:textId="77777777" w:rsidR="00863863" w:rsidRDefault="00863863" w:rsidP="00B208B2">
      <w:pPr>
        <w:pStyle w:val="5-texto1"/>
      </w:pPr>
    </w:p>
    <w:p w14:paraId="670CA00A" w14:textId="7C2D15AB" w:rsidR="00863863" w:rsidRPr="00972E02" w:rsidRDefault="00925179" w:rsidP="001C1D47">
      <w:pPr>
        <w:pStyle w:val="2-ementa"/>
        <w:rPr>
          <w:strike/>
        </w:rPr>
      </w:pPr>
      <w:r w:rsidRPr="00925179">
        <w:t xml:space="preserve">Dispõe sobre a prestação de serviços postais aos órgãos públicos federais da </w:t>
      </w:r>
      <w:r w:rsidR="00B95597">
        <w:t>a</w:t>
      </w:r>
      <w:r w:rsidR="00B95597" w:rsidRPr="00925179">
        <w:t xml:space="preserve">dministração </w:t>
      </w:r>
      <w:r w:rsidR="00B95597">
        <w:t>d</w:t>
      </w:r>
      <w:r w:rsidR="00B95597" w:rsidRPr="00925179">
        <w:t xml:space="preserve">ireta </w:t>
      </w:r>
      <w:r w:rsidRPr="00925179">
        <w:t xml:space="preserve">e </w:t>
      </w:r>
      <w:r w:rsidR="00B95597">
        <w:t>i</w:t>
      </w:r>
      <w:r w:rsidR="00B95597" w:rsidRPr="00925179">
        <w:t>ndireta</w:t>
      </w:r>
      <w:r w:rsidR="00DB1741">
        <w:t>.</w:t>
      </w:r>
    </w:p>
    <w:p w14:paraId="6A6488FB" w14:textId="77777777" w:rsidR="00863863" w:rsidRPr="00972E02" w:rsidRDefault="00863863" w:rsidP="000E60A8">
      <w:pPr>
        <w:pStyle w:val="5-texto1"/>
        <w:rPr>
          <w:strike/>
        </w:rPr>
      </w:pPr>
    </w:p>
    <w:p w14:paraId="2DE7EDDC" w14:textId="629C4191" w:rsidR="00863863" w:rsidRDefault="00972E02" w:rsidP="000E60A8">
      <w:pPr>
        <w:pStyle w:val="5-texto1"/>
      </w:pPr>
      <w:r>
        <w:t>O CONGRESSO NACIONAL decreta:</w:t>
      </w:r>
    </w:p>
    <w:p w14:paraId="359CE13F" w14:textId="77777777" w:rsidR="000659C9" w:rsidRPr="00C33B4C" w:rsidRDefault="000659C9" w:rsidP="000E60A8">
      <w:pPr>
        <w:pStyle w:val="5-texto1"/>
        <w:rPr>
          <w:color w:val="000000"/>
        </w:rPr>
      </w:pPr>
    </w:p>
    <w:p w14:paraId="74AB734E" w14:textId="7A30DA4C" w:rsidR="00925179" w:rsidRDefault="00925179" w:rsidP="00925179">
      <w:pPr>
        <w:pStyle w:val="5-texto1"/>
      </w:pPr>
      <w:r>
        <w:t xml:space="preserve">Art. 1º Esta Lei dispõe sobre a prestação de serviços postais aos órgãos públicos federais da </w:t>
      </w:r>
      <w:r w:rsidR="00B95597">
        <w:t xml:space="preserve">administração direta </w:t>
      </w:r>
      <w:r>
        <w:t xml:space="preserve">e </w:t>
      </w:r>
      <w:r w:rsidR="00B95597">
        <w:t>indireta</w:t>
      </w:r>
      <w:r w:rsidR="00972E02">
        <w:t>.</w:t>
      </w:r>
    </w:p>
    <w:p w14:paraId="70736EEB" w14:textId="36D17DB5" w:rsidR="00925179" w:rsidRPr="00972E02" w:rsidRDefault="00925179" w:rsidP="00925179">
      <w:pPr>
        <w:pStyle w:val="5-texto1"/>
      </w:pPr>
      <w:r>
        <w:t xml:space="preserve">Art. 2º Os órgãos públicos federais da </w:t>
      </w:r>
      <w:r w:rsidR="00B95597">
        <w:t xml:space="preserve">administração direta </w:t>
      </w:r>
      <w:r>
        <w:t xml:space="preserve">e as entidades da </w:t>
      </w:r>
      <w:r w:rsidR="00B95597" w:rsidRPr="00972E02">
        <w:t xml:space="preserve">administração indireta </w:t>
      </w:r>
      <w:r w:rsidRPr="00972E02">
        <w:t xml:space="preserve">federal, no exercício de suas competências e para utilização de serviços postais não exclusivos, definidos </w:t>
      </w:r>
      <w:r w:rsidR="00972E02">
        <w:t>n</w:t>
      </w:r>
      <w:r w:rsidR="00DE51F6" w:rsidRPr="00972E02">
        <w:t xml:space="preserve">o </w:t>
      </w:r>
      <w:r w:rsidRPr="00972E02">
        <w:t>Decreto-Lei nº 509, de 20 de março de 1969</w:t>
      </w:r>
      <w:r w:rsidR="00972E02">
        <w:t>, e n</w:t>
      </w:r>
      <w:r w:rsidRPr="00972E02">
        <w:t xml:space="preserve">a Lei nº 6.538, de 22 de junho de 1978, devem, preferencialmente, </w:t>
      </w:r>
      <w:r w:rsidR="00972E02">
        <w:t>nos termos</w:t>
      </w:r>
      <w:r w:rsidR="00DE51F6" w:rsidRPr="00972E02">
        <w:t xml:space="preserve"> </w:t>
      </w:r>
      <w:r w:rsidRPr="00972E02">
        <w:t>do</w:t>
      </w:r>
      <w:r w:rsidR="001E4EEE" w:rsidRPr="00972E02">
        <w:t xml:space="preserve"> inciso IX do </w:t>
      </w:r>
      <w:r w:rsidR="00915BAD" w:rsidRPr="00972E02">
        <w:rPr>
          <w:i/>
        </w:rPr>
        <w:t xml:space="preserve">caput </w:t>
      </w:r>
      <w:r w:rsidR="00915BAD" w:rsidRPr="00972E02">
        <w:t xml:space="preserve">do </w:t>
      </w:r>
      <w:r w:rsidR="001E4EEE" w:rsidRPr="00972E02">
        <w:t>art. 75 da Lei nº 14.133, de 1º de abril de 2021</w:t>
      </w:r>
      <w:r w:rsidR="00F319A1" w:rsidRPr="00972E02">
        <w:t xml:space="preserve"> (Lei </w:t>
      </w:r>
      <w:r w:rsidR="00972E02">
        <w:t>de Licitações e Contratos Admin</w:t>
      </w:r>
      <w:r w:rsidR="00F319A1" w:rsidRPr="00972E02">
        <w:t>i</w:t>
      </w:r>
      <w:r w:rsidR="00972E02">
        <w:t>s</w:t>
      </w:r>
      <w:r w:rsidR="00F319A1" w:rsidRPr="00972E02">
        <w:t>trativos)</w:t>
      </w:r>
      <w:r w:rsidRPr="00972E02">
        <w:t xml:space="preserve">, contratar a prestação </w:t>
      </w:r>
      <w:r w:rsidR="00DE51F6" w:rsidRPr="00972E02">
        <w:t xml:space="preserve">desses </w:t>
      </w:r>
      <w:r w:rsidRPr="00972E02">
        <w:t>serviços diretamente com a Empresa Brasileira de Correios e Telégrafos.</w:t>
      </w:r>
    </w:p>
    <w:p w14:paraId="177329AE" w14:textId="0B548A93" w:rsidR="00925179" w:rsidRDefault="00925179" w:rsidP="00925179">
      <w:pPr>
        <w:pStyle w:val="5-texto1"/>
      </w:pPr>
      <w:r w:rsidRPr="00972E02">
        <w:t>Art. 3º O Poder Executivo regulamentará</w:t>
      </w:r>
      <w:r>
        <w:t xml:space="preserve"> </w:t>
      </w:r>
      <w:r w:rsidR="00DE51F6">
        <w:t>esta</w:t>
      </w:r>
      <w:r>
        <w:t xml:space="preserve"> Lei, com a edição de norma específica que discipline as regras e </w:t>
      </w:r>
      <w:r w:rsidR="00DE51F6">
        <w:t xml:space="preserve">as </w:t>
      </w:r>
      <w:r>
        <w:t xml:space="preserve">condições de prestação de serviços postais, conforme definido </w:t>
      </w:r>
      <w:r w:rsidRPr="00972E02">
        <w:t>no art. 2º desta</w:t>
      </w:r>
      <w:r>
        <w:t xml:space="preserve"> Lei.</w:t>
      </w:r>
    </w:p>
    <w:p w14:paraId="116617C0" w14:textId="77777777" w:rsidR="00EC093B" w:rsidRDefault="00EC093B">
      <w:pPr>
        <w:suppressAutoHyphens w:val="0"/>
        <w:rPr>
          <w:rFonts w:ascii="Courier New" w:hAnsi="Courier New"/>
          <w:b w:val="0"/>
          <w:snapToGrid w:val="0"/>
          <w:sz w:val="24"/>
        </w:rPr>
      </w:pPr>
      <w:r>
        <w:br w:type="page"/>
      </w:r>
    </w:p>
    <w:p w14:paraId="414B39D9" w14:textId="6E641AD4" w:rsidR="00925179" w:rsidRDefault="00925179" w:rsidP="00925179">
      <w:pPr>
        <w:pStyle w:val="5-texto1"/>
      </w:pPr>
      <w:bookmarkStart w:id="0" w:name="_GoBack"/>
      <w:bookmarkEnd w:id="0"/>
      <w:r>
        <w:lastRenderedPageBreak/>
        <w:t xml:space="preserve">Art. 4º Esta Lei entra em vigor na data de sua publicação. </w:t>
      </w:r>
    </w:p>
    <w:p w14:paraId="63E13D4A" w14:textId="1685F241" w:rsidR="000659C9" w:rsidRPr="00BE7484" w:rsidRDefault="000659C9" w:rsidP="00925179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DE51F6">
        <w:rPr>
          <w:color w:val="000000"/>
        </w:rPr>
        <w:t xml:space="preserve"> 17 de maio de 2023.</w:t>
      </w:r>
    </w:p>
    <w:p w14:paraId="52F9203D" w14:textId="77777777" w:rsidR="000659C9" w:rsidRDefault="000659C9" w:rsidP="003F4B0F">
      <w:pPr>
        <w:pStyle w:val="assinatura"/>
      </w:pPr>
    </w:p>
    <w:p w14:paraId="2BAB67AE" w14:textId="77777777" w:rsidR="00DE51F6" w:rsidRPr="003F4B0F" w:rsidRDefault="00DE51F6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0F8D85DB" w14:textId="3E7CB19A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DE51F6">
        <w:t>DORINALDO MALAFAIA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C093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E60A8"/>
    <w:rsid w:val="001120A1"/>
    <w:rsid w:val="001447CD"/>
    <w:rsid w:val="001A693F"/>
    <w:rsid w:val="001C198D"/>
    <w:rsid w:val="001C1D47"/>
    <w:rsid w:val="001E4EEE"/>
    <w:rsid w:val="001F6DDF"/>
    <w:rsid w:val="00207463"/>
    <w:rsid w:val="0025430D"/>
    <w:rsid w:val="002A1DD8"/>
    <w:rsid w:val="003F4B0F"/>
    <w:rsid w:val="00404CA2"/>
    <w:rsid w:val="00412B8D"/>
    <w:rsid w:val="00441CEF"/>
    <w:rsid w:val="004821A2"/>
    <w:rsid w:val="004F43ED"/>
    <w:rsid w:val="00525AB7"/>
    <w:rsid w:val="00602E48"/>
    <w:rsid w:val="006464ED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A3057"/>
    <w:rsid w:val="007B34E1"/>
    <w:rsid w:val="007B5903"/>
    <w:rsid w:val="00863863"/>
    <w:rsid w:val="00915BAD"/>
    <w:rsid w:val="00925179"/>
    <w:rsid w:val="00972E02"/>
    <w:rsid w:val="0097659B"/>
    <w:rsid w:val="00991E17"/>
    <w:rsid w:val="00AA74D0"/>
    <w:rsid w:val="00B208B2"/>
    <w:rsid w:val="00B92F03"/>
    <w:rsid w:val="00B95597"/>
    <w:rsid w:val="00BA3467"/>
    <w:rsid w:val="00BE7484"/>
    <w:rsid w:val="00C143D2"/>
    <w:rsid w:val="00C858D2"/>
    <w:rsid w:val="00CA069C"/>
    <w:rsid w:val="00CD107E"/>
    <w:rsid w:val="00D15170"/>
    <w:rsid w:val="00D67B20"/>
    <w:rsid w:val="00DB1741"/>
    <w:rsid w:val="00DB5A9D"/>
    <w:rsid w:val="00DE3C36"/>
    <w:rsid w:val="00DE51F6"/>
    <w:rsid w:val="00DF5BF2"/>
    <w:rsid w:val="00E10C16"/>
    <w:rsid w:val="00E31C64"/>
    <w:rsid w:val="00E42D0A"/>
    <w:rsid w:val="00E87019"/>
    <w:rsid w:val="00E9542E"/>
    <w:rsid w:val="00E975CB"/>
    <w:rsid w:val="00EC093B"/>
    <w:rsid w:val="00F159F4"/>
    <w:rsid w:val="00F23FBC"/>
    <w:rsid w:val="00F25CB9"/>
    <w:rsid w:val="00F319A1"/>
    <w:rsid w:val="00FC32FE"/>
    <w:rsid w:val="00FC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2F0131-35DB-4835-A7E8-CE613EFDA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1016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2</cp:revision>
  <cp:lastPrinted>2013-07-10T13:15:00Z</cp:lastPrinted>
  <dcterms:created xsi:type="dcterms:W3CDTF">2023-05-19T19:56:00Z</dcterms:created>
  <dcterms:modified xsi:type="dcterms:W3CDTF">2023-05-19T19:56:00Z</dcterms:modified>
</cp:coreProperties>
</file>