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230DA4">
        <w:tc>
          <w:tcPr>
            <w:tcW w:w="4531" w:type="dxa"/>
          </w:tcPr>
          <w:p w:rsidR="00756244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56244">
              <w:rPr>
                <w:rFonts w:asciiTheme="minorHAnsi" w:hAnsiTheme="minorHAnsi" w:cstheme="minorHAnsi"/>
              </w:rPr>
              <w:t>CONSTITUIÇÃO DA REPÚBLICA FEDERATIVA DO BRASIL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E43326" w:rsidRDefault="00E43326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Art.165</w:t>
            </w:r>
          </w:p>
        </w:tc>
        <w:tc>
          <w:tcPr>
            <w:tcW w:w="4531" w:type="dxa"/>
          </w:tcPr>
          <w:p w:rsidR="00230DA4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970B29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970B29">
              <w:rPr>
                <w:rFonts w:asciiTheme="minorHAnsi" w:hAnsiTheme="minorHAnsi" w:cstheme="minorHAnsi"/>
              </w:rPr>
              <w:t>LEI Nº 11.158, DE 29 DE JULHO DE 2005.</w:t>
            </w:r>
          </w:p>
        </w:tc>
        <w:tc>
          <w:tcPr>
            <w:tcW w:w="4531" w:type="dxa"/>
          </w:tcPr>
          <w:p w:rsidR="00BC25F3" w:rsidRDefault="00970B2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https://normas.leg.br/?urn=urn:lex:br:federal:lei:2005-07-29;11158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970B29" w:rsidTr="00230DA4">
        <w:tc>
          <w:tcPr>
            <w:tcW w:w="4531" w:type="dxa"/>
          </w:tcPr>
          <w:p w:rsidR="00E43326" w:rsidRDefault="00E43326" w:rsidP="00E43326">
            <w:pPr>
              <w:pStyle w:val="Corpodetexto"/>
              <w:rPr>
                <w:rFonts w:asciiTheme="minorHAnsi" w:hAnsiTheme="minorHAnsi" w:cstheme="minorHAnsi"/>
              </w:rPr>
            </w:pPr>
            <w:r w:rsidRPr="00E43326">
              <w:rPr>
                <w:rFonts w:asciiTheme="minorHAnsi" w:hAnsiTheme="minorHAnsi" w:cstheme="minorHAnsi"/>
              </w:rPr>
              <w:t>LEI COMPLEMENTAR Nº 101, DE 4 DE MAIO DE 2000</w:t>
            </w:r>
          </w:p>
          <w:p w:rsidR="00970B29" w:rsidRPr="00970B29" w:rsidRDefault="00E43326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5°,12,14</w:t>
            </w:r>
            <w:bookmarkStart w:id="0" w:name="_GoBack"/>
            <w:bookmarkEnd w:id="0"/>
          </w:p>
        </w:tc>
        <w:tc>
          <w:tcPr>
            <w:tcW w:w="4531" w:type="dxa"/>
          </w:tcPr>
          <w:p w:rsidR="00970B29" w:rsidRDefault="00970B2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970B29" w:rsidRPr="003372A0" w:rsidRDefault="00970B29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56244"/>
    <w:rsid w:val="007922D2"/>
    <w:rsid w:val="007A2FC6"/>
    <w:rsid w:val="007B5557"/>
    <w:rsid w:val="00801ECE"/>
    <w:rsid w:val="008A11B4"/>
    <w:rsid w:val="00970B29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43326"/>
    <w:rsid w:val="00E7704D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62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.complementar:2000-05-04;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05-07-29;1115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2023-05-17T19:36:00Z</cp:lastPrinted>
  <dcterms:created xsi:type="dcterms:W3CDTF">2023-05-17T19:37:00Z</dcterms:created>
  <dcterms:modified xsi:type="dcterms:W3CDTF">2023-05-17T19:43:00Z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