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B208B2" w:rsidRDefault="00863863" w:rsidP="00B208B2">
      <w:pPr>
        <w:pStyle w:val="1-cabea"/>
      </w:pPr>
      <w:r w:rsidRPr="00B208B2">
        <w:t>redação final</w:t>
      </w:r>
    </w:p>
    <w:p w14:paraId="6A35D00B" w14:textId="63A06B68" w:rsidR="00863863" w:rsidRPr="00B208B2" w:rsidRDefault="00863863" w:rsidP="00B208B2">
      <w:pPr>
        <w:pStyle w:val="1-cabea"/>
      </w:pPr>
      <w:r w:rsidRPr="00B208B2">
        <w:t xml:space="preserve">projeto de lei </w:t>
      </w:r>
      <w:r w:rsidRPr="001C726A">
        <w:t xml:space="preserve">nº </w:t>
      </w:r>
      <w:r w:rsidR="0037626E" w:rsidRPr="001C726A">
        <w:t>1.852</w:t>
      </w:r>
      <w:r w:rsidRPr="001C726A">
        <w:t>-</w:t>
      </w:r>
      <w:r w:rsidR="00D42194" w:rsidRPr="001C726A">
        <w:t>A</w:t>
      </w:r>
      <w:r w:rsidRPr="001C726A">
        <w:t xml:space="preserve"> de 20</w:t>
      </w:r>
      <w:r w:rsidR="001C1D47" w:rsidRPr="001C726A">
        <w:t>2</w:t>
      </w:r>
      <w:r w:rsidR="0037626E" w:rsidRPr="001C726A">
        <w:t>3</w:t>
      </w:r>
    </w:p>
    <w:p w14:paraId="2D7B1CCD" w14:textId="77777777" w:rsidR="00863863" w:rsidRDefault="00863863" w:rsidP="00B208B2">
      <w:pPr>
        <w:pStyle w:val="5-texto1"/>
      </w:pPr>
    </w:p>
    <w:p w14:paraId="58ABB704" w14:textId="4FE48FFB" w:rsidR="001F5177" w:rsidRDefault="001F5177" w:rsidP="001C726A">
      <w:pPr>
        <w:pStyle w:val="2-ementa"/>
      </w:pPr>
      <w:r w:rsidRPr="0037626E">
        <w:t xml:space="preserve">Altera a </w:t>
      </w:r>
      <w:r w:rsidRPr="001C726A">
        <w:t>Lei nº 8.906, de 4 de julho de 1994 (Estatuto da Advocacia),</w:t>
      </w:r>
      <w:r w:rsidRPr="0037626E">
        <w:t xml:space="preserve"> para incluir </w:t>
      </w:r>
      <w:r w:rsidR="007F272B" w:rsidRPr="0037626E">
        <w:t>o assédio moral, o assédio sexual e a discriminação</w:t>
      </w:r>
      <w:r w:rsidR="007F272B">
        <w:t xml:space="preserve"> entre as</w:t>
      </w:r>
      <w:r w:rsidRPr="0037626E">
        <w:t xml:space="preserve"> </w:t>
      </w:r>
      <w:r w:rsidR="007F272B">
        <w:t>infrações</w:t>
      </w:r>
      <w:r w:rsidRPr="0037626E">
        <w:t xml:space="preserve"> ético-disciplinar</w:t>
      </w:r>
      <w:r w:rsidR="007F272B">
        <w:t>es</w:t>
      </w:r>
      <w:r w:rsidRPr="0037626E">
        <w:t>, no âmbito da Ordem dos Advogados do Brasil.</w:t>
      </w:r>
    </w:p>
    <w:p w14:paraId="66CEBC77" w14:textId="77777777" w:rsidR="001C726A" w:rsidRDefault="001C726A" w:rsidP="000E60A8">
      <w:pPr>
        <w:pStyle w:val="5-texto1"/>
      </w:pPr>
    </w:p>
    <w:p w14:paraId="2DE7EDDC" w14:textId="77777777" w:rsidR="00863863" w:rsidRDefault="00863863" w:rsidP="000E60A8">
      <w:pPr>
        <w:pStyle w:val="5-texto1"/>
      </w:pPr>
      <w:r w:rsidRPr="009A5F65">
        <w:t xml:space="preserve">O CONGRESSO NACIONAL decreta: </w:t>
      </w:r>
    </w:p>
    <w:p w14:paraId="359CE13F" w14:textId="77777777" w:rsidR="000659C9" w:rsidRPr="00C33B4C" w:rsidRDefault="000659C9" w:rsidP="000E60A8">
      <w:pPr>
        <w:pStyle w:val="5-texto1"/>
        <w:rPr>
          <w:color w:val="000000"/>
        </w:rPr>
      </w:pPr>
    </w:p>
    <w:p w14:paraId="5E79FCEF" w14:textId="58BB83C4" w:rsidR="001C1D47" w:rsidRDefault="003E3AC8" w:rsidP="000E60A8">
      <w:pPr>
        <w:pStyle w:val="5-texto1"/>
      </w:pPr>
      <w:r w:rsidRPr="003E3AC8">
        <w:t xml:space="preserve">Art. 1º Esta </w:t>
      </w:r>
      <w:r w:rsidR="00BB683A" w:rsidRPr="001C726A">
        <w:t>L</w:t>
      </w:r>
      <w:r w:rsidRPr="001C726A">
        <w:t>ei altera a Lei nº 8.906, de 4 de julho de 1994</w:t>
      </w:r>
      <w:r w:rsidR="001C726A" w:rsidRPr="001C726A">
        <w:t xml:space="preserve"> (</w:t>
      </w:r>
      <w:r w:rsidRPr="001C726A">
        <w:t xml:space="preserve">Estatuto da Advocacia), para incluir </w:t>
      </w:r>
      <w:r w:rsidR="007F272B" w:rsidRPr="001C726A">
        <w:t>o assédio moral, o assédio sexual e a discriminação</w:t>
      </w:r>
      <w:r w:rsidR="007F272B">
        <w:t xml:space="preserve"> entre as</w:t>
      </w:r>
      <w:r w:rsidRPr="001C726A">
        <w:t xml:space="preserve"> </w:t>
      </w:r>
      <w:r w:rsidR="007F272B">
        <w:t>infrações</w:t>
      </w:r>
      <w:r w:rsidR="001C726A" w:rsidRPr="001C726A">
        <w:t xml:space="preserve"> </w:t>
      </w:r>
      <w:r w:rsidRPr="001C726A">
        <w:t>ético-disciplinar</w:t>
      </w:r>
      <w:r w:rsidR="007F272B">
        <w:t>es</w:t>
      </w:r>
      <w:r w:rsidRPr="001C726A">
        <w:t>, no âmbito da Ordem dos Advogados do Brasil.</w:t>
      </w:r>
    </w:p>
    <w:p w14:paraId="79835FA7" w14:textId="5761C9D4" w:rsidR="001C1D47" w:rsidRDefault="001C1D47" w:rsidP="000E60A8">
      <w:pPr>
        <w:pStyle w:val="5-texto1"/>
      </w:pPr>
      <w:r>
        <w:t xml:space="preserve">Art. 2º </w:t>
      </w:r>
      <w:r w:rsidR="00C40C0D" w:rsidRPr="005D17C8">
        <w:t>A</w:t>
      </w:r>
      <w:r w:rsidR="009F0309" w:rsidRPr="005D17C8">
        <w:t xml:space="preserve"> Lei nº 8.906, de 4 de julho de 1994</w:t>
      </w:r>
      <w:r w:rsidR="001F5177" w:rsidRPr="005D17C8">
        <w:t xml:space="preserve"> (Estatuto da Advocacia)</w:t>
      </w:r>
      <w:r w:rsidR="009F0309" w:rsidRPr="005D17C8">
        <w:t xml:space="preserve">, passa a vigorar com as seguintes alterações, </w:t>
      </w:r>
      <w:r w:rsidR="005D17C8" w:rsidRPr="005D17C8">
        <w:t>numera</w:t>
      </w:r>
      <w:r w:rsidR="005D17C8">
        <w:t>do</w:t>
      </w:r>
      <w:r w:rsidR="009F0309" w:rsidRPr="005D17C8">
        <w:t xml:space="preserve"> </w:t>
      </w:r>
      <w:r w:rsidR="00171CE5" w:rsidRPr="005D17C8">
        <w:t xml:space="preserve">o </w:t>
      </w:r>
      <w:r w:rsidR="009F0309" w:rsidRPr="005D17C8">
        <w:t xml:space="preserve">parágrafo único </w:t>
      </w:r>
      <w:r w:rsidR="00C40C0D" w:rsidRPr="005D17C8">
        <w:t>do</w:t>
      </w:r>
      <w:r w:rsidR="00C40C0D">
        <w:t xml:space="preserve"> art. 34 </w:t>
      </w:r>
      <w:r w:rsidR="009F0309" w:rsidRPr="009F0309">
        <w:t>como § 1º:</w:t>
      </w:r>
    </w:p>
    <w:p w14:paraId="094C6089" w14:textId="422B6784" w:rsidR="00171CE5" w:rsidRPr="005D17C8" w:rsidRDefault="00F2198D" w:rsidP="00F2198D">
      <w:pPr>
        <w:pStyle w:val="6-texto2"/>
      </w:pPr>
      <w:r w:rsidRPr="005D17C8">
        <w:t>“Art.</w:t>
      </w:r>
      <w:r w:rsidR="00171CE5" w:rsidRPr="005D17C8">
        <w:t xml:space="preserve"> </w:t>
      </w:r>
      <w:r w:rsidRPr="005D17C8">
        <w:t>34.</w:t>
      </w:r>
      <w:r w:rsidR="00171CE5" w:rsidRPr="005D17C8">
        <w:t xml:space="preserve"> </w:t>
      </w:r>
      <w:r w:rsidR="009F0309" w:rsidRPr="005D17C8">
        <w:t>.........</w:t>
      </w:r>
      <w:r w:rsidRPr="005D17C8">
        <w:t>.</w:t>
      </w:r>
      <w:r w:rsidR="00171CE5" w:rsidRPr="005D17C8">
        <w:t>.</w:t>
      </w:r>
      <w:r w:rsidRPr="005D17C8">
        <w:t>.........</w:t>
      </w:r>
      <w:r w:rsidR="009F0309" w:rsidRPr="005D17C8">
        <w:t>...........</w:t>
      </w:r>
    </w:p>
    <w:p w14:paraId="0620DE67" w14:textId="25B186EF" w:rsidR="009F0309" w:rsidRPr="005D17C8" w:rsidRDefault="00F2198D" w:rsidP="00171CE5">
      <w:pPr>
        <w:pStyle w:val="7-linhapontilhada"/>
      </w:pPr>
      <w:r w:rsidRPr="005D17C8">
        <w:t>.........................</w:t>
      </w:r>
      <w:r w:rsidR="00171CE5" w:rsidRPr="005D17C8">
        <w:t>......................</w:t>
      </w:r>
      <w:r w:rsidRPr="005D17C8">
        <w:t>....</w:t>
      </w:r>
    </w:p>
    <w:p w14:paraId="3600C539" w14:textId="4FC8F0C3" w:rsidR="009F0309" w:rsidRPr="005D17C8" w:rsidRDefault="009F0309" w:rsidP="00F2198D">
      <w:pPr>
        <w:pStyle w:val="6-texto2"/>
      </w:pPr>
      <w:r w:rsidRPr="005D17C8">
        <w:t xml:space="preserve">XXX - praticar assédio moral, </w:t>
      </w:r>
      <w:r w:rsidR="001F5177" w:rsidRPr="005D17C8">
        <w:t xml:space="preserve">assédio </w:t>
      </w:r>
      <w:r w:rsidRPr="005D17C8">
        <w:t>sexual</w:t>
      </w:r>
      <w:r w:rsidR="001F5177" w:rsidRPr="005D17C8">
        <w:t xml:space="preserve"> </w:t>
      </w:r>
      <w:r w:rsidRPr="005D17C8">
        <w:t>ou discriminação.</w:t>
      </w:r>
    </w:p>
    <w:p w14:paraId="359B0E35" w14:textId="187CEA76" w:rsidR="00171CE5" w:rsidRPr="005D17C8" w:rsidRDefault="00171CE5" w:rsidP="009F0309">
      <w:pPr>
        <w:pStyle w:val="6-texto2"/>
      </w:pPr>
      <w:r w:rsidRPr="005D17C8">
        <w:t>§ 1º ....................................</w:t>
      </w:r>
    </w:p>
    <w:p w14:paraId="11241509" w14:textId="0D2ABE70" w:rsidR="009F0309" w:rsidRPr="005D17C8" w:rsidRDefault="007767E8" w:rsidP="009F0309">
      <w:pPr>
        <w:pStyle w:val="6-texto2"/>
      </w:pPr>
      <w:r>
        <w:t>§ 2º</w:t>
      </w:r>
      <w:r w:rsidR="009F0309" w:rsidRPr="005D17C8">
        <w:t xml:space="preserve"> Para os fins desta Lei, considera-se:</w:t>
      </w:r>
    </w:p>
    <w:p w14:paraId="3047B623" w14:textId="52262794" w:rsidR="009F0309" w:rsidRPr="005D17C8" w:rsidRDefault="009F0309" w:rsidP="009F0309">
      <w:pPr>
        <w:pStyle w:val="6-texto2"/>
      </w:pPr>
      <w:r w:rsidRPr="005D17C8">
        <w:t>I - assédio moral</w:t>
      </w:r>
      <w:r w:rsidR="00E04438" w:rsidRPr="005D17C8">
        <w:t>:</w:t>
      </w:r>
      <w:r w:rsidRPr="005D17C8">
        <w:t xml:space="preserve"> </w:t>
      </w:r>
      <w:r w:rsidR="007767E8">
        <w:t xml:space="preserve">a </w:t>
      </w:r>
      <w:r w:rsidRPr="005D17C8">
        <w:t>conduta praticada no exercício profissional ou em razão dele, por meio da repetição deliberada de gestos</w:t>
      </w:r>
      <w:r w:rsidRPr="008817B2">
        <w:t xml:space="preserve">, palavras </w:t>
      </w:r>
      <w:r w:rsidR="008817B2" w:rsidRPr="008817B2">
        <w:t>faladas</w:t>
      </w:r>
      <w:r w:rsidRPr="005D17C8">
        <w:t xml:space="preserve"> ou escritas ou comportamentos que exponham o estagiário, o advogado ou qualquer outro profissional </w:t>
      </w:r>
      <w:r w:rsidRPr="008817B2">
        <w:t>que</w:t>
      </w:r>
      <w:r w:rsidRPr="005D17C8">
        <w:t xml:space="preserve"> esteja prestando seus serviços a situações humilhantes e constrangedoras, capazes de </w:t>
      </w:r>
      <w:r w:rsidRPr="005D17C8">
        <w:lastRenderedPageBreak/>
        <w:t>lhes causar ofensa à personalidade, à dignidade</w:t>
      </w:r>
      <w:r w:rsidR="00EA60CB" w:rsidRPr="005D17C8">
        <w:t xml:space="preserve"> e</w:t>
      </w:r>
      <w:r w:rsidRPr="005D17C8">
        <w:t xml:space="preserve"> à integridade psíquica ou física, com o objetivo de excluí-lo</w:t>
      </w:r>
      <w:r w:rsidR="00D54696" w:rsidRPr="005D17C8">
        <w:t>s</w:t>
      </w:r>
      <w:r w:rsidRPr="005D17C8">
        <w:t xml:space="preserve"> das suas funções ou </w:t>
      </w:r>
      <w:r w:rsidR="00E1192C" w:rsidRPr="005D17C8">
        <w:t xml:space="preserve">de </w:t>
      </w:r>
      <w:r w:rsidRPr="005D17C8">
        <w:t>desestabiliz</w:t>
      </w:r>
      <w:r w:rsidR="00D54696" w:rsidRPr="005D17C8">
        <w:t>á</w:t>
      </w:r>
      <w:r w:rsidRPr="005D17C8">
        <w:t>-lo</w:t>
      </w:r>
      <w:r w:rsidR="00D54696" w:rsidRPr="005D17C8">
        <w:t>s</w:t>
      </w:r>
      <w:r w:rsidRPr="005D17C8">
        <w:t xml:space="preserve"> emocionalmente, deteriorando o ambiente profissional;</w:t>
      </w:r>
    </w:p>
    <w:p w14:paraId="44B14E98" w14:textId="7CA18FF1" w:rsidR="009F0309" w:rsidRPr="005D17C8" w:rsidRDefault="009F0309" w:rsidP="009F0309">
      <w:pPr>
        <w:pStyle w:val="6-texto2"/>
      </w:pPr>
      <w:r w:rsidRPr="005D17C8">
        <w:t xml:space="preserve">II - </w:t>
      </w:r>
      <w:proofErr w:type="gramStart"/>
      <w:r w:rsidRPr="005D17C8">
        <w:t>assédio</w:t>
      </w:r>
      <w:proofErr w:type="gramEnd"/>
      <w:r w:rsidRPr="005D17C8">
        <w:t xml:space="preserve"> sexual</w:t>
      </w:r>
      <w:r w:rsidR="00E04438" w:rsidRPr="005D17C8">
        <w:t>:</w:t>
      </w:r>
      <w:r w:rsidRPr="005D17C8">
        <w:t xml:space="preserve"> </w:t>
      </w:r>
      <w:r w:rsidR="007767E8">
        <w:t xml:space="preserve">a </w:t>
      </w:r>
      <w:r w:rsidRPr="005D17C8">
        <w:t>conduta de conotação sexual praticada no exercício profissional ou em razão dele, manifestada fisicamente ou por palavras, gestos ou outros meios, proposta ou imposta à pessoa contra sua vontade, causando-lhe constrangimento e violando a sua liberdade sexual;</w:t>
      </w:r>
    </w:p>
    <w:p w14:paraId="3934D96E" w14:textId="5D1C17F2" w:rsidR="00B20E44" w:rsidRPr="00DE72D7" w:rsidRDefault="00B20E44" w:rsidP="00B20E44">
      <w:pPr>
        <w:pStyle w:val="6-texto2"/>
      </w:pPr>
      <w:r w:rsidRPr="00DE72D7">
        <w:t>III – discriminação</w:t>
      </w:r>
      <w:r w:rsidR="005B4517" w:rsidRPr="00DE72D7">
        <w:t>:</w:t>
      </w:r>
      <w:r w:rsidRPr="00DE72D7">
        <w:t xml:space="preserve"> </w:t>
      </w:r>
      <w:r w:rsidR="007767E8">
        <w:t xml:space="preserve">a </w:t>
      </w:r>
      <w:r w:rsidRPr="00DE72D7">
        <w:t xml:space="preserve">conduta comissiva ou omissiva que </w:t>
      </w:r>
      <w:r w:rsidR="00DE72D7" w:rsidRPr="00DE72D7">
        <w:t>dispense</w:t>
      </w:r>
      <w:r w:rsidRPr="00DE72D7">
        <w:t xml:space="preserve"> tratamento constrangedor ou humilhante a pessoa ou grupo de pessoas, em razão </w:t>
      </w:r>
      <w:r w:rsidR="00F32DCA" w:rsidRPr="00DE72D7">
        <w:t xml:space="preserve">de sua deficiência, </w:t>
      </w:r>
      <w:r w:rsidRPr="00DE72D7">
        <w:t>pertença a determinada raça, cor ou sexo, procedência nacional</w:t>
      </w:r>
      <w:r w:rsidR="00F32DCA" w:rsidRPr="00DE72D7">
        <w:t xml:space="preserve"> ou</w:t>
      </w:r>
      <w:r w:rsidRPr="00DE72D7">
        <w:t xml:space="preserve"> regional, origem étnica, condição de gestante, lactante ou nutriz, </w:t>
      </w:r>
      <w:r w:rsidR="00DE72D7" w:rsidRPr="008817B2">
        <w:t>faixa etária,</w:t>
      </w:r>
      <w:r w:rsidR="00DE72D7">
        <w:t xml:space="preserve"> </w:t>
      </w:r>
      <w:r w:rsidR="00F32DCA" w:rsidRPr="00DE72D7">
        <w:t xml:space="preserve">religião </w:t>
      </w:r>
      <w:r w:rsidRPr="00DE72D7">
        <w:t xml:space="preserve">ou outro </w:t>
      </w:r>
      <w:proofErr w:type="gramStart"/>
      <w:r w:rsidRPr="00DE72D7">
        <w:t>fator.”</w:t>
      </w:r>
      <w:proofErr w:type="gramEnd"/>
      <w:r w:rsidRPr="00DE72D7">
        <w:t>(NR)</w:t>
      </w:r>
    </w:p>
    <w:p w14:paraId="530445D3" w14:textId="1F375151" w:rsidR="009F0309" w:rsidRPr="00DE72D7" w:rsidRDefault="009F0309" w:rsidP="009F0309">
      <w:pPr>
        <w:pStyle w:val="6-texto2"/>
      </w:pPr>
      <w:r w:rsidRPr="00DE72D7">
        <w:t>“Art. 37. ...</w:t>
      </w:r>
      <w:r w:rsidR="00F2198D" w:rsidRPr="00DE72D7">
        <w:t>............................</w:t>
      </w:r>
    </w:p>
    <w:p w14:paraId="65F78871" w14:textId="72BE2DDD" w:rsidR="009F0309" w:rsidRPr="008817B2" w:rsidRDefault="009F0309" w:rsidP="00F2198D">
      <w:pPr>
        <w:pStyle w:val="6-texto2"/>
      </w:pPr>
      <w:r w:rsidRPr="00DE72D7">
        <w:t xml:space="preserve">I - </w:t>
      </w:r>
      <w:proofErr w:type="gramStart"/>
      <w:r w:rsidRPr="00DE72D7">
        <w:t>infrações</w:t>
      </w:r>
      <w:proofErr w:type="gramEnd"/>
      <w:r w:rsidRPr="00DE72D7">
        <w:t xml:space="preserve"> definidas nos incisos XVII a XXV e XXX do </w:t>
      </w:r>
      <w:r w:rsidR="00C40C0D" w:rsidRPr="00DE72D7">
        <w:rPr>
          <w:i/>
        </w:rPr>
        <w:t xml:space="preserve">caput </w:t>
      </w:r>
      <w:r w:rsidR="00C40C0D" w:rsidRPr="00DE72D7">
        <w:t xml:space="preserve">do </w:t>
      </w:r>
      <w:r w:rsidRPr="00DE72D7">
        <w:t>art.</w:t>
      </w:r>
      <w:bookmarkStart w:id="0" w:name="_GoBack"/>
      <w:bookmarkEnd w:id="0"/>
      <w:r w:rsidRPr="00DE72D7">
        <w:t xml:space="preserve"> 34</w:t>
      </w:r>
      <w:r w:rsidR="00C40C0D" w:rsidRPr="00DE72D7">
        <w:t xml:space="preserve"> desta Lei</w:t>
      </w:r>
      <w:r w:rsidR="008817B2">
        <w:t>;</w:t>
      </w:r>
      <w:r w:rsidR="00D42194" w:rsidRPr="00DE72D7">
        <w:t xml:space="preserve"> </w:t>
      </w:r>
    </w:p>
    <w:p w14:paraId="1F7DF69E" w14:textId="47EE70CB" w:rsidR="009F0309" w:rsidRPr="00DE72D7" w:rsidRDefault="009F0309" w:rsidP="00C30CD9">
      <w:pPr>
        <w:pStyle w:val="7-linhapontilhada"/>
      </w:pPr>
      <w:r w:rsidRPr="00DE72D7">
        <w:t>..................................</w:t>
      </w:r>
      <w:r w:rsidR="00F2198D" w:rsidRPr="00DE72D7">
        <w:t>.....</w:t>
      </w:r>
      <w:r w:rsidRPr="00DE72D7">
        <w:t>.......</w:t>
      </w:r>
      <w:proofErr w:type="gramStart"/>
      <w:r w:rsidRPr="00DE72D7">
        <w:t>”(</w:t>
      </w:r>
      <w:proofErr w:type="gramEnd"/>
      <w:r w:rsidRPr="00DE72D7">
        <w:t>NR)</w:t>
      </w:r>
    </w:p>
    <w:p w14:paraId="2A4CEB07" w14:textId="1AB28D92" w:rsidR="001C1D47" w:rsidRDefault="001C1D47" w:rsidP="000E60A8">
      <w:pPr>
        <w:pStyle w:val="5-texto1"/>
      </w:pPr>
      <w:r w:rsidRPr="00DE72D7">
        <w:t xml:space="preserve">Art. </w:t>
      </w:r>
      <w:r w:rsidR="00C40C0D" w:rsidRPr="00DE72D7">
        <w:t xml:space="preserve">3º </w:t>
      </w:r>
      <w:r w:rsidRPr="00DE72D7">
        <w:t xml:space="preserve">Esta Lei entra em vigor na data de sua </w:t>
      </w:r>
      <w:r>
        <w:t>publicação.</w:t>
      </w:r>
    </w:p>
    <w:p w14:paraId="63E13D4A" w14:textId="677A4C27" w:rsidR="000659C9" w:rsidRPr="00BE7484" w:rsidRDefault="000659C9" w:rsidP="000E60A8">
      <w:pPr>
        <w:pStyle w:val="5-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851A05">
        <w:rPr>
          <w:color w:val="000000"/>
        </w:rPr>
        <w:t xml:space="preserve"> 4</w:t>
      </w:r>
      <w:r w:rsidR="00D42194">
        <w:rPr>
          <w:color w:val="000000"/>
        </w:rPr>
        <w:t xml:space="preserve"> de maio de 2023.</w:t>
      </w:r>
    </w:p>
    <w:p w14:paraId="52F9203D" w14:textId="77777777" w:rsidR="000659C9" w:rsidRPr="003F4B0F" w:rsidRDefault="000659C9" w:rsidP="003F4B0F">
      <w:pPr>
        <w:pStyle w:val="assinatura"/>
      </w:pPr>
    </w:p>
    <w:p w14:paraId="3A56B4A1" w14:textId="77777777" w:rsidR="000659C9" w:rsidRPr="003F4B0F" w:rsidRDefault="000659C9" w:rsidP="003F4B0F">
      <w:pPr>
        <w:pStyle w:val="assinatura"/>
      </w:pPr>
    </w:p>
    <w:p w14:paraId="2B5C509E" w14:textId="77777777" w:rsidR="000659C9" w:rsidRPr="003F4B0F" w:rsidRDefault="000659C9" w:rsidP="003F4B0F">
      <w:pPr>
        <w:pStyle w:val="assinatura"/>
      </w:pPr>
    </w:p>
    <w:p w14:paraId="0F8D85DB" w14:textId="13E3B346" w:rsidR="001C198D" w:rsidRPr="003F4B0F" w:rsidRDefault="00D42194" w:rsidP="003F4B0F">
      <w:pPr>
        <w:pStyle w:val="assinatura"/>
      </w:pPr>
      <w:r w:rsidRPr="003F4B0F">
        <w:t>Deputad</w:t>
      </w:r>
      <w:r>
        <w:t>a MARIA ARRAES</w:t>
      </w:r>
      <w:r w:rsidRPr="003F4B0F">
        <w:t xml:space="preserve"> </w:t>
      </w:r>
    </w:p>
    <w:p w14:paraId="4354EED6" w14:textId="42E1F33C" w:rsidR="001C198D" w:rsidRPr="003F4B0F" w:rsidRDefault="001C198D" w:rsidP="003F4B0F">
      <w:pPr>
        <w:pStyle w:val="assinatura"/>
      </w:pPr>
      <w:r w:rsidRPr="003F4B0F">
        <w:t>Relator</w:t>
      </w:r>
      <w:r w:rsidR="00D42194">
        <w:t>a</w:t>
      </w:r>
    </w:p>
    <w:sectPr w:rsidR="001C198D" w:rsidRPr="003F4B0F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51A05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2561A"/>
    <w:rsid w:val="00035898"/>
    <w:rsid w:val="00040530"/>
    <w:rsid w:val="000659C9"/>
    <w:rsid w:val="000847AC"/>
    <w:rsid w:val="000B065B"/>
    <w:rsid w:val="000E60A8"/>
    <w:rsid w:val="001120A1"/>
    <w:rsid w:val="00161FD5"/>
    <w:rsid w:val="0016509D"/>
    <w:rsid w:val="00171CE5"/>
    <w:rsid w:val="001A0F93"/>
    <w:rsid w:val="001A693F"/>
    <w:rsid w:val="001C198D"/>
    <w:rsid w:val="001C1D47"/>
    <w:rsid w:val="001C726A"/>
    <w:rsid w:val="001F5177"/>
    <w:rsid w:val="001F6DDF"/>
    <w:rsid w:val="00207463"/>
    <w:rsid w:val="0025430D"/>
    <w:rsid w:val="002A1DD8"/>
    <w:rsid w:val="00307CDF"/>
    <w:rsid w:val="0037626E"/>
    <w:rsid w:val="00386954"/>
    <w:rsid w:val="003E3AC8"/>
    <w:rsid w:val="003F4B0F"/>
    <w:rsid w:val="00404CA2"/>
    <w:rsid w:val="00412B8D"/>
    <w:rsid w:val="004821A2"/>
    <w:rsid w:val="004A3EA4"/>
    <w:rsid w:val="004F43ED"/>
    <w:rsid w:val="00525AB7"/>
    <w:rsid w:val="00540816"/>
    <w:rsid w:val="005B4517"/>
    <w:rsid w:val="005D17C8"/>
    <w:rsid w:val="005E1800"/>
    <w:rsid w:val="00602E48"/>
    <w:rsid w:val="00611FE0"/>
    <w:rsid w:val="00647B0C"/>
    <w:rsid w:val="006761D9"/>
    <w:rsid w:val="006C0DCB"/>
    <w:rsid w:val="006C4829"/>
    <w:rsid w:val="00711933"/>
    <w:rsid w:val="0072494C"/>
    <w:rsid w:val="007312CB"/>
    <w:rsid w:val="007440B1"/>
    <w:rsid w:val="007657F4"/>
    <w:rsid w:val="0077455A"/>
    <w:rsid w:val="007767E8"/>
    <w:rsid w:val="00791857"/>
    <w:rsid w:val="007B34E1"/>
    <w:rsid w:val="007B5903"/>
    <w:rsid w:val="007F272B"/>
    <w:rsid w:val="00851A05"/>
    <w:rsid w:val="00863863"/>
    <w:rsid w:val="008817B2"/>
    <w:rsid w:val="009565F4"/>
    <w:rsid w:val="0097659B"/>
    <w:rsid w:val="00984695"/>
    <w:rsid w:val="00991E17"/>
    <w:rsid w:val="009F0309"/>
    <w:rsid w:val="00A66C3B"/>
    <w:rsid w:val="00AA74D0"/>
    <w:rsid w:val="00B208B2"/>
    <w:rsid w:val="00B20E44"/>
    <w:rsid w:val="00B8302A"/>
    <w:rsid w:val="00B92F03"/>
    <w:rsid w:val="00BA3467"/>
    <w:rsid w:val="00BB683A"/>
    <w:rsid w:val="00BE7484"/>
    <w:rsid w:val="00C143D2"/>
    <w:rsid w:val="00C30CD9"/>
    <w:rsid w:val="00C40C0D"/>
    <w:rsid w:val="00C858D2"/>
    <w:rsid w:val="00CA069C"/>
    <w:rsid w:val="00CD107E"/>
    <w:rsid w:val="00D0227B"/>
    <w:rsid w:val="00D42194"/>
    <w:rsid w:val="00D54696"/>
    <w:rsid w:val="00D67B20"/>
    <w:rsid w:val="00DB5A9D"/>
    <w:rsid w:val="00DE3C36"/>
    <w:rsid w:val="00DE72D7"/>
    <w:rsid w:val="00DF5BF2"/>
    <w:rsid w:val="00E04438"/>
    <w:rsid w:val="00E10C16"/>
    <w:rsid w:val="00E1192C"/>
    <w:rsid w:val="00E31C64"/>
    <w:rsid w:val="00E42D0A"/>
    <w:rsid w:val="00E87019"/>
    <w:rsid w:val="00E93DBC"/>
    <w:rsid w:val="00E9542E"/>
    <w:rsid w:val="00E975CB"/>
    <w:rsid w:val="00EA60CB"/>
    <w:rsid w:val="00EC6BE7"/>
    <w:rsid w:val="00ED6055"/>
    <w:rsid w:val="00F159F4"/>
    <w:rsid w:val="00F2198D"/>
    <w:rsid w:val="00F23FBC"/>
    <w:rsid w:val="00F25CB9"/>
    <w:rsid w:val="00F32DCA"/>
    <w:rsid w:val="00F737D0"/>
    <w:rsid w:val="00F93CBE"/>
    <w:rsid w:val="00FC7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150A2B-7166-4B4F-9744-B5214DD0B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363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2013-07-10T13:15:00Z</cp:lastPrinted>
  <dcterms:created xsi:type="dcterms:W3CDTF">2023-05-03T22:09:00Z</dcterms:created>
  <dcterms:modified xsi:type="dcterms:W3CDTF">2023-05-04T15:50:00Z</dcterms:modified>
</cp:coreProperties>
</file>