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51BC8">
        <w:tc>
          <w:tcPr>
            <w:tcW w:w="3448" w:type="dxa"/>
          </w:tcPr>
          <w:p w:rsidR="0011083D" w:rsidRDefault="0011083D" w:rsidP="0011083D">
            <w:pPr>
              <w:pStyle w:val="Corpodetexto"/>
              <w:rPr>
                <w:rFonts w:asciiTheme="minorHAnsi" w:hAnsiTheme="minorHAnsi" w:cstheme="minorHAnsi"/>
              </w:rPr>
            </w:pPr>
            <w:r w:rsidRPr="0011083D">
              <w:rPr>
                <w:rFonts w:asciiTheme="minorHAnsi" w:hAnsiTheme="minorHAnsi" w:cstheme="minorHAnsi"/>
              </w:rPr>
              <w:t>LEI Nº 7.716, DE 5 DE JANEIRO DE 1989</w:t>
            </w:r>
          </w:p>
          <w:p w:rsidR="00BC3620" w:rsidRDefault="0011083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2º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11083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https://normas.leg.br/?urn=urn:lex:br:federal:lei:1989-01-05;7716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1083D"/>
    <w:rsid w:val="00127E01"/>
    <w:rsid w:val="00153D3C"/>
    <w:rsid w:val="00187F42"/>
    <w:rsid w:val="00190D54"/>
    <w:rsid w:val="0020201B"/>
    <w:rsid w:val="00210B8B"/>
    <w:rsid w:val="00230DA4"/>
    <w:rsid w:val="00251BC8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A16B3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BC3620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51B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01-05;771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2023-03-22T18:59:00Z</cp:lastPrinted>
  <dcterms:created xsi:type="dcterms:W3CDTF">2023-03-22T19:00:00Z</dcterms:created>
  <dcterms:modified xsi:type="dcterms:W3CDTF">2023-03-22T19:02:00Z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