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230DA4">
        <w:tc>
          <w:tcPr>
            <w:tcW w:w="4531" w:type="dxa"/>
          </w:tcPr>
          <w:p w:rsidR="00230DA4" w:rsidRDefault="00464BDF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64BDF">
              <w:rPr>
                <w:rFonts w:asciiTheme="minorHAnsi" w:hAnsiTheme="minorHAnsi" w:cstheme="minorHAnsi"/>
              </w:rPr>
              <w:t>DECRETO-LEI Nº 667, DE 2 DE JULHO DE 1969</w:t>
            </w:r>
          </w:p>
          <w:p w:rsidR="00464BDF" w:rsidRDefault="00464BDF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8º - A</w:t>
            </w:r>
          </w:p>
        </w:tc>
        <w:tc>
          <w:tcPr>
            <w:tcW w:w="4531" w:type="dxa"/>
          </w:tcPr>
          <w:p w:rsidR="00230DA4" w:rsidRDefault="00464BD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64733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https://normas.leg.br/?urn=urn:lex:br:federal:decreto.lei:1969-07-02;667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464BDF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64BDF">
              <w:rPr>
                <w:rFonts w:asciiTheme="minorHAnsi" w:hAnsiTheme="minorHAnsi" w:cstheme="minorHAnsi"/>
              </w:rPr>
              <w:t>LEI Nº 9.713, DE 25 DE NOVEMBRO DE 1998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464BDF" w:rsidRDefault="00464BDF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4º, 4º-A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464BD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A6473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https://normas.leg.br/?urn=urn:lex:br:federal:lei:1998-11-25;9713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230AB"/>
    <w:rsid w:val="0033071D"/>
    <w:rsid w:val="00331B06"/>
    <w:rsid w:val="003372A0"/>
    <w:rsid w:val="0038065D"/>
    <w:rsid w:val="003A7823"/>
    <w:rsid w:val="003D0773"/>
    <w:rsid w:val="00423CAF"/>
    <w:rsid w:val="0045205B"/>
    <w:rsid w:val="00464BDF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4B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07-02;66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8-11-25;9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2023-03-17T14:14:00Z</dcterms:created>
  <dcterms:modified xsi:type="dcterms:W3CDTF">2023-03-17T14:17:00Z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