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DC2C6F" w:rsidRPr="00982DDC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DC2C6F" w:rsidRDefault="00DC2C6F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  <w:r w:rsidRPr="00DC2C6F">
              <w:rPr>
                <w:rFonts w:asciiTheme="minorHAnsi" w:hAnsiTheme="minorHAnsi" w:cstheme="minorHAnsi"/>
                <w:sz w:val="22"/>
                <w:szCs w:val="22"/>
              </w:rPr>
              <w:t>LEI Nº 8.742, DE 7 DE DEZEMBRO DE 1993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C2C6F" w:rsidRPr="00DC2C6F" w:rsidRDefault="00DC2C6F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6º F</w:t>
            </w:r>
          </w:p>
        </w:tc>
        <w:tc>
          <w:tcPr>
            <w:tcW w:w="6574" w:type="dxa"/>
          </w:tcPr>
          <w:p w:rsidR="00DC2C6F" w:rsidRDefault="00DC2C6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C72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https://normas.leg.br/?urn=urn:lex:br:federal:lei:1993-12-07;8742</w:t>
              </w:r>
            </w:hyperlink>
          </w:p>
          <w:p w:rsidR="00DC2C6F" w:rsidRDefault="00DC2C6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C2C6F" w:rsidRPr="00982DDC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9C2A27" w:rsidRPr="009C2A27" w:rsidRDefault="009C2A27" w:rsidP="009C2A27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9C2A27">
              <w:rPr>
                <w:rFonts w:asciiTheme="minorHAnsi" w:hAnsiTheme="minorHAnsi" w:cstheme="minorHAnsi"/>
                <w:sz w:val="22"/>
                <w:szCs w:val="22"/>
              </w:rPr>
              <w:t>LEI Nº 10.637, DE 30 DE DEZEMBRO DE 2002</w:t>
            </w:r>
          </w:p>
          <w:p w:rsidR="00DC2C6F" w:rsidRPr="00DC2C6F" w:rsidRDefault="009C2A27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5º B</w:t>
            </w:r>
          </w:p>
        </w:tc>
        <w:tc>
          <w:tcPr>
            <w:tcW w:w="6574" w:type="dxa"/>
          </w:tcPr>
          <w:p w:rsidR="00DC2C6F" w:rsidRDefault="00DC2C6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C72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https://normas.leg.br/?urn=urn:lex:br:federal:lei:2002-12-30;10637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9C2A27" w:rsidRPr="00982DDC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9C2A27" w:rsidRPr="009C2A27" w:rsidRDefault="009C2A27" w:rsidP="009C2A27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9C2A27">
              <w:rPr>
                <w:rFonts w:asciiTheme="minorHAnsi" w:hAnsiTheme="minorHAnsi" w:cstheme="minorHAnsi"/>
                <w:sz w:val="22"/>
                <w:szCs w:val="22"/>
              </w:rPr>
              <w:t>LEI Nº 10.833, DE 29 DE DEZEMBRO DE 2003</w:t>
            </w:r>
          </w:p>
          <w:p w:rsidR="009C2A27" w:rsidRPr="009C2A27" w:rsidRDefault="009C2A27" w:rsidP="009C2A27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2º</w:t>
            </w:r>
          </w:p>
        </w:tc>
        <w:tc>
          <w:tcPr>
            <w:tcW w:w="6574" w:type="dxa"/>
          </w:tcPr>
          <w:p w:rsidR="009C2A27" w:rsidRDefault="009C2A2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DC72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https://normas.leg.br/?urn=urn:lex:br:federal:lei:2003-12-29;10833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20231B" w:rsidRPr="00982DDC" w:rsidRDefault="0020231B" w:rsidP="00485D11">
      <w:pPr>
        <w:pStyle w:val="Ttulo"/>
      </w:pPr>
    </w:p>
    <w:sectPr w:rsidR="0020231B" w:rsidRPr="00982DDC" w:rsidSect="00DF41D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807C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0231B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807C5"/>
    <w:rsid w:val="00393C2F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451C4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03595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2DDC"/>
    <w:rsid w:val="009859C9"/>
    <w:rsid w:val="009B506B"/>
    <w:rsid w:val="009C1934"/>
    <w:rsid w:val="009C2A27"/>
    <w:rsid w:val="009C2E6F"/>
    <w:rsid w:val="009C79D4"/>
    <w:rsid w:val="009D5D7B"/>
    <w:rsid w:val="009E28B5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635B4"/>
    <w:rsid w:val="00D75762"/>
    <w:rsid w:val="00DC2C6F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0848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027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3-12-07;8742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normas.leg.br/?urn=urn:lex:br:federal:lei:2003-12-29;1083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2-12-30;10637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ED69F-A04E-4406-86C0-71FD501CF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640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2023-03-14T20:14:00Z</cp:lastPrinted>
  <dcterms:created xsi:type="dcterms:W3CDTF">2023-03-14T20:15:00Z</dcterms:created>
  <dcterms:modified xsi:type="dcterms:W3CDTF">2023-03-14T20:15:00Z</dcterms:modified>
</cp:coreProperties>
</file>