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982DDC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9C2E6F" w:rsidRDefault="00DC2C6F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DC2C6F">
              <w:rPr>
                <w:rFonts w:asciiTheme="minorHAnsi" w:hAnsiTheme="minorHAnsi" w:cstheme="minorHAnsi"/>
                <w:sz w:val="22"/>
                <w:szCs w:val="22"/>
              </w:rPr>
              <w:t>LEI Nº 8.989, DE 24 DE FEVEREIRO DE 1995</w:t>
            </w:r>
          </w:p>
          <w:p w:rsidR="00DC2C6F" w:rsidRPr="009C2E6F" w:rsidRDefault="00DC2C6F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1º A</w:t>
            </w:r>
          </w:p>
        </w:tc>
        <w:tc>
          <w:tcPr>
            <w:tcW w:w="6574" w:type="dxa"/>
          </w:tcPr>
          <w:p w:rsidR="002B3512" w:rsidRPr="00982DDC" w:rsidRDefault="00DC2C6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DC72B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https://normas.leg.br/?urn=urn:lex:br:federal:lei:1995-02-24;8989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DC2C6F" w:rsidRPr="00982DDC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DC2C6F" w:rsidRDefault="00DC2C6F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DC2C6F">
              <w:rPr>
                <w:rFonts w:asciiTheme="minorHAnsi" w:hAnsiTheme="minorHAnsi" w:cstheme="minorHAnsi"/>
                <w:sz w:val="22"/>
                <w:szCs w:val="22"/>
              </w:rPr>
              <w:t>LEI Nº 8.742, DE 7 DE DEZEMBRO DE 1993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DC2C6F" w:rsidRPr="00DC2C6F" w:rsidRDefault="00DC2C6F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6º F</w:t>
            </w:r>
          </w:p>
        </w:tc>
        <w:tc>
          <w:tcPr>
            <w:tcW w:w="6574" w:type="dxa"/>
          </w:tcPr>
          <w:p w:rsidR="00DC2C6F" w:rsidRDefault="00DC2C6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DC72B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https://normas.leg.br/?urn=urn:lex:br:federal:lei:1993-12-07;8742</w:t>
              </w:r>
            </w:hyperlink>
          </w:p>
          <w:p w:rsidR="00DC2C6F" w:rsidRDefault="00DC2C6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C2C6F" w:rsidRPr="00982DDC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9C2A27" w:rsidRPr="009C2A27" w:rsidRDefault="009C2A27" w:rsidP="009C2A27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9C2A27">
              <w:rPr>
                <w:rFonts w:asciiTheme="minorHAnsi" w:hAnsiTheme="minorHAnsi" w:cstheme="minorHAnsi"/>
                <w:sz w:val="22"/>
                <w:szCs w:val="22"/>
              </w:rPr>
              <w:t>LEI Nº 10.637, DE 30 DE DEZEMBRO DE 2002</w:t>
            </w:r>
          </w:p>
          <w:p w:rsidR="00DC2C6F" w:rsidRPr="00DC2C6F" w:rsidRDefault="009C2A27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5º B</w:t>
            </w:r>
          </w:p>
        </w:tc>
        <w:tc>
          <w:tcPr>
            <w:tcW w:w="6574" w:type="dxa"/>
          </w:tcPr>
          <w:p w:rsidR="00DC2C6F" w:rsidRDefault="00DC2C6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DC72B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https://normas.leg.br/?urn=urn:lex:br:federal:lei:2002-12-30;10637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9C2A27" w:rsidRPr="00982DDC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9C2A27" w:rsidRPr="009C2A27" w:rsidRDefault="009C2A27" w:rsidP="009C2A27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9C2A27">
              <w:rPr>
                <w:rFonts w:asciiTheme="minorHAnsi" w:hAnsiTheme="minorHAnsi" w:cstheme="minorHAnsi"/>
                <w:sz w:val="22"/>
                <w:szCs w:val="22"/>
              </w:rPr>
              <w:t>LEI Nº 10.833, DE 29 DE DEZEMBRO DE 2003</w:t>
            </w:r>
          </w:p>
          <w:p w:rsidR="009C2A27" w:rsidRPr="009C2A27" w:rsidRDefault="009C2A27" w:rsidP="009C2A27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2º</w:t>
            </w:r>
            <w:bookmarkStart w:id="0" w:name="_GoBack"/>
            <w:bookmarkEnd w:id="0"/>
          </w:p>
        </w:tc>
        <w:tc>
          <w:tcPr>
            <w:tcW w:w="6574" w:type="dxa"/>
          </w:tcPr>
          <w:p w:rsidR="009C2A27" w:rsidRDefault="009C2A2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DC72B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https://normas.leg.br/?urn=urn:lex:br:federal:lei:2003-12-29;10833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85D11">
      <w:pPr>
        <w:pStyle w:val="Ttulo"/>
      </w:pPr>
    </w:p>
    <w:p w:rsidR="0020231B" w:rsidRPr="00982DDC" w:rsidRDefault="0020231B" w:rsidP="00485D11">
      <w:pPr>
        <w:pStyle w:val="Ttulo"/>
      </w:pPr>
    </w:p>
    <w:sectPr w:rsidR="0020231B" w:rsidRPr="00982DDC" w:rsidSect="00DF41D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C2A2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0231B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93C2F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451C4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03595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2DDC"/>
    <w:rsid w:val="009859C9"/>
    <w:rsid w:val="009B506B"/>
    <w:rsid w:val="009C1934"/>
    <w:rsid w:val="009C2A27"/>
    <w:rsid w:val="009C2E6F"/>
    <w:rsid w:val="009C79D4"/>
    <w:rsid w:val="009D5D7B"/>
    <w:rsid w:val="009E28B5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635B4"/>
    <w:rsid w:val="00D75762"/>
    <w:rsid w:val="00DC2C6F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5-02-24;8989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2003-12-29;10833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normas.leg.br/?urn=urn:lex:br:federal:lei:2002-12-30;10637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3-12-07;8742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2EDD9-6508-45F6-BFBF-E90AC4102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841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2023-03-14T20:09:00Z</cp:lastPrinted>
  <dcterms:created xsi:type="dcterms:W3CDTF">2023-03-14T20:09:00Z</dcterms:created>
  <dcterms:modified xsi:type="dcterms:W3CDTF">2023-03-14T20:14:00Z</dcterms:modified>
</cp:coreProperties>
</file>