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r w:rsidRPr="00CB78A8">
        <w:t>redação final</w:t>
      </w:r>
    </w:p>
    <w:p w14:paraId="6A35D00B" w14:textId="17AF0F80" w:rsidR="00863863" w:rsidRPr="00CB78A8" w:rsidRDefault="00863863" w:rsidP="00863863">
      <w:pPr>
        <w:pStyle w:val="cabea"/>
      </w:pPr>
      <w:r w:rsidRPr="00CB78A8">
        <w:t xml:space="preserve">projeto de lei nº </w:t>
      </w:r>
      <w:r w:rsidR="0025325C">
        <w:t>1</w:t>
      </w:r>
      <w:r w:rsidR="0077455A">
        <w:t>.</w:t>
      </w:r>
      <w:r w:rsidR="0025325C">
        <w:t>883</w:t>
      </w:r>
      <w:r w:rsidRPr="00CB78A8">
        <w:t>-</w:t>
      </w:r>
      <w:r w:rsidR="000731C6">
        <w:t>B</w:t>
      </w:r>
      <w:r w:rsidRPr="00CB78A8">
        <w:t xml:space="preserve"> de 20</w:t>
      </w:r>
      <w:r w:rsidR="001C1D47">
        <w:t>21</w:t>
      </w:r>
    </w:p>
    <w:p w14:paraId="2D7B1CCD" w14:textId="77777777" w:rsidR="00863863" w:rsidRDefault="00863863" w:rsidP="00863863">
      <w:pPr>
        <w:pStyle w:val="texto10"/>
      </w:pPr>
    </w:p>
    <w:p w14:paraId="670CA00A" w14:textId="42C2C7C8" w:rsidR="00863863" w:rsidRDefault="0025325C" w:rsidP="001C1D47">
      <w:pPr>
        <w:pStyle w:val="ementa"/>
      </w:pPr>
      <w:r w:rsidRPr="0025325C">
        <w:t xml:space="preserve">Institui o Programa Crédito da Mulher no âmbito das instituições financeiras oficiais federais e mecanismos de facilitação do crédito a </w:t>
      </w:r>
      <w:r w:rsidRPr="006465E7">
        <w:t>microempreendedoras individuais</w:t>
      </w:r>
      <w:r w:rsidR="006465E7" w:rsidRPr="006465E7">
        <w:t xml:space="preserve"> </w:t>
      </w:r>
      <w:r w:rsidR="006465E7">
        <w:t xml:space="preserve">e a </w:t>
      </w:r>
      <w:r w:rsidR="006465E7" w:rsidRPr="0025325C">
        <w:t>microempresas e empresas de pequeno porte controla</w:t>
      </w:r>
      <w:r w:rsidR="006465E7">
        <w:t>das e dirigidas por mulheres</w:t>
      </w:r>
      <w:r w:rsidR="00466B1F" w:rsidRPr="006465E7">
        <w:t xml:space="preserve">; e </w:t>
      </w:r>
      <w:r w:rsidRPr="006465E7">
        <w:t>altera a</w:t>
      </w:r>
      <w:r w:rsidR="004120FC" w:rsidRPr="006465E7">
        <w:t>s</w:t>
      </w:r>
      <w:r w:rsidRPr="006465E7">
        <w:t xml:space="preserve"> Lei</w:t>
      </w:r>
      <w:r w:rsidR="004120FC" w:rsidRPr="006465E7">
        <w:t>s</w:t>
      </w:r>
      <w:r w:rsidRPr="006465E7">
        <w:t xml:space="preserve"> </w:t>
      </w:r>
      <w:proofErr w:type="spellStart"/>
      <w:r w:rsidRPr="006465E7">
        <w:t>nº</w:t>
      </w:r>
      <w:r w:rsidR="00466B1F" w:rsidRPr="006465E7">
        <w:t>s</w:t>
      </w:r>
      <w:proofErr w:type="spellEnd"/>
      <w:r w:rsidRPr="006465E7">
        <w:t xml:space="preserve"> </w:t>
      </w:r>
      <w:r w:rsidR="00333142" w:rsidRPr="006465E7">
        <w:t>13.483, de 21 de setembro de 2017,</w:t>
      </w:r>
      <w:r w:rsidR="00333142">
        <w:t xml:space="preserve"> </w:t>
      </w:r>
      <w:r w:rsidR="00DA4AB3" w:rsidRPr="006465E7">
        <w:t>13.999, de 18 de maio de 2020</w:t>
      </w:r>
      <w:r w:rsidR="00DA4AB3">
        <w:t xml:space="preserve">, e </w:t>
      </w:r>
      <w:r w:rsidRPr="006465E7">
        <w:t>8.029, de 12 de abril de 1990</w:t>
      </w:r>
      <w:r w:rsidR="006465E7" w:rsidRPr="006465E7">
        <w:t>.</w:t>
      </w:r>
    </w:p>
    <w:p w14:paraId="6A6488FB" w14:textId="77777777" w:rsidR="00863863" w:rsidRDefault="00863863" w:rsidP="00863863">
      <w:pPr>
        <w:pStyle w:val="texto1"/>
      </w:pPr>
    </w:p>
    <w:p w14:paraId="2DE7EDDC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2A1DD8">
      <w:pPr>
        <w:pStyle w:val="texto1"/>
        <w:rPr>
          <w:color w:val="000000"/>
        </w:rPr>
      </w:pPr>
    </w:p>
    <w:p w14:paraId="506B9FE0" w14:textId="299670C5" w:rsidR="0025325C" w:rsidRDefault="0025325C" w:rsidP="0025325C">
      <w:pPr>
        <w:pStyle w:val="texto1"/>
      </w:pPr>
      <w:r>
        <w:t>Art. 1º Esta Lei institui o Programa Crédito da Mulher no âmbito das instituições financeiras oficiais federais e mecanismos de facilitação do crédito a microempreendedoras individuais</w:t>
      </w:r>
      <w:r w:rsidR="006465E7" w:rsidRPr="006465E7">
        <w:t xml:space="preserve"> </w:t>
      </w:r>
      <w:r w:rsidR="006465E7">
        <w:t>e a microempresas e empresas de pequeno porte controladas e dirigidas por mulheres</w:t>
      </w:r>
      <w:r>
        <w:t>, bem como altera a</w:t>
      </w:r>
      <w:r w:rsidR="004120FC">
        <w:t>s</w:t>
      </w:r>
      <w:r>
        <w:t xml:space="preserve"> Lei</w:t>
      </w:r>
      <w:r w:rsidR="004120FC">
        <w:t>s</w:t>
      </w:r>
      <w:r>
        <w:t xml:space="preserve"> </w:t>
      </w:r>
      <w:proofErr w:type="spellStart"/>
      <w:r>
        <w:t>nº</w:t>
      </w:r>
      <w:r w:rsidR="00466B1F">
        <w:t>s</w:t>
      </w:r>
      <w:proofErr w:type="spellEnd"/>
      <w:r>
        <w:t xml:space="preserve"> </w:t>
      </w:r>
      <w:r w:rsidR="00333142" w:rsidRPr="003A7E5C">
        <w:t xml:space="preserve">13.483, de 21 de setembro de 2017, </w:t>
      </w:r>
      <w:r w:rsidRPr="003A7E5C">
        <w:t xml:space="preserve">13.999, de 18 de maio de 2020, </w:t>
      </w:r>
      <w:r w:rsidR="00DA4AB3" w:rsidRPr="003A7E5C">
        <w:t xml:space="preserve">e 8.029, de 12 de abril de 1990, </w:t>
      </w:r>
      <w:r>
        <w:t>para aumentar a oferta de crédito em condições acessíveis às mulheres empreendedoras e estimular o desenvolvimento econômico e social brasileiro.</w:t>
      </w:r>
    </w:p>
    <w:p w14:paraId="4BE1267F" w14:textId="701CF8CC" w:rsidR="0025325C" w:rsidRPr="006465E7" w:rsidRDefault="0025325C" w:rsidP="0025325C">
      <w:pPr>
        <w:pStyle w:val="texto1"/>
      </w:pPr>
      <w:r>
        <w:t>Art. 2º Fica instituído o Programa Crédito da Mulher no âmbito das instituições financeiras oficiais federais, com o objetivo de assegurar, nas políticas de concessão de crédito dessas instituições, prioridade e condições facilitadas, inclusive taxas de juros reduzidas, para o financiamento de microempreen</w:t>
      </w:r>
      <w:r w:rsidR="006465E7">
        <w:t>de</w:t>
      </w:r>
      <w:r>
        <w:t xml:space="preserve">doras individuais e de microempresas e empresas de pequeno porte controladas e </w:t>
      </w:r>
      <w:r w:rsidRPr="006465E7">
        <w:t xml:space="preserve">dirigidas por mulheres, </w:t>
      </w:r>
      <w:r w:rsidRPr="006465E7">
        <w:lastRenderedPageBreak/>
        <w:t>registradas em conformidade com o disposto na Lei Complementar nº 123, de 14 de dezembro de 2006.</w:t>
      </w:r>
    </w:p>
    <w:p w14:paraId="178EB2FA" w14:textId="0152E9A9" w:rsidR="0025325C" w:rsidRDefault="0025325C" w:rsidP="0025325C">
      <w:pPr>
        <w:pStyle w:val="texto1"/>
      </w:pPr>
      <w:r w:rsidRPr="006465E7">
        <w:t>§ 1º Ato do Poder Executivo</w:t>
      </w:r>
      <w:r>
        <w:t xml:space="preserve"> sobre o Programa Crédito da Mulher definirá, para cada instituição financeira participante, respeitada</w:t>
      </w:r>
      <w:r w:rsidR="00466B1F">
        <w:t>s</w:t>
      </w:r>
      <w:r>
        <w:t xml:space="preserve"> a competência e a especialidade de cada instituição financeira: </w:t>
      </w:r>
    </w:p>
    <w:p w14:paraId="5874D651" w14:textId="545AFF80" w:rsidR="0025325C" w:rsidRDefault="0025325C" w:rsidP="0025325C">
      <w:pPr>
        <w:pStyle w:val="texto1"/>
      </w:pPr>
      <w:r>
        <w:t xml:space="preserve">I – </w:t>
      </w:r>
      <w:proofErr w:type="gramStart"/>
      <w:r>
        <w:t>o planejamento e as metas</w:t>
      </w:r>
      <w:proofErr w:type="gramEnd"/>
      <w:r>
        <w:t xml:space="preserve"> correspondentes para que seja alcançada igualdade na cobertura de financiamentos </w:t>
      </w:r>
      <w:r w:rsidRPr="00AA0225">
        <w:t>segundo</w:t>
      </w:r>
      <w:r>
        <w:t xml:space="preserve"> a distribuição por sexo, com previsão de percentual mínimo para empreendimentos de mulheres negras</w:t>
      </w:r>
      <w:r w:rsidR="003C6A4D">
        <w:t xml:space="preserve">, </w:t>
      </w:r>
      <w:r w:rsidR="003C6A4D" w:rsidRPr="003C6A4D">
        <w:t>de mulheres com deficiência</w:t>
      </w:r>
      <w:r w:rsidR="003C6A4D">
        <w:t xml:space="preserve"> </w:t>
      </w:r>
      <w:r w:rsidR="00734B48">
        <w:t>e</w:t>
      </w:r>
      <w:r w:rsidR="003C6A4D">
        <w:t xml:space="preserve"> de mulheres de baixa renda</w:t>
      </w:r>
      <w:r w:rsidRPr="003C6A4D">
        <w:t xml:space="preserve">, definido </w:t>
      </w:r>
      <w:r w:rsidR="00466B1F" w:rsidRPr="003C6A4D">
        <w:t>conforme</w:t>
      </w:r>
      <w:r w:rsidR="003C6A4D" w:rsidRPr="003C6A4D">
        <w:t xml:space="preserve"> o critério populacional</w:t>
      </w:r>
      <w:r w:rsidRPr="003C6A4D">
        <w:t>;</w:t>
      </w:r>
      <w:r>
        <w:t xml:space="preserve"> </w:t>
      </w:r>
    </w:p>
    <w:p w14:paraId="0C6C8399" w14:textId="4E80F6E3" w:rsidR="0025325C" w:rsidRPr="00AA0225" w:rsidRDefault="0025325C" w:rsidP="0025325C">
      <w:pPr>
        <w:pStyle w:val="texto1"/>
      </w:pPr>
      <w:r>
        <w:t xml:space="preserve">II – </w:t>
      </w:r>
      <w:proofErr w:type="gramStart"/>
      <w:r>
        <w:t>as</w:t>
      </w:r>
      <w:proofErr w:type="gramEnd"/>
      <w:r>
        <w:t xml:space="preserve"> linhas de financiamento </w:t>
      </w:r>
      <w:r w:rsidRPr="00AA0225">
        <w:t xml:space="preserve">com taxas reduzidas de juros, </w:t>
      </w:r>
      <w:r w:rsidR="00550E18" w:rsidRPr="00AA0225">
        <w:t xml:space="preserve">com abrangência dos </w:t>
      </w:r>
      <w:r w:rsidRPr="00AA0225">
        <w:t xml:space="preserve">diversos financiamentos disponibilizados pela instituição participante, facultada a criação de linhas que disponham de condições favorecidas na comparação com linhas existentes; </w:t>
      </w:r>
    </w:p>
    <w:p w14:paraId="5237FC7E" w14:textId="751E79B8" w:rsidR="00A905CF" w:rsidRDefault="00A905CF" w:rsidP="00A905CF">
      <w:pPr>
        <w:pStyle w:val="texto1"/>
      </w:pPr>
      <w:r w:rsidRPr="00A905CF">
        <w:t xml:space="preserve">III – outros aspectos das concessões de crédito que serão facilitados, inclusive garantias e </w:t>
      </w:r>
      <w:r w:rsidR="00485CBD">
        <w:t>demais</w:t>
      </w:r>
      <w:r w:rsidRPr="00A905CF">
        <w:t xml:space="preserve"> requisitos, além das taxas de juros reduzidas de que trata o inciso II deste parágrafo;</w:t>
      </w:r>
    </w:p>
    <w:p w14:paraId="3A01368F" w14:textId="6EBF047B" w:rsidR="0025325C" w:rsidRPr="00AA0225" w:rsidRDefault="0025325C" w:rsidP="0025325C">
      <w:pPr>
        <w:pStyle w:val="texto1"/>
      </w:pPr>
      <w:r w:rsidRPr="00AA0225">
        <w:t xml:space="preserve">IV – </w:t>
      </w:r>
      <w:proofErr w:type="gramStart"/>
      <w:r w:rsidRPr="00AA0225">
        <w:t>os</w:t>
      </w:r>
      <w:proofErr w:type="gramEnd"/>
      <w:r w:rsidRPr="00AA0225">
        <w:t xml:space="preserve"> projetos de capacitação e auxílio a empreendedoras, </w:t>
      </w:r>
      <w:r w:rsidR="00001A6F" w:rsidRPr="00AA0225">
        <w:t xml:space="preserve">direcionados </w:t>
      </w:r>
      <w:r w:rsidR="00AA0225">
        <w:t>a</w:t>
      </w:r>
      <w:r w:rsidRPr="00AA0225">
        <w:t xml:space="preserve"> expansão de negócios e a investimentos, especialmente com base em inovação e uso de novas tecnologias; e</w:t>
      </w:r>
    </w:p>
    <w:p w14:paraId="5B96EBB5" w14:textId="77777777" w:rsidR="0025325C" w:rsidRPr="00AA0225" w:rsidRDefault="0025325C" w:rsidP="0025325C">
      <w:pPr>
        <w:pStyle w:val="texto1"/>
      </w:pPr>
      <w:r w:rsidRPr="00AA0225">
        <w:t xml:space="preserve">V – </w:t>
      </w:r>
      <w:proofErr w:type="gramStart"/>
      <w:r w:rsidRPr="00AA0225">
        <w:t>outros</w:t>
      </w:r>
      <w:proofErr w:type="gramEnd"/>
      <w:r w:rsidRPr="00AA0225">
        <w:t xml:space="preserve"> estímulos ao empreendedorismo feminino. </w:t>
      </w:r>
    </w:p>
    <w:p w14:paraId="47DD5DD6" w14:textId="77777777" w:rsidR="0025325C" w:rsidRDefault="0025325C" w:rsidP="0025325C">
      <w:pPr>
        <w:pStyle w:val="texto1"/>
      </w:pPr>
      <w:r w:rsidRPr="00AA0225">
        <w:t>§ 2º Em conformidade com o disposto no § 1º deste</w:t>
      </w:r>
      <w:r>
        <w:t xml:space="preserve"> artigo, o Programa Crédito da Mulher: </w:t>
      </w:r>
    </w:p>
    <w:p w14:paraId="1265C7D7" w14:textId="77777777" w:rsidR="0025325C" w:rsidRDefault="0025325C" w:rsidP="0025325C">
      <w:pPr>
        <w:pStyle w:val="texto1"/>
      </w:pPr>
      <w:r>
        <w:lastRenderedPageBreak/>
        <w:t xml:space="preserve">I – </w:t>
      </w:r>
      <w:proofErr w:type="gramStart"/>
      <w:r>
        <w:t>será</w:t>
      </w:r>
      <w:proofErr w:type="gramEnd"/>
      <w:r>
        <w:t xml:space="preserve"> objeto de ampla divulgação por parte das instituições financeiras participantes e dos meios de comunicação oficiais do Poder Executivo; e</w:t>
      </w:r>
    </w:p>
    <w:p w14:paraId="65B04890" w14:textId="0C3E7F7C" w:rsidR="0025325C" w:rsidRPr="003C6A4D" w:rsidRDefault="0025325C" w:rsidP="0025325C">
      <w:pPr>
        <w:pStyle w:val="texto1"/>
      </w:pPr>
      <w:r>
        <w:t xml:space="preserve">II – </w:t>
      </w:r>
      <w:proofErr w:type="gramStart"/>
      <w:r>
        <w:t>estabelecerá</w:t>
      </w:r>
      <w:proofErr w:type="gramEnd"/>
      <w:r>
        <w:t xml:space="preserve"> mecanismos de busca ativa de potenciais empreendedoras para fomentar o empreendedorismo feminino, </w:t>
      </w:r>
      <w:r w:rsidRPr="00734B48">
        <w:t>especialmente de mulheres negras</w:t>
      </w:r>
      <w:r w:rsidR="00FF4681" w:rsidRPr="00734B48">
        <w:t xml:space="preserve">, </w:t>
      </w:r>
      <w:r w:rsidR="00485CBD" w:rsidRPr="00734B48">
        <w:t xml:space="preserve">de mulheres </w:t>
      </w:r>
      <w:r w:rsidR="00FF4681" w:rsidRPr="00734B48">
        <w:t>com deficiência</w:t>
      </w:r>
      <w:r w:rsidR="003C6A4D" w:rsidRPr="00734B48">
        <w:t>, de mulheres de baixa renda</w:t>
      </w:r>
      <w:r w:rsidRPr="00734B48">
        <w:t xml:space="preserve"> e </w:t>
      </w:r>
      <w:r w:rsidR="00485CBD" w:rsidRPr="00734B48">
        <w:t xml:space="preserve">de mulheres </w:t>
      </w:r>
      <w:r w:rsidRPr="00734B48">
        <w:t>em condições de vulnerabilidade social.</w:t>
      </w:r>
    </w:p>
    <w:p w14:paraId="36DCA4C3" w14:textId="311BE057" w:rsidR="0025325C" w:rsidRDefault="0025325C" w:rsidP="0025325C">
      <w:pPr>
        <w:pStyle w:val="texto1"/>
      </w:pPr>
      <w:r>
        <w:t xml:space="preserve">§ </w:t>
      </w:r>
      <w:r w:rsidRPr="00AA0225">
        <w:t>3º A redução de juros definida de acordo com o disposto no art. 4º-A da Lei nº 13.483, de 21 de setembro de 2017, constitui</w:t>
      </w:r>
      <w:r>
        <w:t xml:space="preserve"> instrumento para aumentar o crédito em condições acessíveis no âmbito do Programa Crédito da Mulher.</w:t>
      </w:r>
    </w:p>
    <w:p w14:paraId="49A9AE9F" w14:textId="5316C44B" w:rsidR="0025325C" w:rsidRPr="001D7ABB" w:rsidRDefault="0025325C" w:rsidP="0025325C">
      <w:pPr>
        <w:pStyle w:val="texto1"/>
      </w:pPr>
      <w:r>
        <w:t xml:space="preserve">§ 4º O Programa Crédito da Mulher será executado em articulação com outros programas de crédito nacionais, especialmente o </w:t>
      </w:r>
      <w:r w:rsidRPr="001D7ABB">
        <w:t xml:space="preserve">Programa Nacional de Apoio às Microempresas e Empresas de Pequeno Porte </w:t>
      </w:r>
      <w:r w:rsidR="00924929" w:rsidRPr="001D7ABB">
        <w:t>(</w:t>
      </w:r>
      <w:proofErr w:type="spellStart"/>
      <w:r w:rsidRPr="001D7ABB">
        <w:t>Pronampe</w:t>
      </w:r>
      <w:proofErr w:type="spellEnd"/>
      <w:r w:rsidR="00924929" w:rsidRPr="001D7ABB">
        <w:t>)</w:t>
      </w:r>
      <w:r w:rsidRPr="001D7ABB">
        <w:t xml:space="preserve">, instituído pela Lei nº 13.999, de 18 de maio de 2020, o Fundo de Aval às Micro e Pequenas Empresas </w:t>
      </w:r>
      <w:r w:rsidR="00924929" w:rsidRPr="001D7ABB">
        <w:t>(</w:t>
      </w:r>
      <w:proofErr w:type="spellStart"/>
      <w:r w:rsidRPr="001D7ABB">
        <w:t>Fampe</w:t>
      </w:r>
      <w:proofErr w:type="spellEnd"/>
      <w:r w:rsidR="00924929" w:rsidRPr="001D7ABB">
        <w:t>)</w:t>
      </w:r>
      <w:r w:rsidR="00D26734">
        <w:t xml:space="preserve"> do </w:t>
      </w:r>
      <w:r w:rsidRPr="001D7ABB">
        <w:t xml:space="preserve">Serviço Brasileiro de Apoio às Micro e Pequenas Empresas </w:t>
      </w:r>
      <w:r w:rsidR="00924929" w:rsidRPr="001D7ABB">
        <w:t>(</w:t>
      </w:r>
      <w:r w:rsidRPr="001D7ABB">
        <w:t>Sebrae</w:t>
      </w:r>
      <w:r w:rsidR="00924929" w:rsidRPr="003E0588">
        <w:t>)</w:t>
      </w:r>
      <w:r w:rsidRPr="003E0588">
        <w:t xml:space="preserve">, </w:t>
      </w:r>
      <w:r w:rsidR="00D26734" w:rsidRPr="003E0588">
        <w:t>criado</w:t>
      </w:r>
      <w:r w:rsidRPr="003E0588">
        <w:t xml:space="preserve"> </w:t>
      </w:r>
      <w:r w:rsidR="00E46268" w:rsidRPr="003E0588">
        <w:t>com fundamento</w:t>
      </w:r>
      <w:r w:rsidR="00E46268" w:rsidRPr="00D26734">
        <w:t xml:space="preserve"> no </w:t>
      </w:r>
      <w:r w:rsidRPr="00D26734">
        <w:t>art. 11 da Lei nº 8.029, de 12 de abril de</w:t>
      </w:r>
      <w:r w:rsidRPr="001D7ABB">
        <w:t xml:space="preserve"> 1990, e o Programa Nacional de Microcrédito Produtivo Orientado </w:t>
      </w:r>
      <w:r w:rsidR="00924929" w:rsidRPr="001D7ABB">
        <w:t>(</w:t>
      </w:r>
      <w:r w:rsidRPr="001D7ABB">
        <w:t>PNMPO</w:t>
      </w:r>
      <w:r w:rsidR="00924929" w:rsidRPr="001D7ABB">
        <w:t>)</w:t>
      </w:r>
      <w:r w:rsidRPr="001D7ABB">
        <w:t xml:space="preserve">, de que </w:t>
      </w:r>
      <w:r w:rsidR="00550E18" w:rsidRPr="001D7ABB">
        <w:t xml:space="preserve">trata </w:t>
      </w:r>
      <w:r w:rsidRPr="001D7ABB">
        <w:t>a Lei nº 13.636, de 20 de março de 2018.</w:t>
      </w:r>
    </w:p>
    <w:p w14:paraId="0D9CE52D" w14:textId="77777777" w:rsidR="0025325C" w:rsidRPr="001D7ABB" w:rsidRDefault="0025325C" w:rsidP="0025325C">
      <w:pPr>
        <w:pStyle w:val="texto1"/>
      </w:pPr>
      <w:r w:rsidRPr="001D7ABB">
        <w:t>Art. 3º A Lei nº 13.483, de 21 de setembro de 2017, passa a vigorar acrescida do seguinte art. 4º-A:</w:t>
      </w:r>
    </w:p>
    <w:p w14:paraId="5710B9E6" w14:textId="7CB9BD89" w:rsidR="0025325C" w:rsidRPr="00FD59E0" w:rsidRDefault="0025325C" w:rsidP="00924929">
      <w:pPr>
        <w:pStyle w:val="texto2"/>
        <w:rPr>
          <w:color w:val="1F497D" w:themeColor="text2"/>
        </w:rPr>
      </w:pPr>
      <w:r w:rsidRPr="001D7ABB">
        <w:t xml:space="preserve">“Art. 4º-A A TLP e sua taxa de juros prefixada terão seus valores reduzidos quando forem aplicadas a financiamentos a </w:t>
      </w:r>
      <w:proofErr w:type="spellStart"/>
      <w:r w:rsidRPr="001D7ABB">
        <w:t>microempreendoras</w:t>
      </w:r>
      <w:proofErr w:type="spellEnd"/>
      <w:r w:rsidRPr="001D7ABB">
        <w:t xml:space="preserve"> individuais e a microempresas e empresas de pequeno porte controladas e dirigidas por mulheres, </w:t>
      </w:r>
      <w:r w:rsidRPr="001D7ABB">
        <w:lastRenderedPageBreak/>
        <w:t xml:space="preserve">permitidos valores distintos para diferentes prazos, modalidades e atividades econômicas, de acordo com metodologia fixada pelo Poder </w:t>
      </w:r>
      <w:proofErr w:type="gramStart"/>
      <w:r w:rsidRPr="001D7ABB">
        <w:t>Executivo.”</w:t>
      </w:r>
      <w:proofErr w:type="gramEnd"/>
    </w:p>
    <w:p w14:paraId="37B8A27E" w14:textId="77777777" w:rsidR="0025325C" w:rsidRDefault="0025325C" w:rsidP="0025325C">
      <w:pPr>
        <w:pStyle w:val="texto1"/>
      </w:pPr>
      <w:r>
        <w:t xml:space="preserve">Art. 4º A Lei </w:t>
      </w:r>
      <w:r w:rsidRPr="001D7ABB">
        <w:t>nº 13.999, de 18 de maio de 2020, passa a vigorar acrescida do seguinte art. 2º-A:</w:t>
      </w:r>
    </w:p>
    <w:p w14:paraId="413E91DE" w14:textId="759C9F58" w:rsidR="0025325C" w:rsidRPr="00FF4681" w:rsidRDefault="0025325C" w:rsidP="00924929">
      <w:pPr>
        <w:pStyle w:val="texto2"/>
      </w:pPr>
      <w:r w:rsidRPr="001D7ABB">
        <w:t xml:space="preserve">“Art. 2º-A No mínimo 25% (vinte e cinco por cento) dos recursos no âmbito do </w:t>
      </w:r>
      <w:proofErr w:type="spellStart"/>
      <w:r w:rsidRPr="001D7ABB">
        <w:t>Pronampe</w:t>
      </w:r>
      <w:proofErr w:type="spellEnd"/>
      <w:r w:rsidRPr="001D7ABB">
        <w:t xml:space="preserve"> serão aplicados a</w:t>
      </w:r>
      <w:r w:rsidR="001D7ABB" w:rsidRPr="001D7ABB">
        <w:t xml:space="preserve"> </w:t>
      </w:r>
      <w:r w:rsidRPr="001D7ABB">
        <w:t xml:space="preserve">financiamentos </w:t>
      </w:r>
      <w:r w:rsidR="001D7ABB" w:rsidRPr="001D7ABB">
        <w:t xml:space="preserve">a </w:t>
      </w:r>
      <w:r w:rsidRPr="001D7ABB">
        <w:t xml:space="preserve">microempresas e empresas de pequeno porte controladas e dirigidas por </w:t>
      </w:r>
      <w:r w:rsidRPr="00FF4681">
        <w:t>mulheres.</w:t>
      </w:r>
    </w:p>
    <w:p w14:paraId="75AA9843" w14:textId="7BDD24F6" w:rsidR="00FF4681" w:rsidRPr="00FF4681" w:rsidRDefault="00FF4681" w:rsidP="00FF4681">
      <w:pPr>
        <w:pStyle w:val="texto2"/>
      </w:pPr>
      <w:r w:rsidRPr="00FF4681">
        <w:t xml:space="preserve">§ 1º Será estabelecido planejamento para que seja alcançada igualdade na cobertura dos financiamentos de que dispõe o </w:t>
      </w:r>
      <w:r w:rsidRPr="00FF4681">
        <w:rPr>
          <w:i/>
        </w:rPr>
        <w:t>caput</w:t>
      </w:r>
      <w:r w:rsidRPr="00FF4681">
        <w:t xml:space="preserve"> deste artigo segundo a proporção existente de microempresas e empresas de pequeno porte controladas e dirigidas por mulheres.</w:t>
      </w:r>
    </w:p>
    <w:p w14:paraId="186EC02D" w14:textId="52F85273" w:rsidR="0025325C" w:rsidRPr="00734B48" w:rsidRDefault="00FF4681" w:rsidP="00FF4681">
      <w:pPr>
        <w:pStyle w:val="texto2"/>
      </w:pPr>
      <w:r w:rsidRPr="00FF4681">
        <w:t xml:space="preserve">§ 2º </w:t>
      </w:r>
      <w:r w:rsidR="0025325C" w:rsidRPr="001D7ABB">
        <w:t xml:space="preserve">Percentuais mínimos dos recursos de que </w:t>
      </w:r>
      <w:r>
        <w:t xml:space="preserve">trata </w:t>
      </w:r>
      <w:r w:rsidR="0025325C" w:rsidRPr="001D7ABB">
        <w:t>este artigo serão destinados a empresas controladas e dirigidas por mulheres negras</w:t>
      </w:r>
      <w:r w:rsidR="003C6A4D">
        <w:t xml:space="preserve">, por mulheres </w:t>
      </w:r>
      <w:r w:rsidR="003C6A4D" w:rsidRPr="003C6A4D">
        <w:t>com deficiência ou por mulheres</w:t>
      </w:r>
      <w:r w:rsidR="003C6A4D">
        <w:t xml:space="preserve"> de baixa renda</w:t>
      </w:r>
      <w:r w:rsidR="0025325C" w:rsidRPr="001D7ABB">
        <w:t xml:space="preserve">, de acordo com </w:t>
      </w:r>
      <w:r w:rsidR="003C6A4D">
        <w:t xml:space="preserve">o </w:t>
      </w:r>
      <w:r w:rsidR="003C6A4D" w:rsidRPr="00734B48">
        <w:t xml:space="preserve">critério </w:t>
      </w:r>
      <w:proofErr w:type="gramStart"/>
      <w:r w:rsidR="003C6A4D" w:rsidRPr="00734B48">
        <w:t>populacional</w:t>
      </w:r>
      <w:r w:rsidR="0025325C" w:rsidRPr="00734B48">
        <w:t>.”</w:t>
      </w:r>
      <w:proofErr w:type="gramEnd"/>
    </w:p>
    <w:p w14:paraId="6BCF3F9C" w14:textId="3568B226" w:rsidR="0025325C" w:rsidRPr="001D7ABB" w:rsidRDefault="0025325C" w:rsidP="0025325C">
      <w:pPr>
        <w:pStyle w:val="texto1"/>
      </w:pPr>
      <w:r>
        <w:t xml:space="preserve">Art. 5º Os </w:t>
      </w:r>
      <w:proofErr w:type="spellStart"/>
      <w:r>
        <w:t>arts</w:t>
      </w:r>
      <w:proofErr w:type="spellEnd"/>
      <w:r>
        <w:t xml:space="preserve">. 8º, 9º e </w:t>
      </w:r>
      <w:r w:rsidRPr="001D7ABB">
        <w:t xml:space="preserve">11 da Lei nº 8.029, de 12 de abril de 1990, passam a vigorar </w:t>
      </w:r>
      <w:r w:rsidR="00FD59E0" w:rsidRPr="001D7ABB">
        <w:t>com as seguintes alterações</w:t>
      </w:r>
      <w:r w:rsidRPr="001D7ABB">
        <w:t>, numerado o parágrafo único do art. 9º</w:t>
      </w:r>
      <w:r w:rsidR="00FD59E0" w:rsidRPr="001D7ABB">
        <w:t xml:space="preserve"> como § 1º</w:t>
      </w:r>
      <w:r w:rsidRPr="001D7ABB">
        <w:t>:</w:t>
      </w:r>
    </w:p>
    <w:p w14:paraId="08C82588" w14:textId="564F0474" w:rsidR="0025325C" w:rsidRPr="001D7ABB" w:rsidRDefault="0025325C" w:rsidP="00924929">
      <w:pPr>
        <w:pStyle w:val="texto2"/>
      </w:pPr>
      <w:r w:rsidRPr="001D7ABB">
        <w:t>“Art. 8º</w:t>
      </w:r>
      <w:r w:rsidR="00924929" w:rsidRPr="001D7ABB">
        <w:t xml:space="preserve"> </w:t>
      </w:r>
      <w:r w:rsidRPr="001D7ABB">
        <w:t>...............</w:t>
      </w:r>
      <w:r w:rsidR="00924929" w:rsidRPr="001D7ABB">
        <w:t>.</w:t>
      </w:r>
      <w:r w:rsidRPr="001D7ABB">
        <w:t>................</w:t>
      </w:r>
    </w:p>
    <w:p w14:paraId="01548E94" w14:textId="306AC749" w:rsidR="0025325C" w:rsidRPr="001D7ABB" w:rsidRDefault="0025325C" w:rsidP="00924929">
      <w:pPr>
        <w:pStyle w:val="texto2"/>
        <w:ind w:firstLine="0"/>
      </w:pPr>
      <w:r w:rsidRPr="001D7ABB">
        <w:t>...................................................</w:t>
      </w:r>
    </w:p>
    <w:p w14:paraId="4A5BC3A7" w14:textId="16E206EB" w:rsidR="00FF4681" w:rsidRPr="00FF4681" w:rsidRDefault="0025325C" w:rsidP="00FF4681">
      <w:pPr>
        <w:pStyle w:val="texto2"/>
      </w:pPr>
      <w:r w:rsidRPr="001D7ABB">
        <w:t xml:space="preserve">§ 6º Os serviços sociais autônomos de que </w:t>
      </w:r>
      <w:r w:rsidR="00001A6F" w:rsidRPr="001D7ABB">
        <w:t xml:space="preserve">trata </w:t>
      </w:r>
      <w:r w:rsidRPr="001D7ABB">
        <w:t xml:space="preserve">o § 4º deste artigo </w:t>
      </w:r>
      <w:r w:rsidR="00FF4681">
        <w:t xml:space="preserve">definirão estratégia </w:t>
      </w:r>
      <w:r w:rsidRPr="001D7ABB">
        <w:t xml:space="preserve">para apoiar diretamente empreendimentos </w:t>
      </w:r>
      <w:r w:rsidR="00FF4681">
        <w:t>liderados por</w:t>
      </w:r>
      <w:r w:rsidRPr="001D7ABB">
        <w:t xml:space="preserve"> </w:t>
      </w:r>
      <w:r w:rsidRPr="001D7ABB">
        <w:lastRenderedPageBreak/>
        <w:t xml:space="preserve">mulheres, </w:t>
      </w:r>
      <w:r w:rsidR="00FF4681" w:rsidRPr="00FF4681">
        <w:t>estabelecendo</w:t>
      </w:r>
      <w:r w:rsidR="00001A6F" w:rsidRPr="00FF4681">
        <w:t xml:space="preserve"> </w:t>
      </w:r>
      <w:r w:rsidRPr="00FF4681">
        <w:t>também</w:t>
      </w:r>
      <w:r w:rsidR="00FF4681">
        <w:t xml:space="preserve"> </w:t>
      </w:r>
      <w:r w:rsidRPr="00FF4681">
        <w:t>critérios de cor ou raça</w:t>
      </w:r>
      <w:r w:rsidR="00FF4681" w:rsidRPr="00FF4681">
        <w:t xml:space="preserve"> </w:t>
      </w:r>
      <w:r w:rsidR="00FF4681" w:rsidRPr="00966700">
        <w:t xml:space="preserve">e </w:t>
      </w:r>
      <w:r w:rsidR="00966700" w:rsidRPr="00966700">
        <w:t xml:space="preserve">atendimento a mulheres com deficiência </w:t>
      </w:r>
      <w:r w:rsidR="00966700">
        <w:t xml:space="preserve">ou </w:t>
      </w:r>
      <w:r w:rsidR="00966700" w:rsidRPr="00966700">
        <w:t xml:space="preserve">de baixa renda, bem como </w:t>
      </w:r>
      <w:r w:rsidR="00FF4681" w:rsidRPr="00966700">
        <w:t>a divulgação</w:t>
      </w:r>
      <w:r w:rsidR="00FF4681" w:rsidRPr="00FF4681">
        <w:t xml:space="preserve"> da proporção de recursos aportados para apoio a esses </w:t>
      </w:r>
      <w:proofErr w:type="gramStart"/>
      <w:r w:rsidR="00FF4681" w:rsidRPr="00FF4681">
        <w:t>empreendimentos.”</w:t>
      </w:r>
      <w:proofErr w:type="gramEnd"/>
      <w:r w:rsidR="00FF4681" w:rsidRPr="00FF4681">
        <w:t>(NR)</w:t>
      </w:r>
    </w:p>
    <w:p w14:paraId="0D8F80A4" w14:textId="55327C6D" w:rsidR="0025325C" w:rsidRPr="00FF4681" w:rsidRDefault="0025325C" w:rsidP="00924929">
      <w:pPr>
        <w:pStyle w:val="texto2"/>
      </w:pPr>
      <w:r w:rsidRPr="00FF4681">
        <w:t>“Art. 9º</w:t>
      </w:r>
      <w:r w:rsidR="00924929" w:rsidRPr="00FF4681">
        <w:t xml:space="preserve"> </w:t>
      </w:r>
      <w:r w:rsidRPr="00FF4681">
        <w:t>.</w:t>
      </w:r>
      <w:r w:rsidR="00924929" w:rsidRPr="00FF4681">
        <w:t>.</w:t>
      </w:r>
      <w:r w:rsidRPr="00FF4681">
        <w:t>..............................</w:t>
      </w:r>
    </w:p>
    <w:p w14:paraId="5546CC09" w14:textId="7C16F8DC" w:rsidR="0025325C" w:rsidRPr="001D7ABB" w:rsidRDefault="0025325C" w:rsidP="00924929">
      <w:pPr>
        <w:pStyle w:val="texto2"/>
      </w:pPr>
      <w:r w:rsidRPr="00FF4681">
        <w:t>§ 1º ....................................</w:t>
      </w:r>
    </w:p>
    <w:p w14:paraId="180E5D29" w14:textId="49191F10" w:rsidR="0025325C" w:rsidRPr="001D7ABB" w:rsidRDefault="0025325C" w:rsidP="00924929">
      <w:pPr>
        <w:pStyle w:val="texto2"/>
      </w:pPr>
      <w:r w:rsidRPr="001D7ABB">
        <w:t xml:space="preserve">§ 2º Na consecução das competências de que </w:t>
      </w:r>
      <w:r w:rsidR="00001A6F" w:rsidRPr="001D7ABB">
        <w:t xml:space="preserve">trata </w:t>
      </w:r>
      <w:r w:rsidRPr="001D7ABB">
        <w:t xml:space="preserve">o </w:t>
      </w:r>
      <w:r w:rsidRPr="001D7ABB">
        <w:rPr>
          <w:i/>
        </w:rPr>
        <w:t>caput</w:t>
      </w:r>
      <w:r w:rsidRPr="001D7ABB">
        <w:t xml:space="preserve"> deste artigo</w:t>
      </w:r>
      <w:r w:rsidR="00001A6F" w:rsidRPr="001D7ABB">
        <w:t>,</w:t>
      </w:r>
      <w:r w:rsidRPr="001D7ABB">
        <w:t xml:space="preserve"> serão </w:t>
      </w:r>
      <w:r w:rsidR="00D614F9" w:rsidRPr="00966700">
        <w:t>definidos</w:t>
      </w:r>
      <w:r w:rsidRPr="001D7ABB">
        <w:t xml:space="preserve"> </w:t>
      </w:r>
      <w:r w:rsidR="00D614F9">
        <w:t>estratégias</w:t>
      </w:r>
      <w:r w:rsidRPr="001D7ABB">
        <w:t xml:space="preserve"> e </w:t>
      </w:r>
      <w:r w:rsidR="00D614F9">
        <w:t>planejamento financeiro</w:t>
      </w:r>
      <w:r w:rsidRPr="001D7ABB">
        <w:t xml:space="preserve"> para facilitar e apoiar o empreendedorismo </w:t>
      </w:r>
      <w:proofErr w:type="gramStart"/>
      <w:r w:rsidRPr="001D7ABB">
        <w:t>feminino.</w:t>
      </w:r>
      <w:r w:rsidR="00924929" w:rsidRPr="001D7ABB">
        <w:t>”</w:t>
      </w:r>
      <w:proofErr w:type="gramEnd"/>
      <w:r w:rsidR="00924929" w:rsidRPr="001D7ABB">
        <w:t>(NR)</w:t>
      </w:r>
    </w:p>
    <w:p w14:paraId="7A18AEA1" w14:textId="51BA60CB" w:rsidR="0025325C" w:rsidRPr="001D7ABB" w:rsidRDefault="0025325C" w:rsidP="00924929">
      <w:pPr>
        <w:pStyle w:val="texto2"/>
      </w:pPr>
      <w:r w:rsidRPr="001D7ABB">
        <w:t>“Art. 11. ..............</w:t>
      </w:r>
      <w:r w:rsidR="00924929" w:rsidRPr="001D7ABB">
        <w:t>.</w:t>
      </w:r>
      <w:r w:rsidRPr="001D7ABB">
        <w:t>................</w:t>
      </w:r>
    </w:p>
    <w:p w14:paraId="1FF0544C" w14:textId="76201CD1" w:rsidR="0025325C" w:rsidRPr="001D7ABB" w:rsidRDefault="0025325C" w:rsidP="00924929">
      <w:pPr>
        <w:pStyle w:val="texto2"/>
        <w:ind w:firstLine="0"/>
      </w:pPr>
      <w:r w:rsidRPr="001D7ABB">
        <w:t>...................................................</w:t>
      </w:r>
    </w:p>
    <w:p w14:paraId="61DE9A2F" w14:textId="2D724E9D" w:rsidR="0025325C" w:rsidRPr="001D7ABB" w:rsidRDefault="0025325C" w:rsidP="00924929">
      <w:pPr>
        <w:pStyle w:val="texto2"/>
      </w:pPr>
      <w:r w:rsidRPr="001D7ABB">
        <w:t xml:space="preserve">§ 4º O Conselho Deliberativo de que </w:t>
      </w:r>
      <w:r w:rsidR="00001A6F" w:rsidRPr="001D7ABB">
        <w:t xml:space="preserve">trata </w:t>
      </w:r>
      <w:r w:rsidRPr="001D7ABB">
        <w:t xml:space="preserve">o </w:t>
      </w:r>
      <w:r w:rsidRPr="001D7ABB">
        <w:rPr>
          <w:i/>
        </w:rPr>
        <w:t>caput</w:t>
      </w:r>
      <w:r w:rsidRPr="001D7ABB">
        <w:t xml:space="preserve"> deste artigo</w:t>
      </w:r>
      <w:r w:rsidR="00D614F9">
        <w:t xml:space="preserve"> </w:t>
      </w:r>
      <w:r w:rsidR="00966700">
        <w:t>fará constar do seu planejamento</w:t>
      </w:r>
      <w:r w:rsidR="00D614F9" w:rsidRPr="00966700">
        <w:t xml:space="preserve"> as políticas destinadas ao apoio dos empreendimentos de mulheres, inclusive </w:t>
      </w:r>
      <w:r w:rsidR="00966700">
        <w:t xml:space="preserve">de </w:t>
      </w:r>
      <w:r w:rsidR="00D614F9" w:rsidRPr="00966700">
        <w:t>mulheres negras</w:t>
      </w:r>
      <w:r w:rsidR="00966700" w:rsidRPr="00966700">
        <w:t>,</w:t>
      </w:r>
      <w:r w:rsidR="00D614F9" w:rsidRPr="00966700">
        <w:t xml:space="preserve"> com deficiência</w:t>
      </w:r>
      <w:r w:rsidR="00966700" w:rsidRPr="00966700">
        <w:t xml:space="preserve"> ou de baixa renda</w:t>
      </w:r>
      <w:r w:rsidR="00D614F9" w:rsidRPr="00966700">
        <w:t xml:space="preserve">, </w:t>
      </w:r>
      <w:r w:rsidR="00966700">
        <w:t>e divulgará</w:t>
      </w:r>
      <w:r w:rsidR="00D614F9" w:rsidRPr="00966700">
        <w:t xml:space="preserve"> a proporção de recursos aportados para apoio a esses empreendimentos</w:t>
      </w:r>
      <w:r w:rsidRPr="00966700">
        <w:t>.</w:t>
      </w:r>
    </w:p>
    <w:p w14:paraId="594D78C0" w14:textId="3D8F5671" w:rsidR="00D614F9" w:rsidRPr="001D7ABB" w:rsidRDefault="0025325C" w:rsidP="00D614F9">
      <w:pPr>
        <w:pStyle w:val="texto2"/>
      </w:pPr>
      <w:r w:rsidRPr="001D7ABB">
        <w:t xml:space="preserve">§ 5º </w:t>
      </w:r>
      <w:r w:rsidR="00D614F9">
        <w:t>N</w:t>
      </w:r>
      <w:r w:rsidRPr="001D7ABB">
        <w:t>o cumprimento do disposto no § 4º deste artigo, serão alocados</w:t>
      </w:r>
      <w:r w:rsidR="00D614F9">
        <w:t xml:space="preserve"> percentuais mínimos d</w:t>
      </w:r>
      <w:r w:rsidRPr="001D7ABB">
        <w:t xml:space="preserve">os recursos </w:t>
      </w:r>
      <w:r w:rsidRPr="00D26734">
        <w:t xml:space="preserve">do Fundo de Aval às Micro e Pequenas Empresas </w:t>
      </w:r>
      <w:r w:rsidR="00924929" w:rsidRPr="00D26734">
        <w:t>(</w:t>
      </w:r>
      <w:proofErr w:type="spellStart"/>
      <w:r w:rsidRPr="00D26734">
        <w:t>Fampe</w:t>
      </w:r>
      <w:proofErr w:type="spellEnd"/>
      <w:r w:rsidR="00924929" w:rsidRPr="00D26734">
        <w:t>)</w:t>
      </w:r>
      <w:r w:rsidRPr="00D26734">
        <w:t xml:space="preserve"> do Sebrae a microempreendedoras individuais</w:t>
      </w:r>
      <w:r w:rsidRPr="001D7ABB">
        <w:t xml:space="preserve"> e a microempresas e empresas de pequeno porte controladas e dirigidas </w:t>
      </w:r>
      <w:r w:rsidR="00924929" w:rsidRPr="001D7ABB">
        <w:t xml:space="preserve">por </w:t>
      </w:r>
      <w:r w:rsidR="00924929" w:rsidRPr="00971F9F">
        <w:t>mulheres</w:t>
      </w:r>
      <w:r w:rsidR="00D614F9" w:rsidRPr="00971F9F">
        <w:t>, até que ocorra igualdade de cobertura segundo a distribuição por sexo.</w:t>
      </w:r>
    </w:p>
    <w:p w14:paraId="7E389875" w14:textId="6A9069D2" w:rsidR="0025325C" w:rsidRPr="00D26734" w:rsidRDefault="0025325C" w:rsidP="00924929">
      <w:pPr>
        <w:pStyle w:val="texto2"/>
      </w:pPr>
      <w:r w:rsidRPr="00101CC8">
        <w:lastRenderedPageBreak/>
        <w:t xml:space="preserve">§ 6º Relatório pormenorizado sobre </w:t>
      </w:r>
      <w:r w:rsidR="00D614F9">
        <w:t xml:space="preserve">as estratégias previstas </w:t>
      </w:r>
      <w:r w:rsidRPr="00101CC8">
        <w:t xml:space="preserve">no § 4º deste artigo e sobre </w:t>
      </w:r>
      <w:r w:rsidR="00D614F9">
        <w:t>a proporção</w:t>
      </w:r>
      <w:r w:rsidRPr="00101CC8">
        <w:t xml:space="preserve"> de recursos para apoiar diretamente empreendimentos </w:t>
      </w:r>
      <w:r w:rsidR="00D614F9">
        <w:t xml:space="preserve">liderados por mulheres, assim como sobre o disposto no </w:t>
      </w:r>
      <w:r w:rsidRPr="00101CC8">
        <w:t xml:space="preserve">§ 6º do art. 8º </w:t>
      </w:r>
      <w:r w:rsidR="00FA4D36" w:rsidRPr="00101CC8">
        <w:t>desta Lei</w:t>
      </w:r>
      <w:r w:rsidR="00D614F9">
        <w:t>,</w:t>
      </w:r>
      <w:r w:rsidR="00FA4D36" w:rsidRPr="00101CC8">
        <w:t xml:space="preserve"> </w:t>
      </w:r>
      <w:r w:rsidRPr="00101CC8">
        <w:t xml:space="preserve">será enviado anualmente ao Congresso </w:t>
      </w:r>
      <w:proofErr w:type="gramStart"/>
      <w:r w:rsidRPr="00101CC8">
        <w:t>Nacional.”</w:t>
      </w:r>
      <w:proofErr w:type="gramEnd"/>
      <w:r w:rsidR="00FA4D36" w:rsidRPr="00101CC8">
        <w:t>(NR)</w:t>
      </w:r>
    </w:p>
    <w:p w14:paraId="5C3DB098" w14:textId="70441B67" w:rsidR="0025325C" w:rsidRDefault="0025325C" w:rsidP="0025325C">
      <w:pPr>
        <w:pStyle w:val="texto1"/>
      </w:pPr>
      <w:r>
        <w:t xml:space="preserve">Art. 6º O Poder Executivo enviará trimestralmente ao Congresso Nacional relatório pormenorizado relativo ao Programa Crédito da Mulher e aos mecanismos de facilitação do crédito previstos nesta Lei, </w:t>
      </w:r>
      <w:r w:rsidR="00FA4D36">
        <w:t xml:space="preserve">com </w:t>
      </w:r>
      <w:r>
        <w:t xml:space="preserve">as seguintes informações: </w:t>
      </w:r>
    </w:p>
    <w:p w14:paraId="45ACAD3B" w14:textId="705A2CEB" w:rsidR="0025325C" w:rsidRPr="00734B48" w:rsidRDefault="0025325C" w:rsidP="0025325C">
      <w:pPr>
        <w:pStyle w:val="texto1"/>
      </w:pPr>
      <w:r>
        <w:t xml:space="preserve">I – </w:t>
      </w:r>
      <w:proofErr w:type="gramStart"/>
      <w:r>
        <w:t>número</w:t>
      </w:r>
      <w:proofErr w:type="gramEnd"/>
      <w:r>
        <w:t xml:space="preserve"> de operações, valores, prazos e taxas de juros aplicadas, </w:t>
      </w:r>
      <w:r w:rsidR="00FA4D36">
        <w:t xml:space="preserve">incluídos </w:t>
      </w:r>
      <w:r>
        <w:t>dados sobre médias e mediana</w:t>
      </w:r>
      <w:r w:rsidR="00971F9F">
        <w:t xml:space="preserve">s, nas concessões de crédito </w:t>
      </w:r>
      <w:r>
        <w:t xml:space="preserve">a </w:t>
      </w:r>
      <w:r w:rsidR="00971F9F">
        <w:t>microempreendedores individuais</w:t>
      </w:r>
      <w:r w:rsidR="0049066D">
        <w:t>,</w:t>
      </w:r>
      <w:r w:rsidR="00971F9F">
        <w:t xml:space="preserve"> a microempresas e</w:t>
      </w:r>
      <w:r>
        <w:t xml:space="preserve"> </w:t>
      </w:r>
      <w:r w:rsidR="0049066D">
        <w:t xml:space="preserve">a </w:t>
      </w:r>
      <w:r>
        <w:t xml:space="preserve">empresas de pequeno porte, por sexo e por sexo e cor ou raça do microempreendedor ou dos controladores e dirigentes, bem como por </w:t>
      </w:r>
      <w:r w:rsidR="00971F9F">
        <w:t xml:space="preserve">renda pessoal, por </w:t>
      </w:r>
      <w:r>
        <w:t xml:space="preserve">setor </w:t>
      </w:r>
      <w:r w:rsidRPr="00734B48">
        <w:t>econômico</w:t>
      </w:r>
      <w:r w:rsidR="00C022E1" w:rsidRPr="00734B48">
        <w:t>, por</w:t>
      </w:r>
      <w:r w:rsidR="00734B48" w:rsidRPr="00734B48">
        <w:t xml:space="preserve"> </w:t>
      </w:r>
      <w:r w:rsidRPr="00734B48">
        <w:t>região</w:t>
      </w:r>
      <w:r w:rsidR="00D614F9" w:rsidRPr="00734B48">
        <w:t xml:space="preserve"> e </w:t>
      </w:r>
      <w:r w:rsidR="00734B48" w:rsidRPr="00734B48">
        <w:t>por ser</w:t>
      </w:r>
      <w:r w:rsidR="00971F9F" w:rsidRPr="00734B48">
        <w:t xml:space="preserve"> </w:t>
      </w:r>
      <w:r w:rsidR="00D614F9" w:rsidRPr="00734B48">
        <w:t>pessoa com deficiência</w:t>
      </w:r>
      <w:r w:rsidRPr="00734B48">
        <w:t>;</w:t>
      </w:r>
    </w:p>
    <w:p w14:paraId="0C7E8D7F" w14:textId="28FD9E62" w:rsidR="0025325C" w:rsidRPr="00734B48" w:rsidRDefault="0025325C" w:rsidP="0025325C">
      <w:pPr>
        <w:pStyle w:val="texto1"/>
      </w:pPr>
      <w:r>
        <w:t xml:space="preserve">II – </w:t>
      </w:r>
      <w:proofErr w:type="gramStart"/>
      <w:r>
        <w:t>número</w:t>
      </w:r>
      <w:proofErr w:type="gramEnd"/>
      <w:r>
        <w:t xml:space="preserve"> de </w:t>
      </w:r>
      <w:r w:rsidR="0049066D">
        <w:t xml:space="preserve">microempreendedoras, de microempresas e de empresas de pequeno porte </w:t>
      </w:r>
      <w:r>
        <w:t xml:space="preserve">atendidas no âmbito do Programa Crédito da Mulher, </w:t>
      </w:r>
      <w:r w:rsidR="00FA4D36">
        <w:t xml:space="preserve">bem </w:t>
      </w:r>
      <w:r>
        <w:t xml:space="preserve">como receita e postos de trabalho vinculados a cada </w:t>
      </w:r>
      <w:r w:rsidRPr="00734B48">
        <w:t>microempreendedora ou tipo de empresa,</w:t>
      </w:r>
      <w:r w:rsidR="005549CB" w:rsidRPr="00734B48">
        <w:t xml:space="preserve"> por setor econômico e </w:t>
      </w:r>
      <w:r w:rsidR="00734B48" w:rsidRPr="00734B48">
        <w:t>por</w:t>
      </w:r>
      <w:r w:rsidR="0049066D" w:rsidRPr="00734B48">
        <w:t xml:space="preserve"> </w:t>
      </w:r>
      <w:r w:rsidR="005549CB" w:rsidRPr="00734B48">
        <w:t>região;</w:t>
      </w:r>
    </w:p>
    <w:p w14:paraId="6E070B8A" w14:textId="7D196801" w:rsidR="0025325C" w:rsidRPr="00771FE0" w:rsidRDefault="0025325C" w:rsidP="0025325C">
      <w:pPr>
        <w:pStyle w:val="texto1"/>
      </w:pPr>
      <w:r w:rsidRPr="00734B48">
        <w:t>III – número de operações, valores, prazos e taxas de juros aplicadas, inclu</w:t>
      </w:r>
      <w:r w:rsidR="00FA4D36" w:rsidRPr="00734B48">
        <w:t>ídos</w:t>
      </w:r>
      <w:r w:rsidRPr="00734B48">
        <w:t xml:space="preserve"> dados sobre médias e medianas, nas concessões de crédito </w:t>
      </w:r>
      <w:r w:rsidR="001B240C">
        <w:t xml:space="preserve">a </w:t>
      </w:r>
      <w:r w:rsidR="001B240C" w:rsidRPr="00734B48">
        <w:t>microempreendedoras individuais</w:t>
      </w:r>
      <w:r w:rsidR="001B240C">
        <w:t>, a</w:t>
      </w:r>
      <w:r w:rsidR="001B240C" w:rsidRPr="00734B48">
        <w:t xml:space="preserve"> </w:t>
      </w:r>
      <w:r w:rsidR="001B240C">
        <w:t xml:space="preserve">microempresas e </w:t>
      </w:r>
      <w:bookmarkStart w:id="0" w:name="_GoBack"/>
      <w:bookmarkEnd w:id="0"/>
      <w:r w:rsidRPr="00734B48">
        <w:t xml:space="preserve">a </w:t>
      </w:r>
      <w:r w:rsidR="001B240C">
        <w:t>empresas de pequeno porte</w:t>
      </w:r>
      <w:r w:rsidRPr="00734B48">
        <w:t xml:space="preserve">, por setor econômico e </w:t>
      </w:r>
      <w:r w:rsidR="00734B48" w:rsidRPr="00734B48">
        <w:t>por</w:t>
      </w:r>
      <w:r w:rsidR="0049066D">
        <w:t xml:space="preserve"> </w:t>
      </w:r>
      <w:r>
        <w:t>região, atendidas pel</w:t>
      </w:r>
      <w:r w:rsidR="00771FE0">
        <w:t>o Programa Crédito da Mulher; e</w:t>
      </w:r>
    </w:p>
    <w:p w14:paraId="1F529523" w14:textId="0E17B58B" w:rsidR="0025325C" w:rsidRDefault="0025325C" w:rsidP="0025325C">
      <w:pPr>
        <w:pStyle w:val="texto1"/>
      </w:pPr>
      <w:r>
        <w:lastRenderedPageBreak/>
        <w:t xml:space="preserve">IV – </w:t>
      </w:r>
      <w:proofErr w:type="gramStart"/>
      <w:r>
        <w:t>outros</w:t>
      </w:r>
      <w:proofErr w:type="gramEnd"/>
      <w:r>
        <w:t xml:space="preserve"> dados relevantes para o estudo do acesso das empree</w:t>
      </w:r>
      <w:r w:rsidR="0049066D">
        <w:t>ndedoras ao mercado de crédito.</w:t>
      </w:r>
    </w:p>
    <w:p w14:paraId="3E3017B0" w14:textId="7016AD23" w:rsidR="0025325C" w:rsidRDefault="0025325C" w:rsidP="0025325C">
      <w:pPr>
        <w:pStyle w:val="texto1"/>
      </w:pPr>
      <w:r>
        <w:t xml:space="preserve">Parágrafo único. O primeiro relatório de que </w:t>
      </w:r>
      <w:r w:rsidR="00FA4D36">
        <w:t xml:space="preserve">trata </w:t>
      </w:r>
      <w:r w:rsidRPr="00101CC8">
        <w:t xml:space="preserve">o </w:t>
      </w:r>
      <w:r w:rsidRPr="00101CC8">
        <w:rPr>
          <w:i/>
        </w:rPr>
        <w:t>caput</w:t>
      </w:r>
      <w:r w:rsidRPr="00101CC8">
        <w:t xml:space="preserve"> deste</w:t>
      </w:r>
      <w:r>
        <w:t xml:space="preserve"> artigo será enviado em até 120 (cento e vinte) dias contados da data de publicação desta Lei.</w:t>
      </w:r>
    </w:p>
    <w:p w14:paraId="46CE9CC9" w14:textId="4EB40053" w:rsidR="0025325C" w:rsidRDefault="009A1117" w:rsidP="00D614F9">
      <w:pPr>
        <w:pStyle w:val="texto1"/>
      </w:pPr>
      <w:r>
        <w:t>Art. 7</w:t>
      </w:r>
      <w:r w:rsidR="0025325C">
        <w:t xml:space="preserve">º Esta Lei entra em </w:t>
      </w:r>
      <w:r w:rsidR="008937D7">
        <w:t>vigor na data de sua publicação e produzirá efeitos em:</w:t>
      </w:r>
    </w:p>
    <w:p w14:paraId="3C0A612F" w14:textId="09F7DFBC" w:rsidR="008937D7" w:rsidRPr="009A1117" w:rsidRDefault="008937D7" w:rsidP="008937D7">
      <w:pPr>
        <w:pStyle w:val="texto1"/>
      </w:pPr>
      <w:r w:rsidRPr="00D614F9">
        <w:t>I – 180 (cento e oitenta) dia</w:t>
      </w:r>
      <w:r>
        <w:t xml:space="preserve">s, </w:t>
      </w:r>
      <w:r w:rsidRPr="009A1117">
        <w:t>quanto ao art. 5º; e</w:t>
      </w:r>
    </w:p>
    <w:p w14:paraId="753F1253" w14:textId="3F27CE8D" w:rsidR="008937D7" w:rsidRDefault="008937D7" w:rsidP="008937D7">
      <w:pPr>
        <w:pStyle w:val="texto1"/>
      </w:pPr>
      <w:r w:rsidRPr="009A1117">
        <w:t>II – 90 (noventa) dias, quanto ao</w:t>
      </w:r>
      <w:r w:rsidR="009A1117" w:rsidRPr="009A1117">
        <w:t>s</w:t>
      </w:r>
      <w:r w:rsidRPr="009A1117">
        <w:t xml:space="preserve"> </w:t>
      </w:r>
      <w:proofErr w:type="spellStart"/>
      <w:r w:rsidRPr="009A1117">
        <w:t>arts</w:t>
      </w:r>
      <w:proofErr w:type="spellEnd"/>
      <w:r w:rsidRPr="00D614F9">
        <w:t>. 2º</w:t>
      </w:r>
      <w:r>
        <w:t xml:space="preserve">, </w:t>
      </w:r>
      <w:r w:rsidRPr="0049066D">
        <w:t>3º, 4º</w:t>
      </w:r>
      <w:r w:rsidRPr="00D614F9">
        <w:t xml:space="preserve"> e 6º.</w:t>
      </w:r>
    </w:p>
    <w:p w14:paraId="63E13D4A" w14:textId="752BBCAE" w:rsidR="000659C9" w:rsidRPr="00BE7484" w:rsidRDefault="000659C9" w:rsidP="0025325C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FA4D36">
        <w:rPr>
          <w:color w:val="000000"/>
        </w:rPr>
        <w:t xml:space="preserve"> </w:t>
      </w:r>
      <w:r w:rsidR="003A7E5C">
        <w:rPr>
          <w:color w:val="000000"/>
        </w:rPr>
        <w:t>2</w:t>
      </w:r>
      <w:r w:rsidR="00771FE0">
        <w:rPr>
          <w:color w:val="000000"/>
        </w:rPr>
        <w:t xml:space="preserve"> de março</w:t>
      </w:r>
      <w:r w:rsidR="00FA4D36">
        <w:rPr>
          <w:color w:val="000000"/>
        </w:rPr>
        <w:t xml:space="preserve"> de 2023</w:t>
      </w:r>
      <w:r w:rsidR="009A1117">
        <w:rPr>
          <w:color w:val="000000"/>
        </w:rPr>
        <w:t>.</w:t>
      </w:r>
    </w:p>
    <w:p w14:paraId="52F9203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F8D85DB" w14:textId="2DF0D6B3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</w:t>
      </w:r>
      <w:r w:rsidR="000731C6">
        <w:rPr>
          <w:szCs w:val="24"/>
        </w:rPr>
        <w:t>a</w:t>
      </w:r>
      <w:r w:rsidR="00647B0C" w:rsidRPr="00F25CB9">
        <w:rPr>
          <w:szCs w:val="24"/>
        </w:rPr>
        <w:t xml:space="preserve"> </w:t>
      </w:r>
      <w:r w:rsidR="000731C6">
        <w:rPr>
          <w:szCs w:val="24"/>
        </w:rPr>
        <w:t>LUISA CANZIANI</w:t>
      </w:r>
    </w:p>
    <w:p w14:paraId="4354EED6" w14:textId="1F8F1358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0731C6">
        <w:rPr>
          <w:szCs w:val="24"/>
        </w:rPr>
        <w:t>a</w:t>
      </w:r>
    </w:p>
    <w:sectPr w:rsidR="001C198D" w:rsidRPr="00F25CB9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4113B">
      <w:rPr>
        <w:rStyle w:val="Nmerodepgina"/>
        <w:noProof/>
      </w:rPr>
      <w:t>7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1A6F"/>
    <w:rsid w:val="00014DB4"/>
    <w:rsid w:val="00035898"/>
    <w:rsid w:val="00040530"/>
    <w:rsid w:val="000659C9"/>
    <w:rsid w:val="000731C6"/>
    <w:rsid w:val="000847AC"/>
    <w:rsid w:val="000962A2"/>
    <w:rsid w:val="000A5552"/>
    <w:rsid w:val="000B065B"/>
    <w:rsid w:val="00101CC8"/>
    <w:rsid w:val="001120A1"/>
    <w:rsid w:val="001A693F"/>
    <w:rsid w:val="001B240C"/>
    <w:rsid w:val="001C09B2"/>
    <w:rsid w:val="001C198D"/>
    <w:rsid w:val="001C1D47"/>
    <w:rsid w:val="001D7ABB"/>
    <w:rsid w:val="001F6DDF"/>
    <w:rsid w:val="00207463"/>
    <w:rsid w:val="00234B5E"/>
    <w:rsid w:val="0025325C"/>
    <w:rsid w:val="0025430D"/>
    <w:rsid w:val="00272F7C"/>
    <w:rsid w:val="002A1DD8"/>
    <w:rsid w:val="00331E2D"/>
    <w:rsid w:val="00333142"/>
    <w:rsid w:val="003A7E5C"/>
    <w:rsid w:val="003C6A4D"/>
    <w:rsid w:val="003E0588"/>
    <w:rsid w:val="00404CA2"/>
    <w:rsid w:val="004120FC"/>
    <w:rsid w:val="00412B8D"/>
    <w:rsid w:val="00466B1F"/>
    <w:rsid w:val="00485CBD"/>
    <w:rsid w:val="0049066D"/>
    <w:rsid w:val="004C23A6"/>
    <w:rsid w:val="004F43ED"/>
    <w:rsid w:val="00525AB7"/>
    <w:rsid w:val="00550E18"/>
    <w:rsid w:val="005549CB"/>
    <w:rsid w:val="00602E48"/>
    <w:rsid w:val="006465E7"/>
    <w:rsid w:val="00647B0C"/>
    <w:rsid w:val="006761D9"/>
    <w:rsid w:val="006C0DCB"/>
    <w:rsid w:val="006C4829"/>
    <w:rsid w:val="00711933"/>
    <w:rsid w:val="0072494C"/>
    <w:rsid w:val="007312CB"/>
    <w:rsid w:val="00734B48"/>
    <w:rsid w:val="007657F4"/>
    <w:rsid w:val="00771FE0"/>
    <w:rsid w:val="0077455A"/>
    <w:rsid w:val="007B34E1"/>
    <w:rsid w:val="007B5903"/>
    <w:rsid w:val="007F6961"/>
    <w:rsid w:val="00863863"/>
    <w:rsid w:val="008937D7"/>
    <w:rsid w:val="008B1A0C"/>
    <w:rsid w:val="00901753"/>
    <w:rsid w:val="00924929"/>
    <w:rsid w:val="00966700"/>
    <w:rsid w:val="00971F9F"/>
    <w:rsid w:val="0097659B"/>
    <w:rsid w:val="009A1117"/>
    <w:rsid w:val="00A4113B"/>
    <w:rsid w:val="00A905CF"/>
    <w:rsid w:val="00AA0225"/>
    <w:rsid w:val="00AA74D0"/>
    <w:rsid w:val="00B33ABD"/>
    <w:rsid w:val="00B92F03"/>
    <w:rsid w:val="00BA3467"/>
    <w:rsid w:val="00BE7484"/>
    <w:rsid w:val="00C022E1"/>
    <w:rsid w:val="00C6757D"/>
    <w:rsid w:val="00CA069C"/>
    <w:rsid w:val="00CD107E"/>
    <w:rsid w:val="00D26734"/>
    <w:rsid w:val="00D614F9"/>
    <w:rsid w:val="00D67B20"/>
    <w:rsid w:val="00DA4AB3"/>
    <w:rsid w:val="00DB5A9D"/>
    <w:rsid w:val="00DE3C36"/>
    <w:rsid w:val="00DF5BF2"/>
    <w:rsid w:val="00E10C16"/>
    <w:rsid w:val="00E31C64"/>
    <w:rsid w:val="00E42D0A"/>
    <w:rsid w:val="00E46268"/>
    <w:rsid w:val="00E87019"/>
    <w:rsid w:val="00E9542E"/>
    <w:rsid w:val="00E975CB"/>
    <w:rsid w:val="00F23FBC"/>
    <w:rsid w:val="00F25CB9"/>
    <w:rsid w:val="00F26CF0"/>
    <w:rsid w:val="00FA4D36"/>
    <w:rsid w:val="00FD59E0"/>
    <w:rsid w:val="00FF4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35E61-35C7-4950-86CB-A1959C19B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1377</Words>
  <Characters>7541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8901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2023-03-02T19:54:00Z</dcterms:created>
  <dcterms:modified xsi:type="dcterms:W3CDTF">2023-03-02T19:54:00Z</dcterms:modified>
</cp:coreProperties>
</file>