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EC7267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8751BD" w:rsidRDefault="00163A51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63A51">
              <w:rPr>
                <w:rFonts w:asciiTheme="minorHAnsi" w:hAnsiTheme="minorHAnsi" w:cstheme="minorHAnsi"/>
                <w:sz w:val="22"/>
                <w:szCs w:val="22"/>
              </w:rPr>
              <w:t>LEI Nº 12.715, DE 17 DE SETEMBRO DE 2012</w:t>
            </w:r>
          </w:p>
          <w:p w:rsidR="00163A51" w:rsidRPr="00EC7267" w:rsidRDefault="00163A51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1º ao 4º</w:t>
            </w:r>
          </w:p>
        </w:tc>
        <w:tc>
          <w:tcPr>
            <w:tcW w:w="6574" w:type="dxa"/>
          </w:tcPr>
          <w:p w:rsidR="002B3512" w:rsidRPr="00EC7267" w:rsidRDefault="008751BD" w:rsidP="00163A51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hyperlink r:id="rId9" w:history="1">
              <w:r w:rsidR="00163A51" w:rsidRPr="00F72FB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https://normas.leg.br/?urn=urn:lex:br:federal:lei:2012-09-17;12715</w:t>
              </w:r>
            </w:hyperlink>
            <w:r w:rsidR="00163A5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63A51" w:rsidRPr="00EC7267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163A51" w:rsidRDefault="00163A51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163A51">
              <w:rPr>
                <w:rFonts w:asciiTheme="minorHAnsi" w:hAnsiTheme="minorHAnsi" w:cstheme="minorHAnsi"/>
                <w:sz w:val="22"/>
                <w:szCs w:val="22"/>
              </w:rPr>
              <w:t>LEI Nº 9.249, DE 26 DE DEZEMBRO DE 1995</w:t>
            </w:r>
          </w:p>
          <w:p w:rsidR="00163A51" w:rsidRPr="00163A51" w:rsidRDefault="00163A51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3º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163A51" w:rsidRDefault="00163A51" w:rsidP="00163A51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F72FB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https://normas.leg.br/?urn=urn:lex:br:federal:lei:1995-12-26;9249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EC7267" w:rsidRPr="00EC7267" w:rsidRDefault="00EC7267" w:rsidP="00485D11">
      <w:pPr>
        <w:pStyle w:val="Ttulo"/>
      </w:pPr>
    </w:p>
    <w:sectPr w:rsidR="00EC7267" w:rsidRPr="00EC7267" w:rsidSect="00DF41D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63A5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C323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3A51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120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C2FE0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978E5"/>
    <w:rsid w:val="004C2FF4"/>
    <w:rsid w:val="004C7740"/>
    <w:rsid w:val="004D63A9"/>
    <w:rsid w:val="004D7250"/>
    <w:rsid w:val="0050566D"/>
    <w:rsid w:val="005142F4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25C3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4034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1BD"/>
    <w:rsid w:val="00875F51"/>
    <w:rsid w:val="008854E9"/>
    <w:rsid w:val="00885A87"/>
    <w:rsid w:val="008C48EE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0734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5326"/>
    <w:rsid w:val="00BC6E32"/>
    <w:rsid w:val="00BD20F5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120A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82D48"/>
    <w:rsid w:val="00EA0902"/>
    <w:rsid w:val="00EA52C5"/>
    <w:rsid w:val="00EA795C"/>
    <w:rsid w:val="00EC7267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normas.leg.br/?urn=urn:lex:br:federal:lei:1995-12-26;924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2-09-17;12715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2CA37-9793-46C7-9822-4559D7554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524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2023-03-06T20:11:00Z</cp:lastPrinted>
  <dcterms:created xsi:type="dcterms:W3CDTF">2023-03-06T20:11:00Z</dcterms:created>
  <dcterms:modified xsi:type="dcterms:W3CDTF">2023-03-06T20:14:00Z</dcterms:modified>
</cp:coreProperties>
</file>