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B6010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010D">
              <w:rPr>
                <w:rFonts w:asciiTheme="minorHAnsi" w:hAnsiTheme="minorHAnsi" w:cstheme="minorHAnsi"/>
                <w:sz w:val="22"/>
                <w:szCs w:val="22"/>
              </w:rPr>
              <w:t>LEI Nº 11.326, DE 24 DE JULHO DE 2006</w:t>
            </w:r>
          </w:p>
        </w:tc>
        <w:tc>
          <w:tcPr>
            <w:tcW w:w="6043" w:type="dxa"/>
          </w:tcPr>
          <w:p w:rsidR="002B3512" w:rsidRPr="002B3512" w:rsidRDefault="00B6010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E66F1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https://normas.leg.br/?urn=urn:lex:br:federal:lei:2006-07-24;11326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B6010D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B6010D" w:rsidRPr="00B6010D" w:rsidRDefault="00B6010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010D">
              <w:rPr>
                <w:rFonts w:asciiTheme="minorHAnsi" w:hAnsiTheme="minorHAnsi" w:cstheme="minorHAnsi"/>
                <w:sz w:val="22"/>
                <w:szCs w:val="22"/>
              </w:rPr>
              <w:t>LEI Nº 10.779, DE 25 DE NOVEMBRO DE 2003</w:t>
            </w:r>
          </w:p>
        </w:tc>
        <w:tc>
          <w:tcPr>
            <w:tcW w:w="6043" w:type="dxa"/>
          </w:tcPr>
          <w:p w:rsidR="00B6010D" w:rsidRDefault="00B6010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E66F1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https://normas.leg.br/?urn=urn:lex:br:federal:lei:2003-11-25;10779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B6010D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B6010D" w:rsidRPr="00B6010D" w:rsidRDefault="00B6010D" w:rsidP="00B6010D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010D">
              <w:rPr>
                <w:rFonts w:asciiTheme="minorHAnsi" w:hAnsiTheme="minorHAnsi" w:cstheme="minorHAnsi"/>
                <w:sz w:val="22"/>
                <w:szCs w:val="22"/>
              </w:rPr>
              <w:t>LEI Nº 8.742, DE 7 DE DEZEMBRO DE 1993</w:t>
            </w:r>
          </w:p>
        </w:tc>
        <w:tc>
          <w:tcPr>
            <w:tcW w:w="6043" w:type="dxa"/>
          </w:tcPr>
          <w:p w:rsidR="00B6010D" w:rsidRDefault="00B6010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E66F1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https://normas.leg.br/?urn=urn:lex:br:federal:lei:1993-12-07;8742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B6010D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B6010D" w:rsidRPr="00B6010D" w:rsidRDefault="00B6010D" w:rsidP="00B6010D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010D">
              <w:rPr>
                <w:rFonts w:asciiTheme="minorHAnsi" w:hAnsiTheme="minorHAnsi" w:cstheme="minorHAnsi"/>
                <w:sz w:val="22"/>
                <w:szCs w:val="22"/>
              </w:rPr>
              <w:t>LEI Nº 9.998, DE 17 DE AGOSTO DE 2000</w:t>
            </w:r>
          </w:p>
        </w:tc>
        <w:tc>
          <w:tcPr>
            <w:tcW w:w="6043" w:type="dxa"/>
          </w:tcPr>
          <w:p w:rsidR="00B6010D" w:rsidRDefault="00B6010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E66F1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https://normas.leg.br/?urn=urn:lex:br:federal:lei:2000-08-17;9998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p w:rsidR="00B6010D" w:rsidRDefault="00B6010D" w:rsidP="00404478">
      <w:pPr>
        <w:rPr>
          <w:rFonts w:ascii="Segoe UI Light" w:hAnsi="Segoe UI Light" w:cs="Segoe UI Light"/>
          <w:sz w:val="24"/>
          <w:szCs w:val="24"/>
        </w:rPr>
      </w:pPr>
    </w:p>
    <w:p w:rsidR="00B6010D" w:rsidRPr="00961ED4" w:rsidRDefault="00B6010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B6010D" w:rsidRPr="00961ED4" w:rsidSect="0076412C">
      <w:headerReference w:type="default" r:id="rId12"/>
      <w:footerReference w:type="default" r:id="rId13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B6010D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6010D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16F9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6-07-24;11326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2000-08-17;9998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normas.leg.br/?urn=urn:lex:br:federal:lei:1993-12-07;874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3-11-25;10779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4626E5-C233-47E5-A8A9-3C71DA3B5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796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2023-02-27T14:38:00Z</dcterms:created>
  <dcterms:modified xsi:type="dcterms:W3CDTF">2023-02-27T14:43:00Z</dcterms:modified>
</cp:coreProperties>
</file>