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395"/>
        <w:gridCol w:w="6667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8502E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502ED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8502E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F3F7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6C666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6C6662" w:rsidRPr="006C6662" w:rsidRDefault="00443444" w:rsidP="006C666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43444">
              <w:rPr>
                <w:rFonts w:asciiTheme="minorHAnsi" w:hAnsiTheme="minorHAnsi" w:cstheme="minorHAnsi"/>
                <w:sz w:val="22"/>
                <w:szCs w:val="22"/>
              </w:rPr>
              <w:t>LEI Nº 4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.502, DE 30 DE NOVEMBRO DE 1964</w:t>
            </w:r>
          </w:p>
        </w:tc>
        <w:tc>
          <w:tcPr>
            <w:tcW w:w="6043" w:type="dxa"/>
          </w:tcPr>
          <w:p w:rsidR="006C6662" w:rsidRDefault="0044344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5F3F7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https://normas.leg.br/?urn=urn:lex:br:federal:lei:1964-11-30;4502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43444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43444" w:rsidRPr="00443444" w:rsidRDefault="00443444" w:rsidP="006C6662">
            <w:pP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443444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LEI Nº 8</w:t>
            </w:r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.383, DE 30 DE DEZEMBRO DE 1991</w:t>
            </w:r>
          </w:p>
        </w:tc>
        <w:tc>
          <w:tcPr>
            <w:tcW w:w="6043" w:type="dxa"/>
          </w:tcPr>
          <w:p w:rsidR="00443444" w:rsidRDefault="0044344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5F3F7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https://normas.leg.br/?urn=urn:lex:br:federal:lei:1991-12-30;8383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43444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43444" w:rsidRPr="00443444" w:rsidRDefault="00443444" w:rsidP="006C666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43444">
              <w:rPr>
                <w:rFonts w:asciiTheme="minorHAnsi" w:hAnsiTheme="minorHAnsi" w:cstheme="minorHAnsi"/>
                <w:sz w:val="22"/>
                <w:szCs w:val="22"/>
              </w:rPr>
              <w:t>LEI Nº 10.865, DE 30 DE ABRIL DE 2004</w:t>
            </w:r>
          </w:p>
        </w:tc>
        <w:tc>
          <w:tcPr>
            <w:tcW w:w="6043" w:type="dxa"/>
          </w:tcPr>
          <w:p w:rsidR="00443444" w:rsidRDefault="0044344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5F3F7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https://normas.leg.br/busca?q=10865&amp;anoInicial=1889&amp;anoFinal=2023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43444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43444" w:rsidRPr="00443444" w:rsidRDefault="00443444" w:rsidP="006C666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43444">
              <w:rPr>
                <w:rFonts w:asciiTheme="minorHAnsi" w:hAnsiTheme="minorHAnsi" w:cstheme="minorHAnsi"/>
                <w:sz w:val="22"/>
                <w:szCs w:val="22"/>
              </w:rPr>
              <w:t>DECRETO-LEI Nº 37, DE 18 DE NOVEMBRO DE 1966</w:t>
            </w:r>
          </w:p>
        </w:tc>
        <w:tc>
          <w:tcPr>
            <w:tcW w:w="6043" w:type="dxa"/>
          </w:tcPr>
          <w:p w:rsidR="00443444" w:rsidRDefault="0044344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Pr="005F3F7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https://normas.leg.br/?urn=urn:lex:br:federal:decreto.lei:1966-11-18;37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43444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43444" w:rsidRPr="00443444" w:rsidRDefault="00443444" w:rsidP="006C666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43444">
              <w:rPr>
                <w:rFonts w:asciiTheme="minorHAnsi" w:hAnsiTheme="minorHAnsi" w:cstheme="minorHAnsi"/>
                <w:sz w:val="22"/>
                <w:szCs w:val="22"/>
              </w:rPr>
              <w:t>LEI Nº 13.022, DE 8 DE AGOSTO DE 2014</w:t>
            </w:r>
          </w:p>
        </w:tc>
        <w:tc>
          <w:tcPr>
            <w:tcW w:w="6043" w:type="dxa"/>
          </w:tcPr>
          <w:p w:rsidR="00443444" w:rsidRDefault="0044344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3" w:history="1">
              <w:r w:rsidRPr="005F3F7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https://normas.leg.br/?urn=urn:lex:br:federal:lei:2014-08-08;13022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p w:rsidR="00443444" w:rsidRPr="00961ED4" w:rsidRDefault="00443444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43444" w:rsidRPr="00961ED4" w:rsidSect="0076412C">
      <w:headerReference w:type="default" r:id="rId14"/>
      <w:footerReference w:type="default" r:id="rId15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443444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30FD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3444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C6662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14B50"/>
    <w:rsid w:val="008241EA"/>
    <w:rsid w:val="00825649"/>
    <w:rsid w:val="00830488"/>
    <w:rsid w:val="00841338"/>
    <w:rsid w:val="008502ED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94078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A0856"/>
    <w:rsid w:val="00AB58F6"/>
    <w:rsid w:val="00AB5E5D"/>
    <w:rsid w:val="00AC0D42"/>
    <w:rsid w:val="00AC2B2C"/>
    <w:rsid w:val="00AC5DF5"/>
    <w:rsid w:val="00AD3BB9"/>
    <w:rsid w:val="00AD5607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770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E7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85251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hyperlink" Target="https://normas.leg.br/?urn=urn:lex:br:federal:lei:2014-08-08;1302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ormas.leg.br/?urn=urn:lex:br:federal:decreto.lei:1966-11-18;37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busca?q=10865&amp;anoInicial=1889&amp;anoFinal=2023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normas.leg.br/?urn=urn:lex:br:federal:lei:1991-12-30;838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64-11-30;4502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76DBCC-229D-487F-A37A-CE24898CB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60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1214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2023-02-24T14:50:00Z</dcterms:created>
  <dcterms:modified xsi:type="dcterms:W3CDTF">2023-02-24T15:00:00Z</dcterms:modified>
</cp:coreProperties>
</file>