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051A8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51A82">
              <w:rPr>
                <w:rFonts w:asciiTheme="minorHAnsi" w:hAnsiTheme="minorHAnsi" w:cstheme="minorHAnsi"/>
                <w:sz w:val="22"/>
                <w:szCs w:val="22"/>
              </w:rPr>
              <w:t>LEI Nº 8.213, DE 24 DE JULHO DE 1991</w:t>
            </w:r>
          </w:p>
        </w:tc>
        <w:tc>
          <w:tcPr>
            <w:tcW w:w="6043" w:type="dxa"/>
          </w:tcPr>
          <w:p w:rsidR="002B3512" w:rsidRPr="002B3512" w:rsidRDefault="00051A8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907D8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https://normas.leg.br/?urn=urn:lex:br:federal:lei:1991-07-24;8213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C70A17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70A17">
              <w:rPr>
                <w:rFonts w:asciiTheme="minorHAnsi" w:hAnsiTheme="minorHAnsi" w:cstheme="minorHAnsi"/>
                <w:sz w:val="22"/>
                <w:szCs w:val="22"/>
              </w:rPr>
              <w:t>LEI Nº 11.340, DE 7 DE AGOSTO DE 2006</w:t>
            </w:r>
          </w:p>
        </w:tc>
        <w:tc>
          <w:tcPr>
            <w:tcW w:w="6043" w:type="dxa"/>
          </w:tcPr>
          <w:p w:rsidR="002B3512" w:rsidRPr="002B3512" w:rsidRDefault="00C70A17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907D8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https://normas.leg.br/?urn=urn:lex:br:federal:lei:2006-08-07;11340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595FBC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595FBC" w:rsidRPr="002B3512" w:rsidRDefault="00595FB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595FBC" w:rsidRPr="002B3512" w:rsidRDefault="00595FB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C70A17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51A82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0A17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  <w:rsid w:val="00FF2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1-07-24;821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6-08-07;1134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BFACA7-43EE-4579-8378-4BB907433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2023-02-22T16:34:00Z</dcterms:created>
  <dcterms:modified xsi:type="dcterms:W3CDTF">2023-02-22T16:36:00Z</dcterms:modified>
</cp:coreProperties>
</file>