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8768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768E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88768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42FB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8768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88768E" w:rsidRPr="0088768E" w:rsidRDefault="0088768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8768E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  <w:bookmarkStart w:id="0" w:name="_GoBack"/>
            <w:bookmarkEnd w:id="0"/>
          </w:p>
        </w:tc>
        <w:tc>
          <w:tcPr>
            <w:tcW w:w="6043" w:type="dxa"/>
          </w:tcPr>
          <w:p w:rsidR="0088768E" w:rsidRDefault="0088768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42FB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8768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8768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2-01-10;1040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6F41D-DDE6-4740-8067-875B2E1D1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2023-02-14T15:12:00Z</dcterms:created>
  <dcterms:modified xsi:type="dcterms:W3CDTF">2023-02-14T15:12:00Z</dcterms:modified>
</cp:coreProperties>
</file>