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642A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642A0">
              <w:rPr>
                <w:rFonts w:asciiTheme="minorHAnsi" w:hAnsiTheme="minorHAnsi" w:cstheme="minorHAnsi"/>
                <w:sz w:val="22"/>
                <w:szCs w:val="22"/>
              </w:rPr>
              <w:t>LEI Nº 10.522, DE 19 DE JULHO DE 2002</w:t>
            </w:r>
          </w:p>
        </w:tc>
        <w:tc>
          <w:tcPr>
            <w:tcW w:w="6043" w:type="dxa"/>
          </w:tcPr>
          <w:p w:rsidR="002B3512" w:rsidRPr="002B3512" w:rsidRDefault="002642A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0638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https://normas.leg.br/?urn=urn:lex:br:federal:lei:2002-07-19;10522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642A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642A0">
              <w:rPr>
                <w:rFonts w:asciiTheme="minorHAnsi" w:hAnsiTheme="minorHAnsi" w:cstheme="minorHAnsi"/>
                <w:sz w:val="22"/>
                <w:szCs w:val="22"/>
              </w:rPr>
              <w:t>LEI Nº 13.988, DE 14 DE ABRIL DE 2020</w:t>
            </w:r>
          </w:p>
        </w:tc>
        <w:tc>
          <w:tcPr>
            <w:tcW w:w="6043" w:type="dxa"/>
          </w:tcPr>
          <w:p w:rsidR="002B3512" w:rsidRPr="002B3512" w:rsidRDefault="002642A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0638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https://normas.leg.br/?urn=urn:lex:br:federal:lei:2020-04-14;13988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2642A0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642A0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05D3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2-07-19;1052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lei:2020-04-14;1398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CF64BB-56B7-432B-952E-89C619B6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417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2023-02-09T16:52:00Z</dcterms:created>
  <dcterms:modified xsi:type="dcterms:W3CDTF">2023-02-09T16:53:00Z</dcterms:modified>
</cp:coreProperties>
</file>