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C107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C107C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</w:p>
        </w:tc>
        <w:tc>
          <w:tcPr>
            <w:tcW w:w="6043" w:type="dxa"/>
          </w:tcPr>
          <w:p w:rsidR="002B3512" w:rsidRPr="002B3512" w:rsidRDefault="009C107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F043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C107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C107C">
              <w:rPr>
                <w:rFonts w:asciiTheme="minorHAnsi" w:hAnsiTheme="minorHAnsi" w:cstheme="minorHAnsi"/>
                <w:sz w:val="22"/>
                <w:szCs w:val="22"/>
              </w:rPr>
              <w:t>LEI Nº 8.072, DE 25 DE JULHO DE 1990</w:t>
            </w:r>
          </w:p>
        </w:tc>
        <w:tc>
          <w:tcPr>
            <w:tcW w:w="6043" w:type="dxa"/>
          </w:tcPr>
          <w:p w:rsidR="002B3512" w:rsidRPr="002B3512" w:rsidRDefault="009C107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8F043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https://normas.leg.br/?urn=urn:lex:br:federal:lei:1990-07-25;8072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504B0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04B06">
              <w:rPr>
                <w:rFonts w:asciiTheme="minorHAnsi" w:hAnsiTheme="minorHAnsi" w:cstheme="minorHAnsi"/>
                <w:sz w:val="22"/>
                <w:szCs w:val="22"/>
              </w:rPr>
              <w:t>LEI Nº 7.960, DE 21 DE DEZEMBRO DE 1989</w:t>
            </w:r>
          </w:p>
        </w:tc>
        <w:tc>
          <w:tcPr>
            <w:tcW w:w="6043" w:type="dxa"/>
          </w:tcPr>
          <w:p w:rsidR="00461CD3" w:rsidRPr="002B3512" w:rsidRDefault="00504B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8F043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https://normas.leg.br/?urn=urn:lex:br:federal:lei:1989-12-21;7960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504B0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04B06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461CD3" w:rsidRPr="002B3512" w:rsidRDefault="00504B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8F043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04B0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1BD4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4B06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07C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2;9605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constituicao:1988-10-05;1988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1989-12-21;796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0-07-25;8072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13E20-FA55-492B-82A7-39F4EC585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820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2023-02-08T13:16:00Z</dcterms:created>
  <dcterms:modified xsi:type="dcterms:W3CDTF">2023-02-08T13:19:00Z</dcterms:modified>
</cp:coreProperties>
</file>