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066"/>
        <w:gridCol w:w="6996"/>
      </w:tblGrid>
      <w:tr w:rsidR="002B3512" w:rsidRPr="002B3512" w:rsidTr="004C5C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996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C5C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Pr="002B3512" w:rsidRDefault="006715C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5C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996" w:type="dxa"/>
          </w:tcPr>
          <w:p w:rsidR="002B3512" w:rsidRPr="002B3512" w:rsidRDefault="004E313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6715C5"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 w:rsidR="006715C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E3134" w:rsidRPr="002B3512" w:rsidTr="004C5C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4E3134" w:rsidRPr="006715C5" w:rsidRDefault="004E313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E3134">
              <w:rPr>
                <w:rFonts w:asciiTheme="minorHAnsi" w:hAnsiTheme="minorHAnsi" w:cstheme="minorHAnsi"/>
                <w:sz w:val="22"/>
                <w:szCs w:val="22"/>
              </w:rPr>
              <w:t>DECRETO-LEI Nº 999, DE 21 DE OUTUBRO DE 1969</w:t>
            </w:r>
          </w:p>
        </w:tc>
        <w:tc>
          <w:tcPr>
            <w:tcW w:w="6996" w:type="dxa"/>
          </w:tcPr>
          <w:p w:rsidR="004E3134" w:rsidRDefault="004E313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</w:pPr>
            <w:r w:rsidRPr="004E3134"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  <w:t>https://normas.leg.br/?urn=urn:lex:br:federal:decreto.lei:1969-10-21;999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E313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5C2A"/>
    <w:rsid w:val="004C7740"/>
    <w:rsid w:val="004D63A9"/>
    <w:rsid w:val="004D7250"/>
    <w:rsid w:val="004E3134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5C5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39AD1-A24E-45EA-80B8-9719C0551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368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2023-02-07T20:27:00Z</dcterms:created>
  <dcterms:modified xsi:type="dcterms:W3CDTF">2023-02-07T20:27:00Z</dcterms:modified>
</cp:coreProperties>
</file>