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95D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5D49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2B3512" w:rsidRPr="002B3512" w:rsidRDefault="00995D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95D4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5D4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EF5A9-2D11-4636-A02D-1DC5FC76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2023-02-07T19:45:00Z</dcterms:created>
  <dcterms:modified xsi:type="dcterms:W3CDTF">2023-02-07T19:45:00Z</dcterms:modified>
</cp:coreProperties>
</file>