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84A5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84A5E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584A5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5052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84A5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4A5E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142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norma-p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A9A96-85A5-4D6B-9C4E-0665D9E9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297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2023-02-07T18:43:00Z</dcterms:created>
  <dcterms:modified xsi:type="dcterms:W3CDTF">2023-02-07T18:46:00Z</dcterms:modified>
</cp:coreProperties>
</file>