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413FF" w:rsidP="006413F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413FF">
              <w:rPr>
                <w:rFonts w:asciiTheme="minorHAnsi" w:hAnsiTheme="minorHAnsi" w:cstheme="minorHAnsi"/>
                <w:sz w:val="22"/>
                <w:szCs w:val="22"/>
              </w:rPr>
              <w:t>LEI 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º 8.069, DE 13 DE JULHO DE 1990</w:t>
            </w:r>
          </w:p>
        </w:tc>
        <w:tc>
          <w:tcPr>
            <w:tcW w:w="6043" w:type="dxa"/>
          </w:tcPr>
          <w:p w:rsidR="002B3512" w:rsidRPr="002B3512" w:rsidRDefault="006413F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5359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C734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DC7342" w:rsidRPr="006413FF" w:rsidRDefault="00DC7342" w:rsidP="006413FF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C7342">
              <w:rPr>
                <w:rFonts w:asciiTheme="minorHAnsi" w:hAnsiTheme="minorHAnsi" w:cstheme="minorHAnsi"/>
                <w:sz w:val="22"/>
                <w:szCs w:val="22"/>
              </w:rPr>
              <w:t>LEI Nº 10.097, DE 19 DE DEZEMBRO DE 2000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043" w:type="dxa"/>
          </w:tcPr>
          <w:p w:rsidR="00DC7342" w:rsidRDefault="00DC734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5359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https://normas.leg.br/?urn=urn:lex:br:federal:lei:2000-12-19;10097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C734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671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13F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C734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14A0F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0-12-19;1009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E2517-3F70-40D4-95F0-A4BA5A2D9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5</cp:revision>
  <cp:lastPrinted>2023-01-03T22:17:00Z</cp:lastPrinted>
  <dcterms:created xsi:type="dcterms:W3CDTF">2023-02-06T18:59:00Z</dcterms:created>
  <dcterms:modified xsi:type="dcterms:W3CDTF">2023-02-06T19:01:00Z</dcterms:modified>
</cp:coreProperties>
</file>